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6CA40" w14:textId="77777777" w:rsidR="009E7A49" w:rsidRPr="00F023D7" w:rsidRDefault="009E7A49" w:rsidP="009E7A49">
      <w:pPr>
        <w:shd w:val="clear" w:color="auto" w:fill="F6F8F7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Диагностика аутизма у детей</w:t>
      </w:r>
    </w:p>
    <w:p w14:paraId="2569F1F6" w14:textId="77777777" w:rsidR="009E7A49" w:rsidRPr="00F023D7" w:rsidRDefault="009E7A49" w:rsidP="009E7A49">
      <w:pPr>
        <w:shd w:val="clear" w:color="auto" w:fill="F6F8F7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7435D1" w14:textId="77777777" w:rsidR="009E7A49" w:rsidRPr="00F023D7" w:rsidRDefault="009E7A49" w:rsidP="009E7A49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 аутизма у детей представляет собой сложный и многоэтапный процесс, направленный на выявление признаков расстройства аутистического расстройства (РАС) и включающий другие возможные заболевания. Точный показатель важен для разработки индивидуального плана терапии и коррекции аутизма у детей, что позволяет добиться значительного улучшения состояния.</w:t>
      </w:r>
    </w:p>
    <w:p w14:paraId="41418FC2" w14:textId="77777777" w:rsidR="009E7A49" w:rsidRPr="00F023D7" w:rsidRDefault="009E7A49" w:rsidP="009E7A49">
      <w:pPr>
        <w:shd w:val="clear" w:color="auto" w:fill="F6F8F7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>Основные этапы диагностики:</w:t>
      </w:r>
    </w:p>
    <w:p w14:paraId="0B34D0A2" w14:textId="77777777" w:rsidR="009E7A49" w:rsidRPr="00F023D7" w:rsidRDefault="009E7A49" w:rsidP="009E7A49">
      <w:pPr>
        <w:numPr>
          <w:ilvl w:val="0"/>
          <w:numId w:val="1"/>
        </w:numPr>
        <w:shd w:val="clear" w:color="auto" w:fill="F6F8F7"/>
        <w:spacing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поведения ребенка.</w:t>
      </w:r>
    </w:p>
    <w:p w14:paraId="04349173" w14:textId="77777777" w:rsidR="009E7A49" w:rsidRPr="00F023D7" w:rsidRDefault="009E7A49" w:rsidP="009E7A49">
      <w:pPr>
        <w:numPr>
          <w:ilvl w:val="1"/>
          <w:numId w:val="1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 наблюдают за тем, как ребенок взаимодействует с окружающими, реагирует на раздражители и реагирует на эмоции.</w:t>
      </w:r>
    </w:p>
    <w:p w14:paraId="6FBC9DE6" w14:textId="77777777" w:rsidR="009E7A49" w:rsidRPr="00F023D7" w:rsidRDefault="009E7A49" w:rsidP="009E7A49">
      <w:pPr>
        <w:numPr>
          <w:ilvl w:val="1"/>
          <w:numId w:val="1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Обращается внимание на такие признаки, как избегание зрительного контакта, </w:t>
      </w:r>
      <w:proofErr w:type="gramStart"/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стереотипия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,</w:t>
      </w:r>
      <w:proofErr w:type="gramEnd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проблемы с речью и конкретные навыки.</w:t>
      </w:r>
    </w:p>
    <w:p w14:paraId="32027871" w14:textId="77777777" w:rsidR="009E7A49" w:rsidRPr="00F023D7" w:rsidRDefault="009E7A49" w:rsidP="009E7A49">
      <w:pPr>
        <w:numPr>
          <w:ilvl w:val="0"/>
          <w:numId w:val="1"/>
        </w:numPr>
        <w:shd w:val="clear" w:color="auto" w:fill="F6F8F7"/>
        <w:spacing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Проведение тестов.</w:t>
      </w:r>
    </w:p>
    <w:p w14:paraId="23D35281" w14:textId="77777777" w:rsidR="009E7A49" w:rsidRPr="00F023D7" w:rsidRDefault="009E7A49" w:rsidP="009E7A49">
      <w:pPr>
        <w:numPr>
          <w:ilvl w:val="1"/>
          <w:numId w:val="1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Используются стандартизированные методики для оценки речевых способностей, эмоционального интеллекта и способностей к общению.</w:t>
      </w:r>
    </w:p>
    <w:p w14:paraId="7D10F554" w14:textId="77777777" w:rsidR="009E7A49" w:rsidRPr="00F023D7" w:rsidRDefault="009E7A49" w:rsidP="009E7A49">
      <w:pPr>
        <w:numPr>
          <w:ilvl w:val="1"/>
          <w:numId w:val="1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Тесты показывают задержку в </w:t>
      </w: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начале </w:t>
      </w:r>
      <w:proofErr w:type="gramStart"/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речи</w:t>
      </w: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,</w:t>
      </w:r>
      <w:proofErr w:type="gramEnd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проблемы с обращением фраз и трудности с адаптацией к социальной среде.</w:t>
      </w:r>
    </w:p>
    <w:p w14:paraId="0EA088E3" w14:textId="77777777" w:rsidR="009E7A49" w:rsidRPr="00F023D7" w:rsidRDefault="009E7A49" w:rsidP="009E7A49">
      <w:pPr>
        <w:numPr>
          <w:ilvl w:val="0"/>
          <w:numId w:val="1"/>
        </w:numPr>
        <w:shd w:val="clear" w:color="auto" w:fill="F6F8F7"/>
        <w:spacing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Исследования, такие как ЭЭГ.</w:t>
      </w:r>
    </w:p>
    <w:p w14:paraId="3FB01933" w14:textId="77777777" w:rsidR="009E7A49" w:rsidRPr="00F023D7" w:rsidRDefault="009E7A49" w:rsidP="009E7A49">
      <w:pPr>
        <w:numPr>
          <w:ilvl w:val="1"/>
          <w:numId w:val="1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Электроэнцефалограмма </w:t>
      </w:r>
      <w:proofErr w:type="gramStart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( </w:t>
      </w: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ЭЭГ</w:t>
      </w:r>
      <w:proofErr w:type="gramEnd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 ) Вызывает возникновение неврологических заболеваний, которые могут вызывать симптомы болезни, вызванные аутизмом.</w:t>
      </w:r>
    </w:p>
    <w:p w14:paraId="61C37DDC" w14:textId="77777777" w:rsidR="009E7A49" w:rsidRPr="00F023D7" w:rsidRDefault="009E7A49" w:rsidP="009E7A49">
      <w:pPr>
        <w:numPr>
          <w:ilvl w:val="1"/>
          <w:numId w:val="1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ЭЭГ помогает выявить нарушения в работе мозга, хотя и не является диагностическим признаком аутизма.</w:t>
      </w:r>
    </w:p>
    <w:p w14:paraId="23C053F0" w14:textId="77777777" w:rsidR="009E7A49" w:rsidRPr="00F023D7" w:rsidRDefault="009E7A49" w:rsidP="009E7A49">
      <w:pPr>
        <w:shd w:val="clear" w:color="auto" w:fill="F6F8F7"/>
        <w:spacing w:before="225" w:after="150" w:line="240" w:lineRule="auto"/>
        <w:outlineLvl w:val="2"/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>Важность первых диагнозов</w:t>
      </w:r>
    </w:p>
    <w:p w14:paraId="2460F10F" w14:textId="77777777" w:rsidR="009E7A49" w:rsidRPr="00F023D7" w:rsidRDefault="009E7A49" w:rsidP="009E7A49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Ранняя диагностика аутизма у детей имеет решающее значение. Чем раньше начнется терапия, тем больше шансов на успешную адаптацию ребенка к социальной среде. Смешение на начальных этапах позволяет значительно улучшить прогноз на будущее благодаря развитию речи, навыков общения и уменьшению выраженности симптомов.</w:t>
      </w:r>
    </w:p>
    <w:p w14:paraId="360CA23E" w14:textId="77777777" w:rsidR="009E7A49" w:rsidRPr="00F023D7" w:rsidRDefault="009E7A49" w:rsidP="009E7A49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 должна проводиться опытными специалистами, включая неврологов, психологов и логопедов, для получения полного понимания состояния ребенка.</w:t>
      </w:r>
    </w:p>
    <w:p w14:paraId="1DB8FD8A" w14:textId="77777777" w:rsidR="009E7A49" w:rsidRPr="00F023D7" w:rsidRDefault="009E7A49" w:rsidP="009E7A49">
      <w:pPr>
        <w:spacing w:after="450" w:line="645" w:lineRule="atLeast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Лечение аутизма у детей</w:t>
      </w:r>
    </w:p>
    <w:p w14:paraId="5CE368E1" w14:textId="77777777" w:rsidR="009E7A49" w:rsidRPr="00F023D7" w:rsidRDefault="009E7A49" w:rsidP="009E7A49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Лечение аутизма у детей направлено на устранение или смягчение симптомов, развитие навыков общения и адаптации к окружающему миру. Основная цель терапии — улучшение качества жизни ребенка и помочь ему раскрыть свои способности. Эффективное лечение включает в себя сочетание различных подходов, ориентированных на контур ребенка.</w:t>
      </w:r>
    </w:p>
    <w:p w14:paraId="1B3B6019" w14:textId="77777777" w:rsidR="009E7A49" w:rsidRPr="00F023D7" w:rsidRDefault="009E7A49" w:rsidP="009E7A49">
      <w:pPr>
        <w:shd w:val="clear" w:color="auto" w:fill="F6F8F7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33"/>
          <w:szCs w:val="33"/>
          <w:lang w:eastAsia="ru-RU"/>
        </w:rPr>
        <w:t>Основные методы:</w:t>
      </w:r>
    </w:p>
    <w:p w14:paraId="4FE2692F" w14:textId="77777777" w:rsidR="009E7A49" w:rsidRPr="00F023D7" w:rsidRDefault="009E7A49" w:rsidP="009E7A49">
      <w:pPr>
        <w:numPr>
          <w:ilvl w:val="0"/>
          <w:numId w:val="2"/>
        </w:numPr>
        <w:shd w:val="clear" w:color="auto" w:fill="F6F8F7"/>
        <w:spacing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Терапия и коррекция</w:t>
      </w:r>
    </w:p>
    <w:p w14:paraId="3BEA2291" w14:textId="77777777" w:rsidR="009E7A49" w:rsidRPr="00F023D7" w:rsidRDefault="009E7A49" w:rsidP="009E7A49">
      <w:pPr>
        <w:numPr>
          <w:ilvl w:val="1"/>
          <w:numId w:val="2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Логопедическая помощь играет решающую роль в начале </w:t>
      </w:r>
      <w:proofErr w:type="gramStart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 ,</w:t>
      </w:r>
      <w:proofErr w:type="gramEnd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освоении словарного запаса и внешней фразе. Логопеды используют специальные методики для обучения детей с аутизмом навыкам общения.</w:t>
      </w:r>
    </w:p>
    <w:p w14:paraId="203CDD22" w14:textId="77777777" w:rsidR="009E7A49" w:rsidRPr="00F023D7" w:rsidRDefault="009E7A49" w:rsidP="009E7A49">
      <w:pPr>
        <w:numPr>
          <w:ilvl w:val="1"/>
          <w:numId w:val="2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Психологические методы помогают ребенку развивать социальные навыки, справляться с тревожностью и поддерживать контакты с родственниками. Терапия направлена на уменьшение стереотипов и прекращение </w:t>
      </w:r>
      <w:proofErr w:type="spellStart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ритуализированного</w:t>
      </w:r>
      <w:proofErr w:type="spellEnd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поведения.</w:t>
      </w:r>
    </w:p>
    <w:p w14:paraId="59FC2DA1" w14:textId="77777777" w:rsidR="009E7A49" w:rsidRPr="00F023D7" w:rsidRDefault="009E7A49" w:rsidP="009E7A49">
      <w:pPr>
        <w:numPr>
          <w:ilvl w:val="0"/>
          <w:numId w:val="2"/>
        </w:numPr>
        <w:shd w:val="clear" w:color="auto" w:fill="F6F8F7"/>
        <w:spacing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ЛФК</w:t>
      </w:r>
    </w:p>
    <w:p w14:paraId="3A6F4FE2" w14:textId="77777777" w:rsidR="009E7A49" w:rsidRPr="00F023D7" w:rsidRDefault="009E7A49" w:rsidP="009E7A49">
      <w:pPr>
        <w:numPr>
          <w:ilvl w:val="1"/>
          <w:numId w:val="2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Лечебная физкультура </w:t>
      </w:r>
      <w:proofErr w:type="gramStart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( ЛФК</w:t>
      </w:r>
      <w:proofErr w:type="gramEnd"/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 включает комплексы упражнений, которые соблюдают соглашения Всемирной организации здравоохранения и развития моторики. Занятия помогают детям справиться с неловкостью и повысить уровень физической активности.</w:t>
      </w:r>
    </w:p>
    <w:p w14:paraId="5B585523" w14:textId="77777777" w:rsidR="009E7A49" w:rsidRPr="00F023D7" w:rsidRDefault="009E7A49" w:rsidP="009E7A49">
      <w:pPr>
        <w:numPr>
          <w:ilvl w:val="0"/>
          <w:numId w:val="2"/>
        </w:numPr>
        <w:shd w:val="clear" w:color="auto" w:fill="F6F8F7"/>
        <w:spacing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Диета при аутизме у детей</w:t>
      </w:r>
    </w:p>
    <w:p w14:paraId="66C6F6DB" w14:textId="77777777" w:rsidR="009E7A49" w:rsidRPr="00F023D7" w:rsidRDefault="009E7A49" w:rsidP="009E7A49">
      <w:pPr>
        <w:numPr>
          <w:ilvl w:val="1"/>
          <w:numId w:val="2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специалисты рекомендуют продукты, содержащие глютен и казеин, которые могут усиливать симптомы аутизма. Такая диета при аутизме у детей направлена на улучшение общего состояния ребенка.</w:t>
      </w:r>
    </w:p>
    <w:p w14:paraId="79F912E9" w14:textId="77777777" w:rsidR="009E7A49" w:rsidRPr="00F023D7" w:rsidRDefault="009E7A49" w:rsidP="009E7A49">
      <w:pPr>
        <w:numPr>
          <w:ilvl w:val="1"/>
          <w:numId w:val="2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Сбалансированное питание поддерживает фундаментальное и эмоциональное здоровье.</w:t>
      </w:r>
    </w:p>
    <w:p w14:paraId="63576F4D" w14:textId="77777777" w:rsidR="009E7A49" w:rsidRPr="00F023D7" w:rsidRDefault="009E7A49" w:rsidP="009E7A49">
      <w:pPr>
        <w:numPr>
          <w:ilvl w:val="0"/>
          <w:numId w:val="2"/>
        </w:numPr>
        <w:shd w:val="clear" w:color="auto" w:fill="F6F8F7"/>
        <w:spacing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Медикаментозное лечение</w:t>
      </w:r>
    </w:p>
    <w:p w14:paraId="2C55C427" w14:textId="77777777" w:rsidR="009E7A49" w:rsidRPr="00F023D7" w:rsidRDefault="009E7A49" w:rsidP="009E7A49">
      <w:pPr>
        <w:numPr>
          <w:ilvl w:val="1"/>
          <w:numId w:val="2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 выраженных симптомов, таких как повышенная тревожность, гиперактивность или нарушения сна, может быть назначена медикаментозная терапия. Лекарства подбираются индивидуально с учетом состояния ребенка и направлены на улучшение качества его жизни.</w:t>
      </w:r>
    </w:p>
    <w:p w14:paraId="7152C436" w14:textId="77777777" w:rsidR="009E7A49" w:rsidRPr="00F023D7" w:rsidRDefault="009E7A49" w:rsidP="009E7A49">
      <w:pPr>
        <w:numPr>
          <w:ilvl w:val="0"/>
          <w:numId w:val="2"/>
        </w:numPr>
        <w:shd w:val="clear" w:color="auto" w:fill="F6F8F7"/>
        <w:spacing w:after="0" w:line="240" w:lineRule="auto"/>
        <w:ind w:left="10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Обучение и поддержка</w:t>
      </w:r>
    </w:p>
    <w:p w14:paraId="0F3E46BA" w14:textId="77777777" w:rsidR="009E7A49" w:rsidRPr="00F023D7" w:rsidRDefault="009E7A49" w:rsidP="009E7A49">
      <w:pPr>
        <w:numPr>
          <w:ilvl w:val="1"/>
          <w:numId w:val="2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программы обучения включают развитие речи, поведения и социальных навыков. Это помогает ребенку лучше понимать окружающий мир и взаимодействовать с ним.</w:t>
      </w:r>
    </w:p>
    <w:p w14:paraId="632C11D4" w14:textId="77777777" w:rsidR="009E7A49" w:rsidRPr="00F023D7" w:rsidRDefault="009E7A49" w:rsidP="009E7A49">
      <w:pPr>
        <w:numPr>
          <w:ilvl w:val="1"/>
          <w:numId w:val="2"/>
        </w:numPr>
        <w:shd w:val="clear" w:color="auto" w:fill="F6F8F7"/>
        <w:spacing w:after="120" w:line="240" w:lineRule="auto"/>
        <w:ind w:left="17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со стороны педагогов, психологов и родителей играет решающую роль в успешном развитии ребенка.</w:t>
      </w:r>
    </w:p>
    <w:p w14:paraId="2CB4DE10" w14:textId="77777777" w:rsidR="009E7A49" w:rsidRPr="00F023D7" w:rsidRDefault="009E7A49" w:rsidP="009E7A49">
      <w:pPr>
        <w:shd w:val="clear" w:color="auto" w:fill="F6F8F7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D7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Лечение аутизма у детей должно быть комплексным и длительным. Раннее начало терапии и регулярные занятия с участием квалифицированных специалистов позволяют добиться желаемых результатов. Каждому ребенку необходим индивидуальный подход, учитывающий его особенности и образ.</w:t>
      </w:r>
    </w:p>
    <w:p w14:paraId="31B7E2CE" w14:textId="77777777" w:rsidR="009E7A49" w:rsidRDefault="009E7A49" w:rsidP="009E7A49"/>
    <w:p w14:paraId="54D48EA9" w14:textId="77777777" w:rsidR="00A50232" w:rsidRDefault="00A50232"/>
    <w:sectPr w:rsidR="00A50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77140"/>
    <w:multiLevelType w:val="multilevel"/>
    <w:tmpl w:val="C428A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B578AD"/>
    <w:multiLevelType w:val="multilevel"/>
    <w:tmpl w:val="A9606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06B"/>
    <w:rsid w:val="003055A6"/>
    <w:rsid w:val="0070206B"/>
    <w:rsid w:val="009E7A49"/>
    <w:rsid w:val="00A50232"/>
    <w:rsid w:val="00E3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26269"/>
  <w15:chartTrackingRefBased/>
  <w15:docId w15:val="{607AC3BA-0856-410F-A19D-D815394B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</dc:creator>
  <cp:keywords/>
  <dc:description/>
  <cp:lastModifiedBy>Nikolay</cp:lastModifiedBy>
  <cp:revision>2</cp:revision>
  <dcterms:created xsi:type="dcterms:W3CDTF">2026-09-21T07:19:00Z</dcterms:created>
  <dcterms:modified xsi:type="dcterms:W3CDTF">2026-09-21T07:19:00Z</dcterms:modified>
</cp:coreProperties>
</file>