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04FCF" w14:textId="3B6FBC74" w:rsidR="0082276E" w:rsidRDefault="008F21A0" w:rsidP="00124B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276E">
        <w:rPr>
          <w:rFonts w:ascii="Times New Roman" w:hAnsi="Times New Roman" w:cs="Times New Roman"/>
          <w:b/>
          <w:bCs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165258C" wp14:editId="489D7519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6264275" cy="9326880"/>
            <wp:effectExtent l="0" t="0" r="3175" b="7620"/>
            <wp:wrapNone/>
            <wp:docPr id="8159342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932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3FCF3D" w14:textId="197BB26B" w:rsidR="0082276E" w:rsidRDefault="0082276E" w:rsidP="00124B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98BC85" w14:textId="4AD3D3C3" w:rsidR="008F21A0" w:rsidRDefault="008F21A0" w:rsidP="00124B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C7842A" w14:textId="77777777" w:rsidR="008F21A0" w:rsidRDefault="008F21A0" w:rsidP="00124B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74B99A" w14:textId="77777777" w:rsidR="008F21A0" w:rsidRDefault="008F21A0" w:rsidP="00124B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5BD054" w14:textId="77777777" w:rsidR="008F21A0" w:rsidRDefault="008F21A0" w:rsidP="00124B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4BC686" w14:textId="77777777" w:rsidR="008F21A0" w:rsidRDefault="008F21A0" w:rsidP="00124B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54B74F" w14:textId="77777777" w:rsidR="008F21A0" w:rsidRDefault="008F21A0" w:rsidP="00124B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727E6C" w14:textId="77777777" w:rsidR="008F21A0" w:rsidRDefault="008F21A0" w:rsidP="00124B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DD637F" w14:textId="77777777" w:rsidR="008F21A0" w:rsidRDefault="008F21A0" w:rsidP="00124B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AD956B" w14:textId="77777777" w:rsidR="008F21A0" w:rsidRDefault="008F21A0" w:rsidP="00124B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080222" w14:textId="77777777" w:rsidR="008F21A0" w:rsidRDefault="008F21A0" w:rsidP="00124B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31FD87" w14:textId="77777777" w:rsidR="008F21A0" w:rsidRDefault="008F21A0" w:rsidP="00124B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059AD8" w14:textId="77777777" w:rsidR="008F21A0" w:rsidRDefault="008F21A0" w:rsidP="00124B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447D83" w14:textId="77777777" w:rsidR="008F21A0" w:rsidRDefault="008F21A0" w:rsidP="00124B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946923" w14:textId="77777777" w:rsidR="008F21A0" w:rsidRPr="008F21A0" w:rsidRDefault="008F21A0" w:rsidP="00124B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56CEE20" w14:textId="4AE12786" w:rsidR="008F21A0" w:rsidRPr="008F21A0" w:rsidRDefault="008F21A0" w:rsidP="008F21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                </w:t>
      </w:r>
      <w:r w:rsidRPr="008F21A0">
        <w:rPr>
          <w:rFonts w:ascii="Times New Roman" w:hAnsi="Times New Roman" w:cs="Times New Roman"/>
          <w:b/>
          <w:bCs/>
          <w:sz w:val="40"/>
          <w:szCs w:val="40"/>
        </w:rPr>
        <w:t>ГОТОВИМСЯ К САДУ ВМЕСТЕ:</w:t>
      </w:r>
    </w:p>
    <w:p w14:paraId="7C2D94AE" w14:textId="448E5CCB" w:rsidR="008F21A0" w:rsidRDefault="008F21A0" w:rsidP="008F21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            </w:t>
      </w:r>
      <w:r w:rsidRPr="008F21A0">
        <w:rPr>
          <w:rFonts w:ascii="Times New Roman" w:hAnsi="Times New Roman" w:cs="Times New Roman"/>
          <w:b/>
          <w:bCs/>
          <w:sz w:val="40"/>
          <w:szCs w:val="40"/>
        </w:rPr>
        <w:t xml:space="preserve">КАК СДЕЛАТЬ </w:t>
      </w:r>
    </w:p>
    <w:p w14:paraId="6BA285FB" w14:textId="1914DD81" w:rsidR="008F21A0" w:rsidRPr="008F21A0" w:rsidRDefault="008F21A0" w:rsidP="008F21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                </w:t>
      </w:r>
      <w:r w:rsidRPr="008F21A0">
        <w:rPr>
          <w:rFonts w:ascii="Times New Roman" w:hAnsi="Times New Roman" w:cs="Times New Roman"/>
          <w:b/>
          <w:bCs/>
          <w:sz w:val="40"/>
          <w:szCs w:val="40"/>
        </w:rPr>
        <w:t>АДАПТАЦИЮ БЕРЕЖНОЙ.</w:t>
      </w:r>
    </w:p>
    <w:p w14:paraId="116B0A80" w14:textId="77777777" w:rsidR="0082276E" w:rsidRPr="008F21A0" w:rsidRDefault="0082276E" w:rsidP="00124B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BED273C" w14:textId="77777777" w:rsidR="0082276E" w:rsidRDefault="0082276E" w:rsidP="00124B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6D13D9" w14:textId="77777777" w:rsidR="0082276E" w:rsidRDefault="0082276E" w:rsidP="00124B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58D8B2" w14:textId="77777777" w:rsidR="0082276E" w:rsidRDefault="0082276E" w:rsidP="00124B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274B42" w14:textId="77777777" w:rsidR="0082276E" w:rsidRDefault="0082276E" w:rsidP="00124B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3709C8" w14:textId="77777777" w:rsidR="0082276E" w:rsidRDefault="0082276E" w:rsidP="00124B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DB6CAE" w14:textId="77777777" w:rsidR="0082276E" w:rsidRDefault="0082276E" w:rsidP="00124B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EF513B" w14:textId="77777777" w:rsidR="0082276E" w:rsidRDefault="0082276E" w:rsidP="00124B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9FB268" w14:textId="77777777" w:rsidR="0082276E" w:rsidRDefault="0082276E" w:rsidP="00124B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7602DC" w14:textId="77777777" w:rsidR="0082276E" w:rsidRDefault="0082276E" w:rsidP="00124B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1141E7" w14:textId="77777777" w:rsidR="0082276E" w:rsidRDefault="0082276E" w:rsidP="00124B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D8B600" w14:textId="77777777" w:rsidR="0082276E" w:rsidRDefault="0082276E" w:rsidP="00124B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589965" w14:textId="77777777" w:rsidR="0082276E" w:rsidRDefault="0082276E" w:rsidP="00124B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6B98C3" w14:textId="77777777" w:rsidR="0082276E" w:rsidRDefault="0082276E" w:rsidP="00124B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D2AD39" w14:textId="77777777" w:rsidR="0082276E" w:rsidRDefault="0082276E" w:rsidP="00124B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CD7F6A" w14:textId="77777777" w:rsidR="0082276E" w:rsidRDefault="0082276E" w:rsidP="00124B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1D6203" w14:textId="77777777" w:rsidR="0082276E" w:rsidRDefault="0082276E" w:rsidP="00124B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9A709E" w14:textId="77777777" w:rsidR="0082276E" w:rsidRDefault="0082276E" w:rsidP="00124B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CF63E4" w14:textId="77777777" w:rsidR="0082276E" w:rsidRDefault="0082276E" w:rsidP="00124B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2453B6" w14:textId="77777777" w:rsidR="0082276E" w:rsidRDefault="0082276E" w:rsidP="008F21A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557272C" w14:textId="77777777" w:rsidR="008F21A0" w:rsidRDefault="008F21A0" w:rsidP="008F21A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349FE36" w14:textId="77777777" w:rsidR="008F21A0" w:rsidRDefault="008F21A0" w:rsidP="008F21A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0220E98" w14:textId="77777777" w:rsidR="008F21A0" w:rsidRDefault="008F21A0" w:rsidP="008F21A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9E7CCD9" w14:textId="77777777" w:rsidR="008F21A0" w:rsidRDefault="008F21A0" w:rsidP="00124B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6D40ED" w14:textId="34D40A86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A3">
        <w:rPr>
          <w:rFonts w:ascii="Times New Roman" w:hAnsi="Times New Roman" w:cs="Times New Roman"/>
          <w:sz w:val="28"/>
          <w:szCs w:val="28"/>
        </w:rPr>
        <w:lastRenderedPageBreak/>
        <w:t>Поступление в детский сад — важный этап в жизни любого ребёнка. Для детей с ограниченными возможностями здоровья он становится особенным испытанием. Дети с тяжелыми нарушениями речи (ТНР), задержкой психического развития (ЗПР) и нарушениями интеллекта (НИ) острее переживают смену привычной среды: им сложнее адаптироваться к новым правилам, режиму, расставанию с близкими и большому количеству сверстников. Чтобы сделать этот переход максимально бережным и безболезненным, мы подготовили для вас практические рекомендации.</w:t>
      </w:r>
    </w:p>
    <w:p w14:paraId="2549445A" w14:textId="0C260792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25A3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6C25A3">
        <w:rPr>
          <w:rFonts w:ascii="Times New Roman" w:hAnsi="Times New Roman" w:cs="Times New Roman"/>
          <w:b/>
          <w:bCs/>
          <w:sz w:val="28"/>
          <w:szCs w:val="28"/>
        </w:rPr>
        <w:t>накомство заранее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6CFE479" w14:textId="72775E7E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A3">
        <w:rPr>
          <w:rFonts w:ascii="Times New Roman" w:hAnsi="Times New Roman" w:cs="Times New Roman"/>
          <w:sz w:val="28"/>
          <w:szCs w:val="28"/>
        </w:rPr>
        <w:t>- Посетите сад до начала посещения. Прогуляйтесь вместе с ребёнком вокруг территории, покажите ему здание, загляните на площадку. Рассказывайте простыми фразами: *«Здесь будет твой садик. Здесь много игрушек, ребят, здесь весело».</w:t>
      </w:r>
    </w:p>
    <w:p w14:paraId="707CBD23" w14:textId="586B3598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A3">
        <w:rPr>
          <w:rFonts w:ascii="Times New Roman" w:hAnsi="Times New Roman" w:cs="Times New Roman"/>
          <w:sz w:val="28"/>
          <w:szCs w:val="28"/>
        </w:rPr>
        <w:t>- Познакомьтесь с воспитателем. Попросите о личной встрече. Если есть возможность, пусть ребёнок увидит воспитателя в нейтральной обстановке — на площадке или в группе во время прогулки. Чем более знакомым и «своим» будет взрослый, тем меньше страха.</w:t>
      </w:r>
    </w:p>
    <w:p w14:paraId="0FF45159" w14:textId="29FD17F3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A3">
        <w:rPr>
          <w:rFonts w:ascii="Times New Roman" w:hAnsi="Times New Roman" w:cs="Times New Roman"/>
          <w:sz w:val="28"/>
          <w:szCs w:val="28"/>
        </w:rPr>
        <w:t>- Фотоподготовка. Сделайте фотографию группы, воспитателя, раздевалки, спальни. Дома рассматривайте снимки, проговаривая: «Вот здесь ты будешь раздеваться, здесь спать, здесь играть». Для детей с нарушениями интеллекта и речи визуальная опора критически важна — она создаёт чувство предсказуемости.</w:t>
      </w:r>
    </w:p>
    <w:p w14:paraId="7EE9131F" w14:textId="111A1EC7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A3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6C25A3">
        <w:rPr>
          <w:rFonts w:ascii="Times New Roman" w:hAnsi="Times New Roman" w:cs="Times New Roman"/>
          <w:b/>
          <w:bCs/>
          <w:sz w:val="28"/>
          <w:szCs w:val="28"/>
        </w:rPr>
        <w:t>ежим — основа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C25A3">
        <w:rPr>
          <w:rFonts w:ascii="Times New Roman" w:hAnsi="Times New Roman" w:cs="Times New Roman"/>
          <w:sz w:val="28"/>
          <w:szCs w:val="28"/>
        </w:rPr>
        <w:t>Дети с ЗПР, ТНР и НИ остро нуждаются в стабильности. Любая неопределенность усиливает тревогу.</w:t>
      </w:r>
    </w:p>
    <w:p w14:paraId="4E8F75FC" w14:textId="7B033272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A3">
        <w:rPr>
          <w:rFonts w:ascii="Times New Roman" w:hAnsi="Times New Roman" w:cs="Times New Roman"/>
          <w:sz w:val="28"/>
          <w:szCs w:val="28"/>
        </w:rPr>
        <w:t>- Заранее переведите ребёнка на режим детского сада. За 2–3 месяца до начала постепенно сдвигайте время подъёма, завтрака, прогулки, обеда и сна. Ориентируйтесь на примерный распорядок вашей группы (узнайте его у воспитателя).</w:t>
      </w:r>
    </w:p>
    <w:p w14:paraId="70AE29C6" w14:textId="6A57E22C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A3">
        <w:rPr>
          <w:rFonts w:ascii="Times New Roman" w:hAnsi="Times New Roman" w:cs="Times New Roman"/>
          <w:sz w:val="28"/>
          <w:szCs w:val="28"/>
        </w:rPr>
        <w:t>- Сделайте утренний ритуал. Придумайте короткий, повторяющийся каждое утро порядок действий (например, потянулись — умылись — позавтракали — поцеловали маму). Ритуалы успокаивают и настраивают на режимный лад.</w:t>
      </w:r>
    </w:p>
    <w:p w14:paraId="11A84891" w14:textId="6D8C89AF" w:rsid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A3">
        <w:rPr>
          <w:rFonts w:ascii="Times New Roman" w:hAnsi="Times New Roman" w:cs="Times New Roman"/>
          <w:sz w:val="28"/>
          <w:szCs w:val="28"/>
        </w:rPr>
        <w:t>- Соблюдайте режим в выходные. Это кажется сложным, но это необходимо: сбитый режим в выходные дни делает понедельник особенно травматичным для ребёнка с ОВЗ.</w:t>
      </w:r>
    </w:p>
    <w:p w14:paraId="3D2E0901" w14:textId="31610C13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A3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6C25A3">
        <w:rPr>
          <w:rFonts w:ascii="Times New Roman" w:hAnsi="Times New Roman" w:cs="Times New Roman"/>
          <w:b/>
          <w:bCs/>
          <w:sz w:val="28"/>
          <w:szCs w:val="28"/>
        </w:rPr>
        <w:t>ечевая подготовка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C25A3">
        <w:rPr>
          <w:rFonts w:ascii="Times New Roman" w:hAnsi="Times New Roman" w:cs="Times New Roman"/>
          <w:sz w:val="28"/>
          <w:szCs w:val="28"/>
        </w:rPr>
        <w:t>Для детей с ТНР, ЗПР и НИ важно, чтобы новая ситуация была сопровождена понятной, простой речью.</w:t>
      </w:r>
    </w:p>
    <w:p w14:paraId="2A1C3AF0" w14:textId="5E33AD7D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A3">
        <w:rPr>
          <w:rFonts w:ascii="Times New Roman" w:hAnsi="Times New Roman" w:cs="Times New Roman"/>
          <w:sz w:val="28"/>
          <w:szCs w:val="28"/>
        </w:rPr>
        <w:t>- Используйте короткие фразы. Говорите медленно, чётко, с интонационной выразительностью. Избегайте сложных конструкций: «Сейчас мы пойдём в садик, потом мама придёт».</w:t>
      </w:r>
    </w:p>
    <w:p w14:paraId="180DDF48" w14:textId="200D7C09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A3">
        <w:rPr>
          <w:rFonts w:ascii="Times New Roman" w:hAnsi="Times New Roman" w:cs="Times New Roman"/>
          <w:sz w:val="28"/>
          <w:szCs w:val="28"/>
        </w:rPr>
        <w:t>- Вводите ключевые слова. Проиграйте дома ситуации «раздевания», «приветствия», «прощания». Проговаривайте действия: «Я снимаю куртку», «Я говорю "привет"», «Мама ушла, мама придёт».</w:t>
      </w:r>
    </w:p>
    <w:p w14:paraId="673B9BAE" w14:textId="56441B8F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A3">
        <w:rPr>
          <w:rFonts w:ascii="Times New Roman" w:hAnsi="Times New Roman" w:cs="Times New Roman"/>
          <w:sz w:val="28"/>
          <w:szCs w:val="28"/>
        </w:rPr>
        <w:t xml:space="preserve">- Используйте визуальное расписание. Для неговорящих детей или детей с нарушением понимания речи — картинки-пиктограммы. Последовательность </w:t>
      </w:r>
      <w:r w:rsidRPr="006C25A3">
        <w:rPr>
          <w:rFonts w:ascii="Times New Roman" w:hAnsi="Times New Roman" w:cs="Times New Roman"/>
          <w:sz w:val="28"/>
          <w:szCs w:val="28"/>
        </w:rPr>
        <w:lastRenderedPageBreak/>
        <w:t>«приход — раздевание — игра — еда — сон — прогулка — уход» поможет ребёнку видеть структуру дня.</w:t>
      </w:r>
    </w:p>
    <w:p w14:paraId="75AD7898" w14:textId="2A0FF72A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A3">
        <w:rPr>
          <w:rFonts w:ascii="Times New Roman" w:hAnsi="Times New Roman" w:cs="Times New Roman"/>
          <w:sz w:val="28"/>
          <w:szCs w:val="28"/>
        </w:rPr>
        <w:t>- Введите сигнальное слово для успокоения. Это может быть фраза, которую вы говорите только в моменте тревоги: «Мама скоро вернётся», «Ты в безопасности». В группе воспитатель сможет повторить её.</w:t>
      </w:r>
    </w:p>
    <w:p w14:paraId="57BEC481" w14:textId="34FEC6BF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A3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6C25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6C25A3">
        <w:rPr>
          <w:rFonts w:ascii="Times New Roman" w:hAnsi="Times New Roman" w:cs="Times New Roman"/>
          <w:b/>
          <w:bCs/>
          <w:sz w:val="28"/>
          <w:szCs w:val="28"/>
        </w:rPr>
        <w:t>нижаем сенсорную перегрузку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C25A3">
        <w:rPr>
          <w:rFonts w:ascii="Times New Roman" w:hAnsi="Times New Roman" w:cs="Times New Roman"/>
          <w:sz w:val="28"/>
          <w:szCs w:val="28"/>
        </w:rPr>
        <w:t>Дети с ЗПР, НИ и ТНР часто имеют повышенную сенсорную чувствительность. Шум, яркий свет, прикосновения — всё это может стать источником стресса.</w:t>
      </w:r>
    </w:p>
    <w:p w14:paraId="4C856E9E" w14:textId="7F36ACA7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A3">
        <w:rPr>
          <w:rFonts w:ascii="Times New Roman" w:hAnsi="Times New Roman" w:cs="Times New Roman"/>
          <w:sz w:val="28"/>
          <w:szCs w:val="28"/>
        </w:rPr>
        <w:t>- Познакомьте ребёнка с шумом. Включайте дома звуки, похожие на те, что будут в группе (детские песни, звонки, голоса). Делайте это дозированно, по 5–10 минут.</w:t>
      </w:r>
    </w:p>
    <w:p w14:paraId="35F17080" w14:textId="35644BFC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A3">
        <w:rPr>
          <w:rFonts w:ascii="Times New Roman" w:hAnsi="Times New Roman" w:cs="Times New Roman"/>
          <w:sz w:val="28"/>
          <w:szCs w:val="28"/>
        </w:rPr>
        <w:t>- Выбирайте комфортную одежду. Отдавайте предпочтение вещам без бирок, тугих резинок, грубых швов. Дети с нарушениями интеллекта могут не снимать самостоятельно одежду, которая «жмёт» или «колется», что вызывает дополнительное напряжение.</w:t>
      </w:r>
    </w:p>
    <w:p w14:paraId="0A75B4D2" w14:textId="007C20B1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A3">
        <w:rPr>
          <w:rFonts w:ascii="Times New Roman" w:hAnsi="Times New Roman" w:cs="Times New Roman"/>
          <w:sz w:val="28"/>
          <w:szCs w:val="28"/>
        </w:rPr>
        <w:t>- Принесите «тактильный» предмет-успокоитель. Это может быть мягкая игрушка, любимый платок или другой тактильно приятный предмет. В группе, в стрессовой ситуации, он станет «якорем», напоминающим о доме.</w:t>
      </w:r>
    </w:p>
    <w:p w14:paraId="171618E5" w14:textId="11C34D17" w:rsidR="006C25A3" w:rsidRPr="00124B28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25A3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6C25A3">
        <w:rPr>
          <w:rFonts w:ascii="Times New Roman" w:hAnsi="Times New Roman" w:cs="Times New Roman"/>
          <w:b/>
          <w:bCs/>
          <w:sz w:val="28"/>
          <w:szCs w:val="28"/>
        </w:rPr>
        <w:t>асставание — мягко и честно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5C5BB3E" w14:textId="300F01F4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A3">
        <w:rPr>
          <w:rFonts w:ascii="Times New Roman" w:hAnsi="Times New Roman" w:cs="Times New Roman"/>
          <w:sz w:val="28"/>
          <w:szCs w:val="28"/>
        </w:rPr>
        <w:t>- Не уходите без предупреждения. Никогда не исчезайте, пока ребёнок отвлёкся. Это разрушает доверие. Всегда говорите: «Я ухожу, приду после обеда». Даже если ребёнок плачет — ваше честное слово создаёт опору.</w:t>
      </w:r>
    </w:p>
    <w:p w14:paraId="4DAD2040" w14:textId="2B89F3BB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A3">
        <w:rPr>
          <w:rFonts w:ascii="Times New Roman" w:hAnsi="Times New Roman" w:cs="Times New Roman"/>
          <w:sz w:val="28"/>
          <w:szCs w:val="28"/>
        </w:rPr>
        <w:t>- Оставьте «частичку дома». Положите в кармашек ребёнку небольшой предмет, который символизирует дом и маму (ключик, ленточку, маленькую игрушку). Скажите: «Это кусочек мамы, он с тобой».</w:t>
      </w:r>
    </w:p>
    <w:p w14:paraId="05BB1238" w14:textId="48430F04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A3">
        <w:rPr>
          <w:rFonts w:ascii="Times New Roman" w:hAnsi="Times New Roman" w:cs="Times New Roman"/>
          <w:sz w:val="28"/>
          <w:szCs w:val="28"/>
        </w:rPr>
        <w:t>- Установите короткий ритуал прощания. Например, три поцелуя, объятие и одно пожелание: «До встречи». Не затягивайте прощание — это усиливает тревогу.</w:t>
      </w:r>
    </w:p>
    <w:p w14:paraId="74B68F16" w14:textId="1D9DC7C9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A3">
        <w:rPr>
          <w:rFonts w:ascii="Times New Roman" w:hAnsi="Times New Roman" w:cs="Times New Roman"/>
          <w:sz w:val="28"/>
          <w:szCs w:val="28"/>
        </w:rPr>
        <w:t>- Будьте спокойны. Ваша тревога передаётся ребёнку мгновенно. Даже если на душе неспокойно, старайтесь говорить ровным голосом и улыбаться. Ребенок с ЗПР или НИ читает ваше состояние через мимику и интонацию.</w:t>
      </w:r>
    </w:p>
    <w:p w14:paraId="242A658D" w14:textId="712D3B7B" w:rsidR="006C25A3" w:rsidRPr="00124B28" w:rsidRDefault="00124B28" w:rsidP="006C25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B28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124B28">
        <w:rPr>
          <w:rFonts w:ascii="Times New Roman" w:hAnsi="Times New Roman" w:cs="Times New Roman"/>
          <w:b/>
          <w:bCs/>
          <w:sz w:val="28"/>
          <w:szCs w:val="28"/>
        </w:rPr>
        <w:t>ервые дни — коротко и щадяще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986A2ED" w14:textId="0AE43E0D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A3">
        <w:rPr>
          <w:rFonts w:ascii="Times New Roman" w:hAnsi="Times New Roman" w:cs="Times New Roman"/>
          <w:sz w:val="28"/>
          <w:szCs w:val="28"/>
        </w:rPr>
        <w:t>- Начинайте с короткого времени. Согласуйте с воспитателем щадящий график: 1–2 часа, затем увеличивайте время. Ребёнок должен уходить из сада в положительном настроении, а не на пике усталости.</w:t>
      </w:r>
    </w:p>
    <w:p w14:paraId="0D250344" w14:textId="3F993C43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A3">
        <w:rPr>
          <w:rFonts w:ascii="Times New Roman" w:hAnsi="Times New Roman" w:cs="Times New Roman"/>
          <w:sz w:val="28"/>
          <w:szCs w:val="28"/>
        </w:rPr>
        <w:t>- Присутствуйте рядом. В первые дни, если это возможно, оставайтесь в раздевалке или на территории сада, чтобы ребёнок знал: вы рядом.</w:t>
      </w:r>
    </w:p>
    <w:p w14:paraId="5FFAFEC6" w14:textId="6C107A78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A3">
        <w:rPr>
          <w:rFonts w:ascii="Times New Roman" w:hAnsi="Times New Roman" w:cs="Times New Roman"/>
          <w:sz w:val="28"/>
          <w:szCs w:val="28"/>
        </w:rPr>
        <w:t>- Не перегружайте новыми впечатлениями. Вечером после сада — спокойные игры, минимум раздражителей, тишина. Ребёнку нужно время, чтобы «переварить» новый день.</w:t>
      </w:r>
    </w:p>
    <w:p w14:paraId="3B0CDF2D" w14:textId="3DE37BD7" w:rsid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A3">
        <w:rPr>
          <w:rFonts w:ascii="Times New Roman" w:hAnsi="Times New Roman" w:cs="Times New Roman"/>
          <w:sz w:val="28"/>
          <w:szCs w:val="28"/>
        </w:rPr>
        <w:t>- Обращайте внимание на сигналы усталости. Повышенная возбудимость, капризы, отказ от еды, нарушение сна — всё это говорит о том, что адаптационная нагрузка превышена. В таком случае следует сократить время пребывания в группе.</w:t>
      </w:r>
    </w:p>
    <w:p w14:paraId="55E79EDB" w14:textId="77777777" w:rsidR="008F21A0" w:rsidRPr="006C25A3" w:rsidRDefault="008F21A0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34F728" w14:textId="6E17AE53" w:rsidR="006C25A3" w:rsidRPr="00124B28" w:rsidRDefault="00124B28" w:rsidP="006C25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B2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7. </w:t>
      </w: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124B28">
        <w:rPr>
          <w:rFonts w:ascii="Times New Roman" w:hAnsi="Times New Roman" w:cs="Times New Roman"/>
          <w:b/>
          <w:bCs/>
          <w:sz w:val="28"/>
          <w:szCs w:val="28"/>
        </w:rPr>
        <w:t>азговариваем о дне правильно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4FA7D7C" w14:textId="75D25C26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A3">
        <w:rPr>
          <w:rFonts w:ascii="Times New Roman" w:hAnsi="Times New Roman" w:cs="Times New Roman"/>
          <w:sz w:val="28"/>
          <w:szCs w:val="28"/>
        </w:rPr>
        <w:t>- Не спрашивайте: «Тебя обижали?» Это задаёт негативный вектор. Лучше спросите: «Что ты делал?», «Во что играл?», «Что тебе понравилось?».</w:t>
      </w:r>
    </w:p>
    <w:p w14:paraId="08ACBEFA" w14:textId="73D83CBC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A3">
        <w:rPr>
          <w:rFonts w:ascii="Times New Roman" w:hAnsi="Times New Roman" w:cs="Times New Roman"/>
          <w:sz w:val="28"/>
          <w:szCs w:val="28"/>
        </w:rPr>
        <w:t>- Используйте игру в садик. Дома проигрывайте ситуации, которые произошли в группе. Возьмите игрушки, «покормите» их кашей, «уложите» спать. Это помогает ребёнку осознать и принять новый опыт.</w:t>
      </w:r>
    </w:p>
    <w:p w14:paraId="66272C23" w14:textId="6B87702F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A3">
        <w:rPr>
          <w:rFonts w:ascii="Times New Roman" w:hAnsi="Times New Roman" w:cs="Times New Roman"/>
          <w:sz w:val="28"/>
          <w:szCs w:val="28"/>
        </w:rPr>
        <w:t>- Хвалите за каждый маленький шаг. «Ты сегодня зашёл в группу!», «Ты разделся сам!», «Ты сказал "привет" воспитателю!» — даже если ребёнок с НИ не говорит, он чувствует вашу радость и гордость за него.</w:t>
      </w:r>
    </w:p>
    <w:p w14:paraId="663E2228" w14:textId="07207196" w:rsidR="006C25A3" w:rsidRPr="00124B28" w:rsidRDefault="00124B28" w:rsidP="006C25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B28"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124B28">
        <w:rPr>
          <w:rFonts w:ascii="Times New Roman" w:hAnsi="Times New Roman" w:cs="Times New Roman"/>
          <w:b/>
          <w:bCs/>
          <w:sz w:val="28"/>
          <w:szCs w:val="28"/>
        </w:rPr>
        <w:t>отрудничайте с педагогами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8B142C7" w14:textId="6003A6BC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A3">
        <w:rPr>
          <w:rFonts w:ascii="Times New Roman" w:hAnsi="Times New Roman" w:cs="Times New Roman"/>
          <w:sz w:val="28"/>
          <w:szCs w:val="28"/>
        </w:rPr>
        <w:t>- Информируйте воспитателя.</w:t>
      </w:r>
      <w:r w:rsidR="00124B28">
        <w:rPr>
          <w:rFonts w:ascii="Times New Roman" w:hAnsi="Times New Roman" w:cs="Times New Roman"/>
          <w:sz w:val="28"/>
          <w:szCs w:val="28"/>
        </w:rPr>
        <w:t xml:space="preserve"> </w:t>
      </w:r>
      <w:r w:rsidRPr="006C25A3">
        <w:rPr>
          <w:rFonts w:ascii="Times New Roman" w:hAnsi="Times New Roman" w:cs="Times New Roman"/>
          <w:sz w:val="28"/>
          <w:szCs w:val="28"/>
        </w:rPr>
        <w:t>Расскажите об особенностях вашего ребёнка: что его успокаивает, что пугает, какие слова или жесты помогают, какие игрушки любимы, как он проявляет усталость или голод.</w:t>
      </w:r>
    </w:p>
    <w:p w14:paraId="435BBBDC" w14:textId="7E5DCB47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A3">
        <w:rPr>
          <w:rFonts w:ascii="Times New Roman" w:hAnsi="Times New Roman" w:cs="Times New Roman"/>
          <w:sz w:val="28"/>
          <w:szCs w:val="28"/>
        </w:rPr>
        <w:t>- Делитесь успехами. Если дома появилось новое слово, навык или привычка — скажите воспитателю. Это поможет выстроить единую линию поддержки в саду и дома.</w:t>
      </w:r>
    </w:p>
    <w:p w14:paraId="3142D298" w14:textId="11863DEC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A3">
        <w:rPr>
          <w:rFonts w:ascii="Times New Roman" w:hAnsi="Times New Roman" w:cs="Times New Roman"/>
          <w:sz w:val="28"/>
          <w:szCs w:val="28"/>
        </w:rPr>
        <w:t>- Не бойтесь задавать вопросы. Уточняйте всё, что вас волнует: как ребёнок ел, спал, с кем играл, на что реагировал. Чем больше вы знаете, тем спокойнее вы сами, а ваше спокойствие — главный подарок для ребёнка.</w:t>
      </w:r>
    </w:p>
    <w:p w14:paraId="429D1B07" w14:textId="7C22597A" w:rsidR="006C25A3" w:rsidRPr="00124B28" w:rsidRDefault="00124B28" w:rsidP="006C25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B28"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124B28">
        <w:rPr>
          <w:rFonts w:ascii="Times New Roman" w:hAnsi="Times New Roman" w:cs="Times New Roman"/>
          <w:b/>
          <w:bCs/>
          <w:sz w:val="28"/>
          <w:szCs w:val="28"/>
        </w:rPr>
        <w:t>аботайте со своими чувствами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022AA25" w14:textId="6CF13244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A3">
        <w:rPr>
          <w:rFonts w:ascii="Times New Roman" w:hAnsi="Times New Roman" w:cs="Times New Roman"/>
          <w:sz w:val="28"/>
          <w:szCs w:val="28"/>
        </w:rPr>
        <w:t>- Признайте свои эмоции. Вы можете испытывать тревогу, чувство вины, страх — это нормально. Поговорите с психологом сада, с другими родителями. Не носите переживания в себе — это отражается на ребёнке.</w:t>
      </w:r>
    </w:p>
    <w:p w14:paraId="6CE615AB" w14:textId="4C4A4BFC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A3">
        <w:rPr>
          <w:rFonts w:ascii="Times New Roman" w:hAnsi="Times New Roman" w:cs="Times New Roman"/>
          <w:sz w:val="28"/>
          <w:szCs w:val="28"/>
        </w:rPr>
        <w:t>- Верьте в ребёнка. Он сильнее, чем вам кажется. Ваша уверенность в нём — главный ресурс для успешной адаптации.</w:t>
      </w:r>
    </w:p>
    <w:p w14:paraId="51DA4538" w14:textId="5B316253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A3">
        <w:rPr>
          <w:rFonts w:ascii="Times New Roman" w:hAnsi="Times New Roman" w:cs="Times New Roman"/>
          <w:sz w:val="28"/>
          <w:szCs w:val="28"/>
        </w:rPr>
        <w:t>- Дайте себе время. Адаптация ребёнка с ОВЗ может длиться от нескольких недель до нескольких месяцев. Не требуйте от себя и от ребёнка невозможного. Каждый маленький шаг — уже победа.</w:t>
      </w:r>
    </w:p>
    <w:p w14:paraId="2136B139" w14:textId="523A6C23" w:rsidR="006C25A3" w:rsidRPr="00124B28" w:rsidRDefault="00124B28" w:rsidP="006C25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B28">
        <w:rPr>
          <w:rFonts w:ascii="Times New Roman" w:hAnsi="Times New Roman" w:cs="Times New Roman"/>
          <w:b/>
          <w:bCs/>
          <w:sz w:val="28"/>
          <w:szCs w:val="28"/>
        </w:rPr>
        <w:t xml:space="preserve">10.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124B28">
        <w:rPr>
          <w:rFonts w:ascii="Times New Roman" w:hAnsi="Times New Roman" w:cs="Times New Roman"/>
          <w:b/>
          <w:bCs/>
          <w:sz w:val="28"/>
          <w:szCs w:val="28"/>
        </w:rPr>
        <w:t>ризнаки того, что адаптация проходит успешно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A398E2E" w14:textId="77777777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A3">
        <w:rPr>
          <w:rFonts w:ascii="Times New Roman" w:hAnsi="Times New Roman" w:cs="Times New Roman"/>
          <w:sz w:val="28"/>
          <w:szCs w:val="28"/>
        </w:rPr>
        <w:t>- Ребёнок идёт в сад без выраженного страха или истерики (допустимо легкое беспокойство).</w:t>
      </w:r>
    </w:p>
    <w:p w14:paraId="1D105693" w14:textId="77777777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A3">
        <w:rPr>
          <w:rFonts w:ascii="Times New Roman" w:hAnsi="Times New Roman" w:cs="Times New Roman"/>
          <w:sz w:val="28"/>
          <w:szCs w:val="28"/>
        </w:rPr>
        <w:t>- После небольшого периода плача он включается в деятельность.</w:t>
      </w:r>
    </w:p>
    <w:p w14:paraId="16D61368" w14:textId="77777777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A3">
        <w:rPr>
          <w:rFonts w:ascii="Times New Roman" w:hAnsi="Times New Roman" w:cs="Times New Roman"/>
          <w:sz w:val="28"/>
          <w:szCs w:val="28"/>
        </w:rPr>
        <w:t>- У ребёнка сохраняется аппетит и сон (в саду и дома).</w:t>
      </w:r>
    </w:p>
    <w:p w14:paraId="2DB333A1" w14:textId="77777777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A3">
        <w:rPr>
          <w:rFonts w:ascii="Times New Roman" w:hAnsi="Times New Roman" w:cs="Times New Roman"/>
          <w:sz w:val="28"/>
          <w:szCs w:val="28"/>
        </w:rPr>
        <w:t>- Он проявляет интерес к детям и воспитателю.</w:t>
      </w:r>
    </w:p>
    <w:p w14:paraId="4ED07FD4" w14:textId="77777777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A3">
        <w:rPr>
          <w:rFonts w:ascii="Times New Roman" w:hAnsi="Times New Roman" w:cs="Times New Roman"/>
          <w:sz w:val="28"/>
          <w:szCs w:val="28"/>
        </w:rPr>
        <w:t>- Вечером остаётся в ровном эмоциональном состоянии, без резких перепадов.</w:t>
      </w:r>
    </w:p>
    <w:p w14:paraId="2FC4C7C6" w14:textId="77777777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A3">
        <w:rPr>
          <w:rFonts w:ascii="Times New Roman" w:hAnsi="Times New Roman" w:cs="Times New Roman"/>
          <w:sz w:val="28"/>
          <w:szCs w:val="28"/>
        </w:rPr>
        <w:t>- Появляются новые навыки или слова (даже единичные, даже «лепетные»).</w:t>
      </w:r>
    </w:p>
    <w:p w14:paraId="2B30D604" w14:textId="77777777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A3">
        <w:rPr>
          <w:rFonts w:ascii="Times New Roman" w:hAnsi="Times New Roman" w:cs="Times New Roman"/>
          <w:sz w:val="28"/>
          <w:szCs w:val="28"/>
        </w:rPr>
        <w:t>- Ребёнок начинает узнавать режимные моменты и предвосхищать их.</w:t>
      </w:r>
    </w:p>
    <w:p w14:paraId="0B8F1E30" w14:textId="77777777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8AF031" w14:textId="77777777" w:rsidR="00124B28" w:rsidRDefault="00124B28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89AA78" w14:textId="77777777" w:rsidR="00124B28" w:rsidRDefault="00124B28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D52DDD" w14:textId="77777777" w:rsidR="008F21A0" w:rsidRDefault="008F21A0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53EB25" w14:textId="77777777" w:rsidR="008F21A0" w:rsidRDefault="008F21A0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B93DB9" w14:textId="77777777" w:rsidR="008F21A0" w:rsidRDefault="008F21A0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CD2D65" w14:textId="77777777" w:rsidR="008F21A0" w:rsidRDefault="008F21A0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CED4BE" w14:textId="77777777" w:rsidR="00124B28" w:rsidRDefault="00124B28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48E65C" w14:textId="01206172" w:rsidR="006C25A3" w:rsidRPr="00124B28" w:rsidRDefault="00124B28" w:rsidP="006C25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К</w:t>
      </w:r>
      <w:r w:rsidRPr="00124B28">
        <w:rPr>
          <w:rFonts w:ascii="Times New Roman" w:hAnsi="Times New Roman" w:cs="Times New Roman"/>
          <w:b/>
          <w:bCs/>
          <w:sz w:val="28"/>
          <w:szCs w:val="28"/>
        </w:rPr>
        <w:t>огда стоит обратиться к специалистам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9BA32D5" w14:textId="77777777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3D064C" w14:textId="77777777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A3">
        <w:rPr>
          <w:rFonts w:ascii="Times New Roman" w:hAnsi="Times New Roman" w:cs="Times New Roman"/>
          <w:sz w:val="28"/>
          <w:szCs w:val="28"/>
        </w:rPr>
        <w:t>Если на протяжении месяца вы не видите положительной динамики, ребёнок постоянно плачет, отказывается от еды, сна, появились страхи или регресс в навыках, не откладывайте — обратитесь к педагогу-психологу сада или на ПМПК (психолого-медико-педагогический консилиум). Возможно, требуется смена образовательного маршрута, увеличение щадящего периода, подключение тьютора.</w:t>
      </w:r>
    </w:p>
    <w:p w14:paraId="037F647E" w14:textId="212F7999" w:rsidR="006C25A3" w:rsidRPr="00124B28" w:rsidRDefault="00124B28" w:rsidP="006C25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124B28">
        <w:rPr>
          <w:rFonts w:ascii="Times New Roman" w:hAnsi="Times New Roman" w:cs="Times New Roman"/>
          <w:b/>
          <w:bCs/>
          <w:sz w:val="28"/>
          <w:szCs w:val="28"/>
        </w:rPr>
        <w:t>лавное — помните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 д</w:t>
      </w:r>
      <w:r w:rsidR="006C25A3" w:rsidRPr="006C25A3">
        <w:rPr>
          <w:rFonts w:ascii="Times New Roman" w:hAnsi="Times New Roman" w:cs="Times New Roman"/>
          <w:sz w:val="28"/>
          <w:szCs w:val="28"/>
        </w:rPr>
        <w:t>етский сад — это не экзамен, а постепенное вхождение в мир. Особенный ребёнок имеет право на свой темп. Ваша любовь, спокойствие и последовательность — самые важные инструменты бережной адаптации. Мы — педагоги — всегда рядом с вами и вашим ребёнком. Вместе у нас всё получится!</w:t>
      </w:r>
    </w:p>
    <w:p w14:paraId="493EF8AF" w14:textId="77777777" w:rsidR="006C25A3" w:rsidRPr="006C25A3" w:rsidRDefault="006C25A3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CA539F" w14:textId="7CDB0A73" w:rsidR="00124B28" w:rsidRPr="006C25A3" w:rsidRDefault="006C25A3" w:rsidP="00124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5A3">
        <w:rPr>
          <w:rFonts w:ascii="Times New Roman" w:hAnsi="Times New Roman" w:cs="Times New Roman"/>
          <w:sz w:val="28"/>
          <w:szCs w:val="28"/>
        </w:rPr>
        <w:t>С уважением и заботой</w:t>
      </w:r>
      <w:r w:rsidR="00124B28">
        <w:rPr>
          <w:rFonts w:ascii="Times New Roman" w:hAnsi="Times New Roman" w:cs="Times New Roman"/>
          <w:sz w:val="28"/>
          <w:szCs w:val="28"/>
        </w:rPr>
        <w:t xml:space="preserve"> коллектив МБДОУ – детский сад № 548</w:t>
      </w:r>
    </w:p>
    <w:p w14:paraId="4AE5BD10" w14:textId="23B80128" w:rsidR="00EC730E" w:rsidRPr="006C25A3" w:rsidRDefault="00EC730E" w:rsidP="006C2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C730E" w:rsidRPr="006C2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EA9"/>
    <w:rsid w:val="00124B28"/>
    <w:rsid w:val="006C25A3"/>
    <w:rsid w:val="00707AB3"/>
    <w:rsid w:val="0082276E"/>
    <w:rsid w:val="008A02E5"/>
    <w:rsid w:val="008F21A0"/>
    <w:rsid w:val="00921EA9"/>
    <w:rsid w:val="00C15F90"/>
    <w:rsid w:val="00EC730E"/>
    <w:rsid w:val="00EE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31B1E"/>
  <w15:chartTrackingRefBased/>
  <w15:docId w15:val="{D231D870-6905-488D-A544-D74CDA4D8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1E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1E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1E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1E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1E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1E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1E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1E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1E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1E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1E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1E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1EA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1EA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1E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1EA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1E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1E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1E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21E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1E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21E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1E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1EA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21EA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21EA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21E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21EA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21EA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1258</Words>
  <Characters>7173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2026-09-09T08:49:00Z</dcterms:created>
  <dcterms:modified xsi:type="dcterms:W3CDTF">2026-09-09T09:25:00Z</dcterms:modified>
</cp:coreProperties>
</file>