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2F1" w:rsidRPr="00BE52F1" w:rsidRDefault="00BE52F1" w:rsidP="00BE52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BE52F1">
        <w:rPr>
          <w:b/>
          <w:sz w:val="32"/>
          <w:szCs w:val="32"/>
        </w:rPr>
        <w:t>Консультация учителя-дефектолога для родителей дошкольников 6-7 лет группы</w:t>
      </w:r>
      <w:r>
        <w:rPr>
          <w:b/>
          <w:sz w:val="32"/>
          <w:szCs w:val="32"/>
        </w:rPr>
        <w:t xml:space="preserve"> ЗПР</w:t>
      </w:r>
      <w:r w:rsidRPr="00BE52F1">
        <w:rPr>
          <w:b/>
          <w:sz w:val="32"/>
          <w:szCs w:val="32"/>
        </w:rPr>
        <w:t xml:space="preserve"> № 10 на тему: «</w:t>
      </w:r>
      <w:r w:rsidRPr="00BE52F1">
        <w:rPr>
          <w:b/>
          <w:sz w:val="32"/>
          <w:szCs w:val="32"/>
        </w:rPr>
        <w:t>Как за лето отдохнуть и подготовиться к школе</w:t>
      </w:r>
      <w:r w:rsidRPr="00BE52F1">
        <w:rPr>
          <w:b/>
          <w:sz w:val="32"/>
          <w:szCs w:val="32"/>
        </w:rPr>
        <w:t>»</w:t>
      </w:r>
    </w:p>
    <w:p w:rsidR="00BE52F1" w:rsidRDefault="00BE52F1" w:rsidP="00BE52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E52F1" w:rsidRPr="00BE52F1" w:rsidRDefault="00BE52F1" w:rsidP="00BE52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E52F1">
        <w:rPr>
          <w:sz w:val="28"/>
          <w:szCs w:val="28"/>
        </w:rPr>
        <w:t>Уважаемые родители! Лето — это долгожданное время отдыха, но для детей с задержкой психического развития (ЗПР) длительный перерыв в занятиях может привести к потере сформированных навыков. Наша задача — не «выучить программу первого класса», а сохранить базу и дать ребенку окрепнуть эмоционально.</w:t>
      </w:r>
    </w:p>
    <w:p w:rsidR="00BE52F1" w:rsidRPr="00BE52F1" w:rsidRDefault="00BE52F1" w:rsidP="00BE52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BE52F1">
        <w:rPr>
          <w:b/>
          <w:sz w:val="28"/>
          <w:szCs w:val="28"/>
        </w:rPr>
        <w:t>Часть 1. Отдыхаем без потерь: 3 главных правила</w:t>
      </w:r>
    </w:p>
    <w:p w:rsidR="00BE52F1" w:rsidRDefault="00BE52F1" w:rsidP="00BE52F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«Сохраняем ритм».</w:t>
      </w:r>
    </w:p>
    <w:p w:rsidR="00BE52F1" w:rsidRDefault="00BE52F1" w:rsidP="00BE52F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52F1">
        <w:rPr>
          <w:sz w:val="28"/>
          <w:szCs w:val="28"/>
        </w:rPr>
        <w:t>Даже в каникулы сохраняйте щадящий режим дня. Ребенку с ЗПР сложно перестраиваться. Сдвиг подъема и отбоя более чем на 1–1,5 часа собьет биоритмы, и к сентябрю вы получите вялого или пе</w:t>
      </w:r>
      <w:r>
        <w:rPr>
          <w:sz w:val="28"/>
          <w:szCs w:val="28"/>
        </w:rPr>
        <w:t>ревозбужденного первоклассника.</w:t>
      </w:r>
      <w:bookmarkStart w:id="0" w:name="_GoBack"/>
      <w:bookmarkEnd w:id="0"/>
    </w:p>
    <w:p w:rsidR="00BE52F1" w:rsidRDefault="00BE52F1" w:rsidP="00BE52F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«Улица как ресурс».</w:t>
      </w:r>
    </w:p>
    <w:p w:rsidR="00BE52F1" w:rsidRDefault="00BE52F1" w:rsidP="00BE52F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52F1">
        <w:rPr>
          <w:sz w:val="28"/>
          <w:szCs w:val="28"/>
        </w:rPr>
        <w:t>У детей с ЗПР часто слабо развита крупная моторика и межполушарное взаимодействие. Лучшая подготовка к школе летом — это движение: бег, лазанье по шведской стенке, мяч, батут. «Разогнанное» тело легче усваивает</w:t>
      </w:r>
      <w:r>
        <w:rPr>
          <w:sz w:val="28"/>
          <w:szCs w:val="28"/>
        </w:rPr>
        <w:t xml:space="preserve"> знания.</w:t>
      </w:r>
    </w:p>
    <w:p w:rsidR="00BE52F1" w:rsidRDefault="00BE52F1" w:rsidP="00BE52F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«Минус гаджеты».</w:t>
      </w:r>
    </w:p>
    <w:p w:rsidR="00BE52F1" w:rsidRPr="00BE52F1" w:rsidRDefault="00BE52F1" w:rsidP="00BE52F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52F1">
        <w:rPr>
          <w:sz w:val="28"/>
          <w:szCs w:val="28"/>
        </w:rPr>
        <w:t xml:space="preserve">Уберите планшет и мультики хотя бы за 1,5 часа до сна. Замените их на тактильные игры (крупы, вода, песок) или чтение вслух. У детей с ЗПР экранное время </w:t>
      </w:r>
      <w:proofErr w:type="spellStart"/>
      <w:r w:rsidRPr="00BE52F1">
        <w:rPr>
          <w:sz w:val="28"/>
          <w:szCs w:val="28"/>
        </w:rPr>
        <w:t>перевозбуждает</w:t>
      </w:r>
      <w:proofErr w:type="spellEnd"/>
      <w:r w:rsidRPr="00BE52F1">
        <w:rPr>
          <w:sz w:val="28"/>
          <w:szCs w:val="28"/>
        </w:rPr>
        <w:t xml:space="preserve"> нервную систему.</w:t>
      </w:r>
    </w:p>
    <w:p w:rsidR="00BE52F1" w:rsidRPr="00BE52F1" w:rsidRDefault="00BE52F1" w:rsidP="00BE52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BE52F1">
        <w:rPr>
          <w:b/>
          <w:sz w:val="28"/>
          <w:szCs w:val="28"/>
        </w:rPr>
        <w:t>Часть 2. Что тренировать, играючи (без скучных прописей)</w:t>
      </w:r>
    </w:p>
    <w:p w:rsidR="00BE52F1" w:rsidRPr="00BE52F1" w:rsidRDefault="00BE52F1" w:rsidP="00BE52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E52F1">
        <w:rPr>
          <w:sz w:val="28"/>
          <w:szCs w:val="28"/>
        </w:rPr>
        <w:t>Не заставляйте сидеть за столом. Используйте «бытовые моменты»:</w:t>
      </w:r>
    </w:p>
    <w:p w:rsidR="00BE52F1" w:rsidRDefault="00BE52F1" w:rsidP="00BE52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E52F1">
        <w:rPr>
          <w:sz w:val="28"/>
          <w:szCs w:val="28"/>
        </w:rPr>
        <w:t>· Развитие речи (ПРОГНОЗИРОВАНИЕ): Спросите в магазине: «Как думаешь, что мы купим дальше — молоко или хлеб?» (учим строит</w:t>
      </w:r>
      <w:r>
        <w:rPr>
          <w:sz w:val="28"/>
          <w:szCs w:val="28"/>
        </w:rPr>
        <w:t>ь причинно-следственные связи).</w:t>
      </w:r>
    </w:p>
    <w:p w:rsidR="00BE52F1" w:rsidRDefault="00BE52F1" w:rsidP="00BE52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E52F1">
        <w:rPr>
          <w:sz w:val="28"/>
          <w:szCs w:val="28"/>
        </w:rPr>
        <w:lastRenderedPageBreak/>
        <w:t xml:space="preserve">· Мышление (КЛАССИФИКАЦИЯ): На даче разложите овощи в одну тарелку, фрукты — в другую. В лесу — </w:t>
      </w:r>
      <w:r>
        <w:rPr>
          <w:sz w:val="28"/>
          <w:szCs w:val="28"/>
        </w:rPr>
        <w:t>шишки в ведро, камушки в пакет.</w:t>
      </w:r>
    </w:p>
    <w:p w:rsidR="00BE52F1" w:rsidRDefault="00BE52F1" w:rsidP="00BE52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E52F1">
        <w:rPr>
          <w:sz w:val="28"/>
          <w:szCs w:val="28"/>
        </w:rPr>
        <w:t>· Моторика (подготовка руки к письму): На песке или манной крупе «рисуем» дорожки от машинки до гаража (прямые линии и волны). Рвем старые газеты на мелкие к</w:t>
      </w:r>
      <w:r>
        <w:rPr>
          <w:sz w:val="28"/>
          <w:szCs w:val="28"/>
        </w:rPr>
        <w:t>лочки (развивает силу пальцев).</w:t>
      </w:r>
    </w:p>
    <w:p w:rsidR="00BE52F1" w:rsidRPr="00BE52F1" w:rsidRDefault="00BE52F1" w:rsidP="00BE52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E52F1">
        <w:rPr>
          <w:sz w:val="28"/>
          <w:szCs w:val="28"/>
        </w:rPr>
        <w:t>· Внимание (устойчивость): «Найди в песочнице 3 красных камешка» или «Посчитай, сколько раз я хлопну в ладоши».</w:t>
      </w:r>
    </w:p>
    <w:p w:rsidR="00BE52F1" w:rsidRPr="00BE52F1" w:rsidRDefault="00BE52F1" w:rsidP="00BE52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BE52F1">
        <w:rPr>
          <w:b/>
          <w:sz w:val="28"/>
          <w:szCs w:val="28"/>
        </w:rPr>
        <w:t>Часть 3. Специфические риски для детей с ЗПР летом</w:t>
      </w:r>
    </w:p>
    <w:p w:rsidR="00BE52F1" w:rsidRDefault="00BE52F1" w:rsidP="00BE52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E52F1">
        <w:rPr>
          <w:sz w:val="28"/>
          <w:szCs w:val="28"/>
        </w:rPr>
        <w:t>1. Избегайте перегрузок. Детям с ЗПР сложно удерживать инструкцию. Не водите за день в зоопарк, потом в парк аттракционов и вечером на праздник. К вечеру наступит «информационный ступор» — капризы, о</w:t>
      </w:r>
      <w:r>
        <w:rPr>
          <w:sz w:val="28"/>
          <w:szCs w:val="28"/>
        </w:rPr>
        <w:t>тказ говорить, регресс навыков.</w:t>
      </w:r>
    </w:p>
    <w:p w:rsidR="00BE52F1" w:rsidRDefault="00BE52F1" w:rsidP="00BE52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E52F1">
        <w:rPr>
          <w:sz w:val="28"/>
          <w:szCs w:val="28"/>
        </w:rPr>
        <w:t xml:space="preserve">2. Повторяйте время года. Дети с ЗПР плохо абстрагируются. В июне говорите: «Сейчас начало лета, солнце высоко». В августе: «Лето кончается, скоро осень, листья желтеют». В сентябре он должен хотя бы </w:t>
      </w:r>
      <w:r>
        <w:rPr>
          <w:sz w:val="28"/>
          <w:szCs w:val="28"/>
        </w:rPr>
        <w:t>понимать, какой месяц наступил.</w:t>
      </w:r>
    </w:p>
    <w:p w:rsidR="00BE52F1" w:rsidRPr="00BE52F1" w:rsidRDefault="00BE52F1" w:rsidP="00BE52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E52F1">
        <w:rPr>
          <w:sz w:val="28"/>
          <w:szCs w:val="28"/>
        </w:rPr>
        <w:t>3. Социальный тренинг. Если ребенок идет в массовую школу, летом чаще водите его на детские площадки в разное время. Учите просить игрушку («Дай, пожалуйста»), ждать своей очереди в горку. Это важнее, чем чтение.</w:t>
      </w:r>
    </w:p>
    <w:p w:rsidR="00BE52F1" w:rsidRPr="00BE52F1" w:rsidRDefault="00BE52F1" w:rsidP="00BE52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BE52F1">
        <w:rPr>
          <w:b/>
          <w:sz w:val="28"/>
          <w:szCs w:val="28"/>
        </w:rPr>
        <w:t>Часть 4. «Тревожный чемоданчик» в 1 класс</w:t>
      </w:r>
    </w:p>
    <w:p w:rsidR="00BE52F1" w:rsidRPr="00BE52F1" w:rsidRDefault="00BE52F1" w:rsidP="00BE52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E52F1">
        <w:rPr>
          <w:sz w:val="28"/>
          <w:szCs w:val="28"/>
        </w:rPr>
        <w:t>Что еще можно сделать за лето ребенку с ЗПР, помимо учебы:</w:t>
      </w:r>
    </w:p>
    <w:p w:rsidR="00BE52F1" w:rsidRDefault="00BE52F1" w:rsidP="00BE52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E52F1">
        <w:rPr>
          <w:sz w:val="28"/>
          <w:szCs w:val="28"/>
        </w:rPr>
        <w:t>· Купить пенал с 2 простыми карандашами, точилкой-контейнером (чтобы стружка не разлеталась) и тремя цветными ручками (синяя, зелёная, красная). Дома пусть ребенок учит</w:t>
      </w:r>
      <w:r>
        <w:rPr>
          <w:sz w:val="28"/>
          <w:szCs w:val="28"/>
        </w:rPr>
        <w:t>ся открывать/закрывать его сам.</w:t>
      </w:r>
    </w:p>
    <w:p w:rsidR="00BE52F1" w:rsidRDefault="00BE52F1" w:rsidP="00BE52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E52F1">
        <w:rPr>
          <w:sz w:val="28"/>
          <w:szCs w:val="28"/>
        </w:rPr>
        <w:t>· Слепите режим дня из пластилина (солнышко — встал, горшок — туалет, тарелка — завтрак). Визуаль</w:t>
      </w:r>
      <w:r>
        <w:rPr>
          <w:sz w:val="28"/>
          <w:szCs w:val="28"/>
        </w:rPr>
        <w:t>ный план для ЗПР понятнее слов.</w:t>
      </w:r>
    </w:p>
    <w:p w:rsidR="00BE52F1" w:rsidRPr="00BE52F1" w:rsidRDefault="00BE52F1" w:rsidP="00BE52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E52F1">
        <w:rPr>
          <w:sz w:val="28"/>
          <w:szCs w:val="28"/>
        </w:rPr>
        <w:t>· Настроить родителей: Первый класс для ребенка с ЗПР — это не гонка за знаниями, а адаптация к стрессу. Ошибки летом делать можно и нужно. Если он не выучил буквы за 3 месяца — это нормально. Важно, чтобы он сохранил желание идти в школу и чувствовал, что вы на его стороне.</w:t>
      </w:r>
    </w:p>
    <w:p w:rsidR="00BE52F1" w:rsidRPr="00BE52F1" w:rsidRDefault="00BE52F1" w:rsidP="00BE52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BE52F1">
        <w:rPr>
          <w:b/>
          <w:i/>
          <w:sz w:val="28"/>
          <w:szCs w:val="28"/>
        </w:rPr>
        <w:lastRenderedPageBreak/>
        <w:t>Главный совет дефектолога:</w:t>
      </w:r>
    </w:p>
    <w:p w:rsidR="00BE52F1" w:rsidRPr="00BE52F1" w:rsidRDefault="00BE52F1" w:rsidP="00BE52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E52F1">
        <w:rPr>
          <w:sz w:val="28"/>
          <w:szCs w:val="28"/>
        </w:rPr>
        <w:t>Отдыхайте сами. Спокойный, выспавшийся родитель — лучший «развивающий материал» для ребенка с ЗПР. В августе начните постепенно возвращать «школьный» режим подъема на 20 минут раньше каждый день.</w:t>
      </w:r>
    </w:p>
    <w:p w:rsidR="00BE52F1" w:rsidRPr="00BE52F1" w:rsidRDefault="00BE52F1" w:rsidP="00BE52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E52F1">
        <w:rPr>
          <w:sz w:val="28"/>
          <w:szCs w:val="28"/>
        </w:rPr>
        <w:t>Успешного лета и лёгкой адаптации в школе!</w:t>
      </w:r>
    </w:p>
    <w:p w:rsidR="006F6960" w:rsidRPr="00BE52F1" w:rsidRDefault="00BE52F1" w:rsidP="00BE52F1">
      <w:pPr>
        <w:spacing w:after="0" w:line="360" w:lineRule="auto"/>
        <w:ind w:firstLine="709"/>
        <w:jc w:val="both"/>
      </w:pPr>
    </w:p>
    <w:sectPr w:rsidR="006F6960" w:rsidRPr="00BE5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4358B"/>
    <w:multiLevelType w:val="hybridMultilevel"/>
    <w:tmpl w:val="A7BC46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63252"/>
    <w:multiLevelType w:val="hybridMultilevel"/>
    <w:tmpl w:val="5404ACAA"/>
    <w:lvl w:ilvl="0" w:tplc="7BB2E4A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5B087975"/>
    <w:multiLevelType w:val="hybridMultilevel"/>
    <w:tmpl w:val="A0962F3C"/>
    <w:lvl w:ilvl="0" w:tplc="A9BC12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2E"/>
    <w:rsid w:val="001D786F"/>
    <w:rsid w:val="00552BF2"/>
    <w:rsid w:val="008C522E"/>
    <w:rsid w:val="009E1352"/>
    <w:rsid w:val="00BE52F1"/>
    <w:rsid w:val="00CE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A7C6"/>
  <w15:chartTrackingRefBased/>
  <w15:docId w15:val="{3B3100A4-D655-4544-AAC8-3B6F74C9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5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533</Words>
  <Characters>3044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2026-05-20T13:22:00Z</dcterms:created>
  <dcterms:modified xsi:type="dcterms:W3CDTF">2026-05-20T13:25:00Z</dcterms:modified>
</cp:coreProperties>
</file>