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5B32" w14:textId="77777777" w:rsidR="005B1124" w:rsidRPr="00424ADB" w:rsidRDefault="005B1124" w:rsidP="005B1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4ADB">
        <w:rPr>
          <w:rFonts w:ascii="Times New Roman" w:hAnsi="Times New Roman" w:cs="Times New Roman"/>
          <w:b/>
          <w:bCs/>
          <w:sz w:val="32"/>
          <w:szCs w:val="32"/>
        </w:rPr>
        <w:t>Консультация для воспитателей и тьюторо</w:t>
      </w:r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424ADB">
        <w:rPr>
          <w:rFonts w:ascii="Times New Roman" w:hAnsi="Times New Roman" w:cs="Times New Roman"/>
          <w:b/>
          <w:bCs/>
          <w:sz w:val="32"/>
          <w:szCs w:val="32"/>
        </w:rPr>
        <w:t xml:space="preserve"> «Как говорить с родителями о проблемах ребёнка: деликатно, но честно»</w:t>
      </w:r>
    </w:p>
    <w:p w14:paraId="7C3C67D3" w14:textId="77777777" w:rsidR="005B1124" w:rsidRPr="00424ADB" w:rsidRDefault="005B1124" w:rsidP="005B11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68019D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Коллеги!</w:t>
      </w:r>
    </w:p>
    <w:p w14:paraId="1512B689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Мы часто боимся разговоров, где нужно сказать маме или папе, что у ребёнка есть трудности: задержка речи, агрессия, проблемы с вниманием, странное поведение. Страх понятен: родитель может обидеться, рассердиться или заплакать. Но молчать — ещё хуже. Вот алгоритм, который проверен практикой.</w:t>
      </w:r>
    </w:p>
    <w:p w14:paraId="09F158B9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Правило 1. Выберите правильное время и место.  </w:t>
      </w:r>
    </w:p>
    <w:p w14:paraId="0AE57878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Никогда — на бегу, в раздевалке при других, перед сном ребёнка. Попросите о личной встрече: «Марина, уделите мне 15 минут после того, как заберёте Ваню. У меня есть важные наблюдения». Лучше в нейтральной комнате (кабинет психолога, ваш кабинет), не в группе.</w:t>
      </w:r>
    </w:p>
    <w:p w14:paraId="204B3D1B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Правило 2. Начните с позитива и с «мы».  </w:t>
      </w:r>
    </w:p>
    <w:p w14:paraId="0174006A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Не: «У вашего Пети плохо с речью».  </w:t>
      </w:r>
    </w:p>
    <w:p w14:paraId="5A40A08C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А: «Петя очень старательный и любит играть с кубиками. Я заметила, что ему трудно произносить слова со звуком "р". И мы с вами можем ему помочь. Я уже посоветовалась с логопедом».</w:t>
      </w:r>
    </w:p>
    <w:p w14:paraId="7C5C03FB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Правило 3. Говорите фактами, а не диагнозами.  </w:t>
      </w:r>
    </w:p>
    <w:p w14:paraId="7111B9C7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Вместо «У него СДВГ» (вы не врач) скажите: «Я вижу, что Петя не может усидеть на месте дольше 2 минут, ему трудно дождаться своей очереди, он часто теряет нить разговора. При этом он очень любознательный. Давайте вместе подумаем, как облегчить ему пребывание в группе».</w:t>
      </w:r>
    </w:p>
    <w:p w14:paraId="50110266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Правило 4. Дайте родителю право на любую реакцию.  </w:t>
      </w:r>
    </w:p>
    <w:p w14:paraId="3795EDAE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Скажите: «Я понимаю, эта новость может вас расстроить. Я сама бы расстроилась. Но я с вами, и мы будем действовать постепенно». Если родитель плачет — не утешайте «не плачьте», просто дайте салфетку и помолчите минуту. Если злится — не спорьте, скажите: «Я слышу ваше несогласие. Давайте посмотрим, что мы можем сделать прямо сейчас, а о причинах поговорим позже».</w:t>
      </w:r>
    </w:p>
    <w:p w14:paraId="0DCBF1E6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BB52E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Правило 5. Предложите конкретный первый шаг.  </w:t>
      </w:r>
    </w:p>
    <w:p w14:paraId="3032A17E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Не: «Надо к неврологу» (это страшно).  </w:t>
      </w:r>
    </w:p>
    <w:p w14:paraId="216A3B50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А: «Давайте я запишу для вас короткий список того, что Петя делает в саду. А вы напишите, что видите дома. Через неделю мы встретимся и вместе решим, к кому лучше пойти за консультацией — к логопеду или к психологу. Согласны?»</w:t>
      </w:r>
    </w:p>
    <w:p w14:paraId="03722C0E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10CD35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Чего нельзя говорить:  </w:t>
      </w:r>
    </w:p>
    <w:p w14:paraId="759D45F7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— «Ваш ребёнок не такой, как все» (фраза-бомба).  </w:t>
      </w:r>
    </w:p>
    <w:p w14:paraId="2D91FB29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— «Я бы на вашем месте…» (родитель не на вашем месте).  </w:t>
      </w:r>
    </w:p>
    <w:p w14:paraId="545D130F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— «Ничего страшного, перерастёт» (если вы сами не уверены).</w:t>
      </w:r>
    </w:p>
    <w:p w14:paraId="11B10503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A0068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lastRenderedPageBreak/>
        <w:t>Главное: ваша задача — не поставить диагноз и не исправить всё сразу. Ваша задача — стать союзником родителя. Если он уйдёт от вас с чувством, что вы на его стороне и у вас есть план — полдела сделано.</w:t>
      </w:r>
    </w:p>
    <w:p w14:paraId="338E7817" w14:textId="77777777" w:rsidR="005B1124" w:rsidRPr="00424ADB" w:rsidRDefault="005B1124" w:rsidP="005B1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А если родитель отказывается от разговора? Скажите мягко: «Я уважаю ваше право не говорить об этом сегодня. Но моя обязанность — сообщать вам о том, что я вижу. Я буду делать это коротко и только важное. А вы всегда можете прийти ко мне, когда будете готовы».</w:t>
      </w:r>
    </w:p>
    <w:p w14:paraId="27B2C0BF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B3"/>
    <w:rsid w:val="005B1124"/>
    <w:rsid w:val="00707AB3"/>
    <w:rsid w:val="008A02E5"/>
    <w:rsid w:val="00987FB3"/>
    <w:rsid w:val="00B64B0E"/>
    <w:rsid w:val="00C15F90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162A6-12B1-49AF-AA81-CA45D783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24"/>
  </w:style>
  <w:style w:type="paragraph" w:styleId="1">
    <w:name w:val="heading 1"/>
    <w:basedOn w:val="a"/>
    <w:next w:val="a"/>
    <w:link w:val="10"/>
    <w:uiPriority w:val="9"/>
    <w:qFormat/>
    <w:rsid w:val="0098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F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F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F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7F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7F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7F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7F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7F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7F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7F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7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2026-05-18T04:28:00Z</dcterms:created>
  <dcterms:modified xsi:type="dcterms:W3CDTF">2026-05-18T04:31:00Z</dcterms:modified>
</cp:coreProperties>
</file>