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4F1A" w14:textId="77777777" w:rsidR="005D3B9E" w:rsidRDefault="005D3B9E" w:rsidP="00D029B4">
      <w:pPr>
        <w:jc w:val="center"/>
        <w:rPr>
          <w:rFonts w:ascii="Times New Roman" w:hAnsi="Times New Roman" w:cs="Times New Roman"/>
          <w:sz w:val="24"/>
        </w:rPr>
      </w:pPr>
    </w:p>
    <w:p w14:paraId="5440192B" w14:textId="364BD6B9" w:rsidR="00D029B4" w:rsidRPr="001603C4" w:rsidRDefault="00D029B4" w:rsidP="00D029B4">
      <w:pPr>
        <w:jc w:val="center"/>
        <w:rPr>
          <w:rFonts w:ascii="Times New Roman" w:hAnsi="Times New Roman" w:cs="Times New Roman"/>
          <w:sz w:val="24"/>
        </w:rPr>
      </w:pPr>
      <w:r w:rsidRPr="001603C4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14:paraId="3A127B36" w14:textId="77777777" w:rsidR="00D029B4" w:rsidRDefault="00D029B4" w:rsidP="00D029B4">
      <w:pPr>
        <w:jc w:val="center"/>
        <w:rPr>
          <w:rFonts w:ascii="Times New Roman" w:hAnsi="Times New Roman" w:cs="Times New Roman"/>
          <w:sz w:val="24"/>
        </w:rPr>
      </w:pPr>
      <w:r w:rsidRPr="001603C4">
        <w:rPr>
          <w:rFonts w:ascii="Times New Roman" w:hAnsi="Times New Roman" w:cs="Times New Roman"/>
          <w:sz w:val="24"/>
        </w:rPr>
        <w:t>ДЕТСКИЙ САД №</w:t>
      </w:r>
      <w:r>
        <w:rPr>
          <w:rFonts w:ascii="Times New Roman" w:hAnsi="Times New Roman" w:cs="Times New Roman"/>
          <w:sz w:val="24"/>
        </w:rPr>
        <w:t xml:space="preserve"> 548</w:t>
      </w:r>
      <w:r w:rsidRPr="001603C4">
        <w:rPr>
          <w:rFonts w:ascii="Times New Roman" w:hAnsi="Times New Roman" w:cs="Times New Roman"/>
          <w:sz w:val="24"/>
        </w:rPr>
        <w:t xml:space="preserve"> </w:t>
      </w:r>
    </w:p>
    <w:p w14:paraId="720D925E" w14:textId="77777777" w:rsidR="00D029B4" w:rsidRDefault="00D029B4" w:rsidP="00D029B4">
      <w:pPr>
        <w:jc w:val="center"/>
        <w:rPr>
          <w:rFonts w:ascii="Times New Roman" w:hAnsi="Times New Roman" w:cs="Times New Roman"/>
          <w:sz w:val="24"/>
        </w:rPr>
      </w:pPr>
    </w:p>
    <w:p w14:paraId="0DB5127E" w14:textId="77777777" w:rsidR="00D029B4" w:rsidRPr="001603C4" w:rsidRDefault="00D029B4" w:rsidP="00D029B4">
      <w:pPr>
        <w:jc w:val="center"/>
        <w:rPr>
          <w:rFonts w:ascii="Times New Roman" w:hAnsi="Times New Roman" w:cs="Times New Roman"/>
          <w:sz w:val="28"/>
        </w:rPr>
      </w:pPr>
      <w:r w:rsidRPr="001603C4">
        <w:rPr>
          <w:rFonts w:ascii="Times New Roman" w:hAnsi="Times New Roman" w:cs="Times New Roman"/>
          <w:sz w:val="28"/>
        </w:rPr>
        <w:t xml:space="preserve">ПРОЕКТ </w:t>
      </w:r>
      <w:r>
        <w:rPr>
          <w:rFonts w:ascii="Times New Roman" w:hAnsi="Times New Roman" w:cs="Times New Roman"/>
          <w:sz w:val="28"/>
        </w:rPr>
        <w:t xml:space="preserve">В РАЗНОВОЗРАСТНОЙ </w:t>
      </w:r>
    </w:p>
    <w:p w14:paraId="76932670" w14:textId="36B4E10F" w:rsidR="00D029B4" w:rsidRDefault="00D029B4" w:rsidP="00D029B4">
      <w:pPr>
        <w:jc w:val="center"/>
        <w:rPr>
          <w:rFonts w:ascii="Times New Roman" w:hAnsi="Times New Roman" w:cs="Times New Roman"/>
          <w:sz w:val="28"/>
        </w:rPr>
      </w:pPr>
      <w:r w:rsidRPr="001603C4">
        <w:rPr>
          <w:rFonts w:ascii="Times New Roman" w:hAnsi="Times New Roman" w:cs="Times New Roman"/>
          <w:sz w:val="28"/>
        </w:rPr>
        <w:t xml:space="preserve">ГРУППЕ </w:t>
      </w:r>
      <w:r>
        <w:rPr>
          <w:rFonts w:ascii="Times New Roman" w:hAnsi="Times New Roman" w:cs="Times New Roman"/>
          <w:sz w:val="28"/>
        </w:rPr>
        <w:t>№ 4 «БУРАТИНО»</w:t>
      </w:r>
      <w:r w:rsidRPr="001603C4">
        <w:rPr>
          <w:rFonts w:ascii="Times New Roman" w:hAnsi="Times New Roman" w:cs="Times New Roman"/>
          <w:sz w:val="28"/>
        </w:rPr>
        <w:t>:</w:t>
      </w:r>
    </w:p>
    <w:p w14:paraId="06369F83" w14:textId="542ACDE5" w:rsidR="00D029B4" w:rsidRDefault="00D029B4" w:rsidP="00D029B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8ACA" wp14:editId="0929B50B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057900" cy="1828800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E35FEC" w14:textId="3DBBCE44" w:rsidR="00D029B4" w:rsidRPr="001603C4" w:rsidRDefault="00D029B4" w:rsidP="00D029B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5A5A5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5A5A5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ОГОРОД НА ОКНЕ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8A8AC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5.8pt;margin-top:5.8pt;width:477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" filled="f" stroked="f">
                <v:textbox style="mso-fit-shape-to-text:t">
                  <w:txbxContent>
                    <w:p w14:paraId="39E35FEC" w14:textId="3DBBCE44" w:rsidR="00D029B4" w:rsidRPr="001603C4" w:rsidRDefault="00D029B4" w:rsidP="00D029B4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A5A5A5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A5A5A5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ОГОРОД НА ОКНЕ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20BC6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15DAAB0F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00E1294F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58FA5A6B" w14:textId="77777777" w:rsidR="00D029B4" w:rsidRDefault="00D029B4" w:rsidP="00D029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6AEC8A4" wp14:editId="7A05E8A7">
            <wp:simplePos x="0" y="0"/>
            <wp:positionH relativeFrom="margin">
              <wp:posOffset>1762125</wp:posOffset>
            </wp:positionH>
            <wp:positionV relativeFrom="margin">
              <wp:posOffset>3881755</wp:posOffset>
            </wp:positionV>
            <wp:extent cx="2986405" cy="2895600"/>
            <wp:effectExtent l="0" t="0" r="4445" b="0"/>
            <wp:wrapSquare wrapText="bothSides"/>
            <wp:docPr id="2" name="Рисунок 2" descr="C:\Users\аленушка\Desktop\огород\36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ушка\Desktop\огород\3651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BA6D9" w14:textId="77777777" w:rsidR="00D029B4" w:rsidRDefault="00D029B4" w:rsidP="00D029B4">
      <w:pPr>
        <w:jc w:val="center"/>
        <w:rPr>
          <w:rFonts w:ascii="Times New Roman" w:hAnsi="Times New Roman" w:cs="Times New Roman"/>
          <w:sz w:val="28"/>
        </w:rPr>
      </w:pPr>
    </w:p>
    <w:p w14:paraId="17EC87F5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68289386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77B06D7E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4665779B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3DAA4076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4777CFD3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163B0F9A" w14:textId="77777777" w:rsidR="00D029B4" w:rsidRPr="001603C4" w:rsidRDefault="00D029B4" w:rsidP="00D029B4">
      <w:pPr>
        <w:rPr>
          <w:rFonts w:ascii="Times New Roman" w:hAnsi="Times New Roman" w:cs="Times New Roman"/>
          <w:sz w:val="28"/>
        </w:rPr>
      </w:pPr>
    </w:p>
    <w:p w14:paraId="72D25265" w14:textId="77777777" w:rsidR="00D029B4" w:rsidRDefault="00D029B4" w:rsidP="00D029B4">
      <w:pPr>
        <w:jc w:val="right"/>
        <w:rPr>
          <w:rFonts w:ascii="Times New Roman" w:hAnsi="Times New Roman" w:cs="Times New Roman"/>
          <w:sz w:val="28"/>
        </w:rPr>
      </w:pPr>
    </w:p>
    <w:p w14:paraId="09AFE987" w14:textId="77777777" w:rsidR="00D029B4" w:rsidRDefault="00D029B4" w:rsidP="00D029B4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Выполнили: Якушева Н.А.</w:t>
      </w:r>
    </w:p>
    <w:p w14:paraId="3C9E84D5" w14:textId="77777777" w:rsidR="00D029B4" w:rsidRDefault="00D029B4" w:rsidP="00D029B4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ВКК</w:t>
      </w:r>
    </w:p>
    <w:p w14:paraId="285AC056" w14:textId="77777777" w:rsidR="00D029B4" w:rsidRDefault="00D029B4" w:rsidP="00D029B4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Карфидова</w:t>
      </w:r>
      <w:proofErr w:type="spellEnd"/>
      <w:r>
        <w:rPr>
          <w:rFonts w:ascii="Times New Roman" w:hAnsi="Times New Roman" w:cs="Times New Roman"/>
          <w:sz w:val="28"/>
        </w:rPr>
        <w:t xml:space="preserve"> Е.В.</w:t>
      </w:r>
    </w:p>
    <w:p w14:paraId="15010B91" w14:textId="77777777" w:rsidR="005D3B9E" w:rsidRDefault="00D029B4" w:rsidP="005D3B9E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Мл.воспитатель</w:t>
      </w:r>
      <w:proofErr w:type="gramEnd"/>
    </w:p>
    <w:p w14:paraId="0B9AF97A" w14:textId="0CB84A24" w:rsidR="00D029B4" w:rsidRPr="00F62A29" w:rsidRDefault="00D029B4" w:rsidP="005D3B9E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 г</w:t>
      </w:r>
    </w:p>
    <w:p w14:paraId="2F92F7F7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Конкурсный проект номинация: «Сказочный огород».</w:t>
      </w:r>
    </w:p>
    <w:p w14:paraId="343F9007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работы: «Чудо-грядки для дедки и бабки» (по мотивам русской народной сказки «Петушок и бобовое зернышко»).</w:t>
      </w:r>
    </w:p>
    <w:p w14:paraId="2D8931BD" w14:textId="77777777" w:rsidR="005D3B9E" w:rsidRPr="005D3B9E" w:rsidRDefault="005D3B9E" w:rsidP="005D3B9E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B9E">
        <w:rPr>
          <w:rFonts w:ascii="Times New Roman" w:hAnsi="Times New Roman" w:cs="Times New Roman"/>
          <w:bCs/>
          <w:sz w:val="28"/>
          <w:szCs w:val="28"/>
        </w:rPr>
        <w:t>Проект:</w:t>
      </w:r>
      <w:r w:rsidRPr="005D3B9E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14:paraId="0345F0D0" w14:textId="77777777" w:rsidR="005D3B9E" w:rsidRPr="005D3B9E" w:rsidRDefault="005D3B9E" w:rsidP="005D3B9E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B9E">
        <w:rPr>
          <w:rFonts w:ascii="Times New Roman" w:hAnsi="Times New Roman" w:cs="Times New Roman"/>
          <w:bCs/>
          <w:sz w:val="28"/>
          <w:szCs w:val="28"/>
        </w:rPr>
        <w:t>Вид проекта:</w:t>
      </w:r>
      <w:r w:rsidRPr="005D3B9E">
        <w:rPr>
          <w:rFonts w:ascii="Times New Roman" w:hAnsi="Times New Roman" w:cs="Times New Roman"/>
          <w:sz w:val="28"/>
          <w:szCs w:val="28"/>
        </w:rPr>
        <w:t xml:space="preserve"> познавательно - исследовательский, творческий.</w:t>
      </w:r>
    </w:p>
    <w:p w14:paraId="2D34042D" w14:textId="77777777" w:rsidR="005D3B9E" w:rsidRPr="005D3B9E" w:rsidRDefault="005D3B9E" w:rsidP="005D3B9E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B9E">
        <w:rPr>
          <w:rFonts w:ascii="Times New Roman" w:hAnsi="Times New Roman" w:cs="Times New Roman"/>
          <w:bCs/>
          <w:sz w:val="28"/>
          <w:szCs w:val="28"/>
        </w:rPr>
        <w:t>Продолжительность:</w:t>
      </w:r>
      <w:r w:rsidRPr="005D3B9E">
        <w:rPr>
          <w:rFonts w:ascii="Times New Roman" w:hAnsi="Times New Roman" w:cs="Times New Roman"/>
          <w:sz w:val="28"/>
          <w:szCs w:val="28"/>
        </w:rPr>
        <w:t xml:space="preserve"> 1 месяц (16 марта – 16 апреля 2026 года).</w:t>
      </w:r>
    </w:p>
    <w:p w14:paraId="718C76CD" w14:textId="3762DA95" w:rsidR="005D3B9E" w:rsidRPr="005D3B9E" w:rsidRDefault="005D3B9E" w:rsidP="005D3B9E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B9E">
        <w:rPr>
          <w:rFonts w:ascii="Times New Roman" w:hAnsi="Times New Roman" w:cs="Times New Roman"/>
          <w:bCs/>
          <w:sz w:val="28"/>
          <w:szCs w:val="28"/>
        </w:rPr>
        <w:t>Участники проекта:</w:t>
      </w:r>
      <w:r w:rsidRPr="005D3B9E">
        <w:rPr>
          <w:rFonts w:ascii="Times New Roman" w:hAnsi="Times New Roman" w:cs="Times New Roman"/>
          <w:sz w:val="28"/>
          <w:szCs w:val="28"/>
        </w:rPr>
        <w:t xml:space="preserve"> дети разновозрастной группы с НИ № 4, воспитатель, младший воспитатель, родители.</w:t>
      </w:r>
    </w:p>
    <w:p w14:paraId="62F9F9F8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проекта.</w:t>
      </w:r>
    </w:p>
    <w:p w14:paraId="2AF78F57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дети и взрослые часто оторваны от природы. Мы покупаем овощи в магазине и редко задумываемся о том, какой долгий путь они проходят, прежде чем попасть к нам на стол. С другой стороны, нас окружает множество гаджетов, а живому общению и сказкам остается все меньше места.</w:t>
      </w:r>
    </w:p>
    <w:p w14:paraId="7642B3D3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нашего проекта заключается в создании «живого» уголка природы в условиях детского сада, который объединяет в себе три важных компонента:</w:t>
      </w:r>
    </w:p>
    <w:p w14:paraId="77F9A0D5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экологический: наблюдение за ростом растений, понимание того, откуда берутся овощи и зелень.</w:t>
      </w:r>
    </w:p>
    <w:p w14:paraId="3E9BFCE5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эстетический: украшение интерьера, создание красоты своими руками.</w:t>
      </w:r>
    </w:p>
    <w:p w14:paraId="0141BE3A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к истокам русской народной культуры через знакомый и любимый сюжет сказки «Петушок и бобовое зернышко».</w:t>
      </w:r>
    </w:p>
    <w:p w14:paraId="522B7329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важно показать: огород может быть не только полезным, но и волшебным, сказочным пространством, где каждая культура растет в окружении заботы и настоящих сказочных героев. В условиях подоконника это особенно ценно, так как доказывает, что природа и сказка могут жить рядом с нами даже в небольшом пространстве.</w:t>
      </w:r>
    </w:p>
    <w:p w14:paraId="67EDDFA8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 проекта: создание декоративного и функционального «Сказочного огорода» на подоконнике, объединяющего выращивание овощных и цветочных культур с визуальным воплощением сюжета русской народной сказки «Петушок и бобовое зернышко», для формирования интереса к природе и народному творчеству.</w:t>
      </w:r>
    </w:p>
    <w:p w14:paraId="2BAA2DB0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проекта:</w:t>
      </w:r>
    </w:p>
    <w:p w14:paraId="3AA783DE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организационно-исследовательские: изучить условия, необходимые для успешного роста растений на подоконнике (свет, тепло, полив); подобрать сорта овощных (баклажан, лук, перец, томат, редис) и цветочных (хризантемы, петуния) культур, подходящих для выращивания в ограниченном пространстве и в сжатые сроки; выбрать сюжет русской народной сказки и проанализировать его для возможности перенесения в миниатюрный ландшафт.</w:t>
      </w:r>
    </w:p>
    <w:p w14:paraId="477AA7B3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практические (созидательные): создать малые декоративные формы из подручных материалов (конструктор, настольный театр) для воссоздания деревенского быта; подготовить персонажей сказки «Петушок и бобовое зернышко» (Дед, Бабка, Петушок, животные деревенского двора) для оживления композиции; произвести посев семян и высадку рассады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законов композиции: высокие растения на заднем плане, низкие — на переднем.</w:t>
      </w:r>
    </w:p>
    <w:p w14:paraId="478065E1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эстетические: гармонично объединить посадки и декорации в единую композицию, стилизованную под деревенский огород; с помощью мелких деталей (горшочки, «инструменты») создать эффект ухоженного и обжитого пространства; обеспечить ухоженный внешний вид растений на протяжении всего периода подготовки к конкурсу.</w:t>
      </w:r>
    </w:p>
    <w:p w14:paraId="23D13923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-образовательно-воспитательные задачи: развивать навыки наблюдательности и ответственности за живое растение; прививать интерес к русскому фольклору и народным традициям через практическую деятельность; доказать, что выращивать красоту и пользу можно даже в условиях подоконника.</w:t>
      </w:r>
    </w:p>
    <w:p w14:paraId="2C89C9BC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Ожидаемые результаты</w:t>
      </w:r>
    </w:p>
    <w:p w14:paraId="3D0CF8DB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Внешний результат: живописная, многоуровневая композиция на подоконнике, где среди зелени и цветов расположились сказочные персонажи.</w:t>
      </w:r>
    </w:p>
    <w:p w14:paraId="35B3AEF1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Внутренний результат: получение практических навыков посадки и ухода за культурами, развитие творческого мышления и эстетического вкуса.</w:t>
      </w:r>
    </w:p>
    <w:p w14:paraId="494B3508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Экологический результат: получение рассады для огорода и клумб ДОУ, демонстрация возможности органического земледелия в домашних условиях.</w:t>
      </w:r>
    </w:p>
    <w:p w14:paraId="653E59CF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проекту (Краткое описание композиции)</w:t>
      </w:r>
    </w:p>
    <w:p w14:paraId="2408353D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Основа: емкости под посадку разного размера.</w:t>
      </w:r>
    </w:p>
    <w:p w14:paraId="69EF333C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Культуры: томаты, баклажаны, перец, лук, петуния, хризантемы.</w:t>
      </w:r>
    </w:p>
    <w:p w14:paraId="188D68FB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Декорации: забор из конструктора, домик, деревья и кусты. </w:t>
      </w:r>
    </w:p>
    <w:p w14:paraId="0401130B" w14:textId="77777777" w:rsidR="005D3B9E" w:rsidRDefault="005D3B9E" w:rsidP="005D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Персонажи: сказочные персонажи и декорации из деревянного конструктора.</w:t>
      </w:r>
    </w:p>
    <w:p w14:paraId="4EA51C4B" w14:textId="08600234" w:rsidR="005D3B9E" w:rsidRPr="005D3B9E" w:rsidRDefault="005D3B9E" w:rsidP="005D3B9E">
      <w:pPr>
        <w:tabs>
          <w:tab w:val="left" w:pos="1710"/>
        </w:tabs>
        <w:rPr>
          <w:rFonts w:ascii="Times New Roman" w:hAnsi="Times New Roman" w:cs="Times New Roman"/>
          <w:b/>
          <w:sz w:val="28"/>
          <w:szCs w:val="28"/>
        </w:rPr>
      </w:pPr>
      <w:r w:rsidRPr="005D3B9E">
        <w:rPr>
          <w:rFonts w:ascii="Times New Roman" w:hAnsi="Times New Roman" w:cs="Times New Roman"/>
          <w:b/>
          <w:sz w:val="28"/>
          <w:szCs w:val="28"/>
        </w:rPr>
        <w:t>Итоги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3B9E">
        <w:rPr>
          <w:rFonts w:ascii="Times New Roman" w:hAnsi="Times New Roman" w:cs="Times New Roman"/>
          <w:sz w:val="28"/>
          <w:szCs w:val="28"/>
        </w:rPr>
        <w:t>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14:paraId="0E758115" w14:textId="6E8A6ED6" w:rsidR="005D3B9E" w:rsidRDefault="005D3B9E" w:rsidP="005D3B9E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5D3B9E">
        <w:rPr>
          <w:rFonts w:ascii="Times New Roman" w:hAnsi="Times New Roman" w:cs="Times New Roman"/>
          <w:b/>
          <w:bCs/>
          <w:sz w:val="28"/>
          <w:szCs w:val="28"/>
        </w:rPr>
        <w:t>Перспективы дальнейшего развития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D3B9E">
        <w:rPr>
          <w:rFonts w:ascii="Times New Roman" w:hAnsi="Times New Roman" w:cs="Times New Roman"/>
          <w:sz w:val="28"/>
          <w:szCs w:val="28"/>
        </w:rPr>
        <w:t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результата.</w:t>
      </w:r>
    </w:p>
    <w:p w14:paraId="1AFDE74F" w14:textId="77777777" w:rsidR="00E6786E" w:rsidRDefault="00E6786E" w:rsidP="005D3B9E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14:paraId="2F613386" w14:textId="7EF8CD22" w:rsidR="00E6786E" w:rsidRPr="00E6786E" w:rsidRDefault="00E6786E" w:rsidP="00E6786E">
      <w:pPr>
        <w:pStyle w:val="ac"/>
      </w:pPr>
      <w:r w:rsidRPr="00E6786E">
        <w:lastRenderedPageBreak/>
        <w:drawing>
          <wp:inline distT="0" distB="0" distL="0" distR="0" wp14:anchorId="46686E6D" wp14:editId="6E0612A3">
            <wp:extent cx="5940425" cy="3250565"/>
            <wp:effectExtent l="0" t="0" r="3175" b="6985"/>
            <wp:docPr id="1032474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F07F" w14:textId="31AAB436" w:rsidR="00E6786E" w:rsidRPr="00E6786E" w:rsidRDefault="00E6786E" w:rsidP="00E6786E">
      <w:pPr>
        <w:pStyle w:val="ac"/>
      </w:pPr>
    </w:p>
    <w:p w14:paraId="4CE5C1A5" w14:textId="77777777" w:rsidR="005D3B9E" w:rsidRDefault="005D3B9E" w:rsidP="005D3B9E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14:paraId="744EF763" w14:textId="77777777" w:rsidR="005D3B9E" w:rsidRDefault="005D3B9E" w:rsidP="00D029B4">
      <w:pPr>
        <w:tabs>
          <w:tab w:val="left" w:pos="1710"/>
        </w:tabs>
        <w:rPr>
          <w:rFonts w:ascii="Times New Roman" w:hAnsi="Times New Roman" w:cs="Times New Roman"/>
          <w:sz w:val="28"/>
        </w:rPr>
      </w:pPr>
    </w:p>
    <w:sectPr w:rsidR="005D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A8"/>
    <w:rsid w:val="000A3821"/>
    <w:rsid w:val="004B1FE0"/>
    <w:rsid w:val="005D3B9E"/>
    <w:rsid w:val="006161A8"/>
    <w:rsid w:val="00707AB3"/>
    <w:rsid w:val="008A02E5"/>
    <w:rsid w:val="00C15F90"/>
    <w:rsid w:val="00C46CF4"/>
    <w:rsid w:val="00D029B4"/>
    <w:rsid w:val="00E6786E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F520"/>
  <w15:chartTrackingRefBased/>
  <w15:docId w15:val="{3012EBBA-707E-4E18-A731-B67B267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9B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1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1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1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1A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6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1A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61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61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61A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6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2026-03-25T04:38:00Z</dcterms:created>
  <dcterms:modified xsi:type="dcterms:W3CDTF">2026-03-25T08:53:00Z</dcterms:modified>
</cp:coreProperties>
</file>