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3AC0" w14:textId="725FBE59" w:rsidR="00701789" w:rsidRPr="00622C43" w:rsidRDefault="00701789" w:rsidP="00701789">
      <w:pPr>
        <w:ind w:firstLine="708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14:paraId="0A70B51D" w14:textId="77777777" w:rsidR="00FE1E56" w:rsidRPr="00622C43" w:rsidRDefault="0009442F" w:rsidP="00701789">
      <w:pPr>
        <w:ind w:firstLine="708"/>
        <w:jc w:val="center"/>
        <w:rPr>
          <w:rFonts w:ascii="Times New Roman" w:hAnsi="Times New Roman" w:cs="Times New Roman"/>
          <w:b/>
          <w:i/>
          <w:color w:val="548DD4" w:themeColor="text2" w:themeTint="99"/>
          <w:sz w:val="40"/>
          <w:szCs w:val="28"/>
        </w:rPr>
      </w:pPr>
      <w:r w:rsidRPr="00622C43">
        <w:rPr>
          <w:rFonts w:ascii="Times New Roman" w:hAnsi="Times New Roman" w:cs="Times New Roman"/>
          <w:b/>
          <w:i/>
          <w:color w:val="548DD4" w:themeColor="text2" w:themeTint="99"/>
          <w:sz w:val="40"/>
          <w:szCs w:val="28"/>
        </w:rPr>
        <w:t>Консультация для родителей неговорящих детей</w:t>
      </w:r>
    </w:p>
    <w:p w14:paraId="20E0D974" w14:textId="77777777" w:rsidR="00701789" w:rsidRPr="00622C43" w:rsidRDefault="00701789" w:rsidP="00701789">
      <w:pPr>
        <w:ind w:firstLine="708"/>
        <w:jc w:val="center"/>
        <w:rPr>
          <w:rFonts w:ascii="Times New Roman" w:hAnsi="Times New Roman" w:cs="Times New Roman"/>
          <w:b/>
          <w:i/>
          <w:color w:val="548DD4" w:themeColor="text2" w:themeTint="99"/>
          <w:sz w:val="40"/>
          <w:szCs w:val="28"/>
        </w:rPr>
      </w:pPr>
      <w:r w:rsidRPr="00622C43">
        <w:rPr>
          <w:rFonts w:ascii="Times New Roman" w:eastAsia="Times New Roman" w:hAnsi="Times New Roman" w:cs="Times New Roman"/>
          <w:b/>
          <w:i/>
          <w:color w:val="548DD4" w:themeColor="text2" w:themeTint="99"/>
          <w:sz w:val="40"/>
          <w:szCs w:val="28"/>
        </w:rPr>
        <w:t>«Что же делать маме, если ребенок не говорит?»</w:t>
      </w:r>
    </w:p>
    <w:p w14:paraId="6D02E84B" w14:textId="77777777" w:rsidR="00701789" w:rsidRDefault="00701789" w:rsidP="0070178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966515" w14:textId="77777777" w:rsidR="00701789" w:rsidRPr="00622C43" w:rsidRDefault="00701789" w:rsidP="00701789">
      <w:pPr>
        <w:ind w:firstLine="708"/>
        <w:jc w:val="right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 w:rsidRPr="00622C43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Консультацию подготовила: </w:t>
      </w:r>
    </w:p>
    <w:p w14:paraId="20866A46" w14:textId="634AF440" w:rsidR="00701789" w:rsidRPr="00622C43" w:rsidRDefault="00701789" w:rsidP="00622C43">
      <w:pPr>
        <w:ind w:firstLine="708"/>
        <w:jc w:val="right"/>
        <w:rPr>
          <w:rFonts w:ascii="Times New Roman" w:eastAsiaTheme="minorHAnsi" w:hAnsi="Times New Roman" w:cs="Times New Roman"/>
          <w:b/>
          <w:i/>
          <w:color w:val="E36C0A" w:themeColor="accent6" w:themeShade="BF"/>
          <w:sz w:val="28"/>
          <w:szCs w:val="28"/>
          <w:lang w:eastAsia="en-US"/>
        </w:rPr>
      </w:pPr>
      <w:r w:rsidRPr="00622C43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Учитель – дефектолог </w:t>
      </w:r>
      <w:r w:rsidR="00622C43" w:rsidRPr="00622C43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Батталова Т.Н</w:t>
      </w:r>
      <w:r w:rsidR="00622C43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.</w:t>
      </w:r>
      <w:r w:rsidR="00FE1E56" w:rsidRPr="00094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14:paraId="5FA7C124" w14:textId="77777777" w:rsidR="00701789" w:rsidRDefault="00701789" w:rsidP="00701789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9E32D8" w14:textId="4D8915B0" w:rsidR="00FE1E56" w:rsidRPr="0009442F" w:rsidRDefault="00FE1E56" w:rsidP="00622C43">
      <w:pPr>
        <w:rPr>
          <w:rFonts w:ascii="Times New Roman" w:hAnsi="Times New Roman" w:cs="Times New Roman"/>
          <w:b/>
          <w:sz w:val="28"/>
          <w:szCs w:val="28"/>
        </w:rPr>
      </w:pP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достаточно прост - создать «питательную» развивающую речевую среду. Что это за речевая среда?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Дома должны звучать аудиодиски с записями детских песенок, народных прибауток и потешек, сказок, стихов. 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Причем нужны именно аудиозаписи, а не видео или телевизор, т.к. любая картинка отвлекает внимание малыша от слова. Наиболее любимые малышом стишки и песенки нужно проигрывать многократно, чтобы он их лучше запомнил и начал договаривать слова за диктором или певцом!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2. Очень важно рассказывать малышу сказки и истории. Любые! Но… именно рассказывать, а не читать по книжке!!! 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Когда Вы рассказываете, то малыш видит Ваше лицо, Вы можете наблюдать за его реакцией. Вы интуитивно подстраиваете свою речь под Вашего ребенка, меняете интонацию, где-то делаете паузу. Можно рассказывать сказки на ночь (но не страшные), можно в течение дня сделать ежедневные «минутки сказок». Не важно, что Вы забудете или пропустите какие-то слова. На то они и сказки, что их «сказывают», а не «читают».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3. Рассматривайте с ребенком картинки. 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Картинки должны быть четкие реалистические с крупным изображением без излишних деталей. Сами рассказывайте по картинке и задавайте малышу вопросы: «Кто это? Где живет? Как говорит? Куда он пошел? Где у него лапки, ушки, 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хвостик? Какие лапки?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Маааааленькие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 какой хвостик?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Большоооой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длиииинный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. Какого цвета киска? Серенькая» и т.д. Даже если ребенок молчит, он все равно понимает Вашу речь и накапливает пассивный словарь слов, которые произнесет позже.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4. Разговаривая с малышом всегда называйте сначала полное «взрослое» слово, а затем его упрощенный вариант. 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Например: « Вот едет машина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биби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едет? Машинка едет и гудит: би-би-би, би-би-би. А это кто бежит? Собачка ав-ав бежит. Как говорит собачка? Ав-ав. Ав-ав</w:t>
      </w:r>
      <w:proofErr w:type="gram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- вот</w:t>
      </w:r>
      <w:proofErr w:type="gram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какая собачка!». Упрощенные слова помогут ребенку начать говорить. Ведь сразу слово «собачка» он произнести просто не в состоянии, а вот слово «ав-ав» ему вполне доступно.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5. Учтите, что путь освоения слов такой: сначала повторение слогов (лепет), затем – появление простых слов (ав-ав), затем появление простых предложений из простых слов («Ия бах», что означает «Ира упала» или «на ав-ав», т.е. «на собачку»). При этом малыш всегда искажает слова, произнося их «детским языком», это нормально и не должно вызывать волнений.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Играйте с малышом в речевые игры с использованием народных песенок. Я хочу предложить несколько народных речевых игр с малышом, стимулирующих его к повторению слогов и слов. Они не потребуют от Вас никаких материальных вложений и очень просты, но они потребуют времени и любви к своему малышу, желания прислушаться к его интересам и особенностям. Они принесут Вам и Вашему малышу радость, игру со словом, творческий толчок для придумывания своих игр, и, конечно же, первые слоги и слова ребенка.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МАМЕ НА ЗАМЕТКУ: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DAAA641" wp14:editId="76B8FA21">
            <wp:extent cx="147955" cy="147955"/>
            <wp:effectExtent l="19050" t="0" r="4445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 Играть в эти игры лучше всего начинать в конце первого года жизни ребенка. Но начать никогда не поздно! Эти игры могут быть полезны и не говорящим детям 2 лет.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160C11F" wp14:editId="67DD82EC">
            <wp:extent cx="147955" cy="147955"/>
            <wp:effectExtent l="19050" t="0" r="4445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 Выбирайте из перечня те игры, которые нравятся именно Вашему ребенку и Вам. Так, одному малышу больше понравится прятать игрушки и их искать: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«где машинка – би-би, где собачка – ав-ав». А другой с удовольствием будет бросать мяч в корзину и кричать при этом «бух».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7F48E92" wp14:editId="3C0E5407">
            <wp:extent cx="147955" cy="147955"/>
            <wp:effectExtent l="19050" t="0" r="4445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Запишите в блокнот все слоги, которые уже говорит малыш (ко, де, да, ба, ка,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га, на и т.п.). Используйте в играх те звукосочетания, которые уже есть в речи у Вашего малыша Постепенно расширяйте этот список, предлагая малышу новые слоги –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пя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кач,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дай и </w:t>
      </w:r>
      <w:proofErr w:type="gram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т.д..</w:t>
      </w:r>
      <w:proofErr w:type="gram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Изменяйте песенки, придумывайте новые строчки и рифмы с уже появившимся в его «репертуаре» звуками и словами.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CBA53FB" wp14:editId="633489F1">
            <wp:extent cx="147955" cy="147955"/>
            <wp:effectExtent l="19050" t="0" r="4445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 Одна игра или одна попевка должна повторяться многократно. Но не сразу, т.е. не 20 раз подряд! А, например, регулярно за завтраком 2-3 раза, а если нравится малышу — то и 4-5 раз. Или во время игр с малышом 1-3 раза. Каждый день без перерыва.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19CC082" wp14:editId="259232E4">
            <wp:extent cx="147955" cy="147955"/>
            <wp:effectExtent l="19050" t="0" r="4445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 Игру надо прекращать тогда, когда ребенку она еще не надоела, очень нравится, и он хочет продолжать. Иначе наступит пресыщение игрой.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442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4B70B73" wp14:editId="2D3F2494">
            <wp:extent cx="147955" cy="147955"/>
            <wp:effectExtent l="19050" t="0" r="4445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Не зацикливайтесь на том, что ребенок не говорит. Не ждите мгновенного результата. Помните закон «количество переходит в качество». Это закон здесь срабатывает на 100%. Просто играйте и получайте радость от общения с малышом! Довольная, радостная мама, ее спокойное мелодичное </w:t>
      </w:r>
      <w:proofErr w:type="spellStart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пропевание</w:t>
      </w:r>
      <w:proofErr w:type="spellEnd"/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проговаривание слогов и слов, ее желание играть с малышом – вот что в первую очередь нужно ребенку</w:t>
      </w:r>
      <w:r w:rsidR="00701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944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заговорить!</w:t>
      </w:r>
    </w:p>
    <w:p w14:paraId="2111380D" w14:textId="77777777" w:rsidR="00FD0931" w:rsidRPr="0009442F" w:rsidRDefault="00FD0931" w:rsidP="00701789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D0931" w:rsidRPr="0009442F" w:rsidSect="0070178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56"/>
    <w:rsid w:val="0009442F"/>
    <w:rsid w:val="00622C43"/>
    <w:rsid w:val="00701789"/>
    <w:rsid w:val="00A01BE1"/>
    <w:rsid w:val="00FD0931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7DA4"/>
  <w15:docId w15:val="{9C150868-5B4A-46F1-95FA-97584FCF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1E56"/>
  </w:style>
  <w:style w:type="paragraph" w:styleId="a3">
    <w:name w:val="Balloon Text"/>
    <w:basedOn w:val="a"/>
    <w:link w:val="a4"/>
    <w:uiPriority w:val="99"/>
    <w:semiHidden/>
    <w:unhideWhenUsed/>
    <w:rsid w:val="00FE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685</Words>
  <Characters>3908</Characters>
  <Application>Microsoft Office Word</Application>
  <DocSecurity>0</DocSecurity>
  <Lines>32</Lines>
  <Paragraphs>9</Paragraphs>
  <ScaleCrop>false</ScaleCrop>
  <Company>Microsoft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Тансылу Батталова</cp:lastModifiedBy>
  <cp:revision>2</cp:revision>
  <dcterms:created xsi:type="dcterms:W3CDTF">2026-04-15T16:42:00Z</dcterms:created>
  <dcterms:modified xsi:type="dcterms:W3CDTF">2026-04-15T16:42:00Z</dcterms:modified>
</cp:coreProperties>
</file>