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23" w:rsidRDefault="008D5723" w:rsidP="00F15AEB">
      <w:pPr>
        <w:pStyle w:val="normal"/>
        <w:jc w:val="center"/>
      </w:pPr>
    </w:p>
    <w:p w:rsidR="008D5723" w:rsidRPr="00F15AEB" w:rsidRDefault="00F15AEB" w:rsidP="00F15AEB">
      <w:pPr>
        <w:pStyle w:val="normal"/>
        <w:jc w:val="center"/>
        <w:rPr>
          <w:b/>
          <w:bCs/>
          <w:sz w:val="32"/>
          <w:szCs w:val="32"/>
        </w:rPr>
      </w:pPr>
      <w:r w:rsidRPr="00F15AEB">
        <w:rPr>
          <w:rFonts w:ascii="Times New Roman" w:eastAsia="Times New Roman" w:hAnsi="Times New Roman" w:cs="Times New Roman"/>
          <w:b/>
          <w:bCs/>
          <w:sz w:val="32"/>
          <w:szCs w:val="32"/>
        </w:rPr>
        <w:t>Возрастные особенности детей 6–7 лет</w:t>
      </w:r>
    </w:p>
    <w:p w:rsidR="008D5723" w:rsidRDefault="008D5723">
      <w:pPr>
        <w:pStyle w:val="normal"/>
        <w:rPr>
          <w:b/>
          <w:bCs/>
          <w:sz w:val="24"/>
          <w:szCs w:val="24"/>
        </w:rPr>
      </w:pP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b/>
          <w:bCs/>
          <w:sz w:val="28"/>
          <w:szCs w:val="28"/>
        </w:rPr>
        <w:t>Физиология: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Рост: 113–122 см, вес: 21–25 кг.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Идет активное созревание организма. Мозг сформирован почти как у взрослого.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Уделяйте внимание развитию мелкой моторики — это основа развития речи и интеллекта. Следите за осанкой (изгибы позвоночника неустойчивы).</w:t>
      </w:r>
    </w:p>
    <w:p w:rsidR="008D5723" w:rsidRPr="00F15AEB" w:rsidRDefault="008D5723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Личность и общение:</w:t>
      </w:r>
    </w:p>
    <w:p w:rsidR="008D5723" w:rsidRPr="00F15AEB" w:rsidRDefault="008D5723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· Формируется устойчивая самооценка и образ «Я».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· Ведущая потребность — личностное общение. Игр</w:t>
      </w:r>
      <w:r w:rsidRPr="00F15AEB">
        <w:rPr>
          <w:rFonts w:ascii="Times New Roman" w:eastAsia="Times New Roman" w:hAnsi="Times New Roman" w:cs="Times New Roman"/>
          <w:sz w:val="28"/>
          <w:szCs w:val="28"/>
        </w:rPr>
        <w:t>ы усложняются, появляются сложные сюжеты и роли.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· Возраст для воспитания моральных качеств: сочувствия, заботливости.</w:t>
      </w:r>
    </w:p>
    <w:p w:rsidR="008D5723" w:rsidRPr="00F15AEB" w:rsidRDefault="008D5723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Психические процессы:</w:t>
      </w:r>
    </w:p>
    <w:p w:rsidR="008D5723" w:rsidRPr="00F15AEB" w:rsidRDefault="008D5723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· Внимание: удерживает 20–25 минут.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· Память: появляется произвольное запоминание («хочу запомнить»).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· Мышление:</w:t>
      </w:r>
      <w:r w:rsidRPr="00F15AEB">
        <w:rPr>
          <w:rFonts w:ascii="Times New Roman" w:eastAsia="Times New Roman" w:hAnsi="Times New Roman" w:cs="Times New Roman"/>
          <w:sz w:val="28"/>
          <w:szCs w:val="28"/>
        </w:rPr>
        <w:t xml:space="preserve"> от наглядно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5AE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15AEB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proofErr w:type="gramEnd"/>
      <w:r w:rsidRPr="00F15AEB">
        <w:rPr>
          <w:rFonts w:ascii="Times New Roman" w:eastAsia="Times New Roman" w:hAnsi="Times New Roman" w:cs="Times New Roman"/>
          <w:sz w:val="28"/>
          <w:szCs w:val="28"/>
        </w:rPr>
        <w:t xml:space="preserve"> к словесно-логическому (учится рассуждать).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· Речь: активный рост словарного запаса, использование синонимов/антонимов.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b/>
          <w:bCs/>
          <w:sz w:val="28"/>
          <w:szCs w:val="28"/>
        </w:rPr>
        <w:t>Готовность к школе: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Чтобы учеба была успешной, у ребенка должны быть сформированы: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 xml:space="preserve">1. Личная готовность: желание </w:t>
      </w:r>
      <w:r w:rsidRPr="00F15AEB">
        <w:rPr>
          <w:rFonts w:ascii="Times New Roman" w:eastAsia="Times New Roman" w:hAnsi="Times New Roman" w:cs="Times New Roman"/>
          <w:sz w:val="28"/>
          <w:szCs w:val="28"/>
        </w:rPr>
        <w:t>быть школьником.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2. Мотивация: интерес к знаниям и новой роли.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>3. Интеллект: умение анализировать и обобщать.</w:t>
      </w:r>
    </w:p>
    <w:p w:rsidR="008D5723" w:rsidRPr="00F15AEB" w:rsidRDefault="00F15AEB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AEB">
        <w:rPr>
          <w:rFonts w:ascii="Times New Roman" w:eastAsia="Times New Roman" w:hAnsi="Times New Roman" w:cs="Times New Roman"/>
          <w:sz w:val="28"/>
          <w:szCs w:val="28"/>
        </w:rPr>
        <w:t xml:space="preserve">4. Воля: способность делать не только </w:t>
      </w:r>
      <w:proofErr w:type="gramStart"/>
      <w:r w:rsidRPr="00F15AEB">
        <w:rPr>
          <w:rFonts w:ascii="Times New Roman" w:eastAsia="Times New Roman" w:hAnsi="Times New Roman" w:cs="Times New Roman"/>
          <w:sz w:val="28"/>
          <w:szCs w:val="28"/>
        </w:rPr>
        <w:t>интересное</w:t>
      </w:r>
      <w:proofErr w:type="gramEnd"/>
      <w:r w:rsidRPr="00F15AEB">
        <w:rPr>
          <w:rFonts w:ascii="Times New Roman" w:eastAsia="Times New Roman" w:hAnsi="Times New Roman" w:cs="Times New Roman"/>
          <w:sz w:val="28"/>
          <w:szCs w:val="28"/>
        </w:rPr>
        <w:t>, но и необходимое.</w:t>
      </w:r>
    </w:p>
    <w:p w:rsidR="008D5723" w:rsidRPr="00F15AEB" w:rsidRDefault="008D5723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723" w:rsidRPr="00F15AEB" w:rsidRDefault="008D5723" w:rsidP="00F15AE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D5723" w:rsidRPr="00F15AEB" w:rsidSect="00F15AEB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C7AC8C4-1BE2-4F45-938B-9129E683DED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B1A873F-D420-4962-8E6E-41F7C067431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8D5723"/>
    <w:rsid w:val="008D5723"/>
    <w:rsid w:val="00F1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D572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D572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D572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D572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D572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D5723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D57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8D5723"/>
  </w:style>
  <w:style w:type="paragraph" w:styleId="a3">
    <w:name w:val="Title"/>
    <w:basedOn w:val="normal"/>
    <w:next w:val="normal"/>
    <w:rsid w:val="008D572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D572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2026-02-17T14:54:00Z</dcterms:created>
  <dcterms:modified xsi:type="dcterms:W3CDTF">2026-02-17T14:54:00Z</dcterms:modified>
</cp:coreProperties>
</file>