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DC" w:rsidRPr="006262DC" w:rsidRDefault="00251015" w:rsidP="00251015">
      <w:pPr>
        <w:shd w:val="clear" w:color="auto" w:fill="FFFFFF"/>
        <w:spacing w:after="125" w:line="263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 w:rsidRPr="006262DC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>ПРАВИЛА ЭМОЦИОНАЛЬНОГО ВОСПИТАНИЯ ИЛИ НЕСКОЛЬКО СОВЕТОВ РОДИТЕЛЯМ</w:t>
      </w:r>
    </w:p>
    <w:p w:rsidR="00251015" w:rsidRDefault="006262DC" w:rsidP="0025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современном мире, где родители слишком сильно загружены работой, а дети слишком много времени проводят у компьютера, особое значение приобретает эмоциональное воспитание и развитие эмоциональной сферы у детей.</w:t>
      </w:r>
    </w:p>
    <w:p w:rsidR="00251015" w:rsidRDefault="006262DC" w:rsidP="0025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Эмоциональная сфера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одна из важнейших составляющих человеческой личности. Страх и восторг, печаль и радость, тоска и воодушевление составляют основу нашей жизни.</w:t>
      </w:r>
      <w:r w:rsid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Негативные эмоции заставляют человека страдать. Пытаясь избавиться от них, родители прививают детям неправильные схемы реагирования. А ведь именно отрицательные эмоции предупреждают нас об опасности, заставляют быть внимательными, способствуют самосовершенствованию. Чтобы преуспеть в жизни, стать адекватной личностью, нужно научиться </w:t>
      </w:r>
      <w:r w:rsidR="00251015"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понимать эмоциональные сигналы и поступать осознанно.</w:t>
      </w:r>
      <w:r w:rsid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Положительные эмоции, наоборот, окрыляют. Некоторые взрослые чересчур стремятся к удовольствиям, делают их смыслом своей жизни. Такие правила воспитания превращают отпрысков в требовательных и капризных тиранов. Большинство же людей воспринимают веселье как нечто редкостное, возможное только «по праздникам» и по особому поводу. У них вырастают дети, которые повзрослев, совсем не умеют радоваться просто так.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не рождаются оптимистами или пессимистами. Если родители склонны видеть в любом событии, прежде всего, хорошее, то и дети унаследуют оптимистичное мировосприятие. Родители, часто наказывающие детей, строго следящие за их ошибками, провоцируют формирование пессимизма и неуверенности.</w:t>
      </w:r>
    </w:p>
    <w:p w:rsidR="006262DC" w:rsidRPr="00251015" w:rsidRDefault="006262DC" w:rsidP="0025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Эмоциональное воспитание – это приучение ребенка к определенному типу реагирования. Умение справляться с эмоциями, контроль над сложными переживаниями и </w:t>
      </w:r>
      <w:proofErr w:type="spellStart"/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эмпатия</w:t>
      </w:r>
      <w:proofErr w:type="spellEnd"/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то, чему все родители должны научить своих детей. Без этого невозможна счастливая и психологически здоровая жизнь.</w:t>
      </w:r>
    </w:p>
    <w:p w:rsidR="006262DC" w:rsidRPr="00251015" w:rsidRDefault="006262DC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  <w:t>Говорим о чувствах</w:t>
      </w:r>
    </w:p>
    <w:p w:rsidR="006262DC" w:rsidRPr="00251015" w:rsidRDefault="006262DC" w:rsidP="0025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Первое, чему вы должны научить своего ребенка, обозначать эмоции словами. Даже самые маленькие дети нуждаются в этом.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вы говорите малышу: «Я знаю, тебе грустно», вы даете ему понять, что он понят и теперь он знает, как назвать то, что он испытывает.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данным исследований, обозначение эмоции обладает успокаивающим действием на нервную систему и помогает детям быстрее восстановиться после неприятных инцидентов. В тот момент, когда мы говорим об эмоции, подключается левая доля мозга, где находятся центры языка и логики, что помогает нам сосредоточиться и успокоиться.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Рекомендация родителям: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учите детей описывать свои чувства, помогайте им подбирать правильные слова. Для этого нужно расширять словарный запас ребенка. Помните: высказанная эмоция переживается гораздо легче.</w:t>
      </w:r>
    </w:p>
    <w:p w:rsidR="00251015" w:rsidRDefault="00251015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</w:p>
    <w:p w:rsidR="006262DC" w:rsidRPr="00251015" w:rsidRDefault="006262DC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  <w:lastRenderedPageBreak/>
        <w:t>Не бывает плохих эмоций</w:t>
      </w:r>
    </w:p>
    <w:p w:rsidR="00251015" w:rsidRDefault="006262DC" w:rsidP="00251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из основных ошибок родителей – стремление спрятать, замолчать или проигнорировать негативные эмоции детей. Многие родители полагают, что эмоции пройдут сами собой, но то заблуждение, которое заставляет детей думать, что злиться плохо и недопустимо. Тот, кто злиться, гадкий. Итог: дети начинают бояться «плохих» чувств.</w:t>
      </w:r>
    </w:p>
    <w:p w:rsidR="006262DC" w:rsidRPr="00251015" w:rsidRDefault="006262DC" w:rsidP="0025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негативные переживания проходят быстрее, если на них обращать внимание. Обсуждайте их с детьми, пытайтесь понять и осознать.</w:t>
      </w:r>
    </w:p>
    <w:p w:rsidR="00251015" w:rsidRDefault="00251015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</w:p>
    <w:p w:rsidR="006262DC" w:rsidRPr="00251015" w:rsidRDefault="006262DC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  <w:t>Не ругайте детей за чувства</w:t>
      </w:r>
    </w:p>
    <w:p w:rsidR="006262DC" w:rsidRPr="00251015" w:rsidRDefault="006262DC" w:rsidP="0025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часто родители пытаются подавить эмоции своих детей подобными фразами «Прекрати плакать» или «Ты не должен так себя чувствовать». Это огромная ошибка.</w:t>
      </w:r>
      <w:r w:rsid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мы указываем ребенку, как он должен чувствовать, то вызываем у него недоверие к своим чувствам, что приводит к появлению неуверенности в себе и потере самоуважения. С другой стороны, когда мы говорим ребенку, что он чувствует правильно, но ему нужны другие способы выражения – мы сохраняем его характер и поддерживаем чувство собственного достоинства. Кроме того, он знает, что с ним рядом находится понимающий взрослый, который собирается ему помочь.</w:t>
      </w:r>
    </w:p>
    <w:p w:rsidR="00251015" w:rsidRDefault="00251015" w:rsidP="006262DC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</w:p>
    <w:p w:rsidR="006262DC" w:rsidRPr="00251015" w:rsidRDefault="006262DC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  <w:t>Нет наказаниям</w:t>
      </w:r>
    </w:p>
    <w:p w:rsidR="006262DC" w:rsidRPr="00251015" w:rsidRDefault="006262DC" w:rsidP="0025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простой и одновременно самый неправильный способ воздействовать на ребенка – угрозы и наказание.</w:t>
      </w:r>
      <w:r w:rsid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действует только в краткосрочной перспективе, немедленно заставляет детей вести себя хорошо. Но в будущем приводит к еще большим проблемам в поведении. Дети, которых постоянно наказывают, не умеют решать проблемы и контролировать себя.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Наказание заставляет их чувствовать свою беспомощность, постоянную обиду в отношении родителей. Часто такие дети начинают больше думать о мести, чем о желании в следующий раз поступать лучше.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любые способы наказания учат, что агрессия и угрозы – отличный способ добиться своего. Дети, которых шлепают, начинают вести себя более враждебно и агрессивно со своими сверстниками.</w:t>
      </w:r>
    </w:p>
    <w:p w:rsidR="00251015" w:rsidRDefault="00251015" w:rsidP="006262DC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</w:p>
    <w:p w:rsidR="006262DC" w:rsidRPr="00251015" w:rsidRDefault="006262DC" w:rsidP="006262D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  <w:r w:rsidRPr="0025101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  <w:t>Кризис – это возможность</w:t>
      </w:r>
    </w:p>
    <w:p w:rsidR="00E040E3" w:rsidRPr="00251015" w:rsidRDefault="006262DC" w:rsidP="00251015">
      <w:pPr>
        <w:jc w:val="both"/>
        <w:rPr>
          <w:rFonts w:ascii="Times New Roman" w:hAnsi="Times New Roman" w:cs="Times New Roman"/>
          <w:sz w:val="28"/>
          <w:szCs w:val="28"/>
        </w:rPr>
      </w:pP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конфликты, трудности и негативные переживания вашего ребенка – это не только проблема, но и хорошая возможность стать с ним ближе и научить его сопереживанию.</w:t>
      </w:r>
      <w:r w:rsid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Когда </w:t>
      </w:r>
      <w:proofErr w:type="gramStart"/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вместе с ребенком решаете</w:t>
      </w:r>
      <w:proofErr w:type="gramEnd"/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проблему, вы преподаете ему урок, как управлять своими чувствами.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больше не нужно считать гнев своих детей вызовом нашей власти, детские страхи – свидетельством нашей некомпетентности как родителей, а их печаль – как «еще одну чертову проблему, с которой я должен сегодня 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разобраться».</w:t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ребенок испытывает печаль, гнев или страх, он больше всего нуждается в родителях. Признавая эмоции своих детей, мы обучаем их искусству самоуспокоения, которым они будут пользоваться в течение всей своей жизни.</w:t>
      </w:r>
    </w:p>
    <w:sectPr w:rsidR="00E040E3" w:rsidRPr="00251015" w:rsidSect="00E0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DC"/>
    <w:rsid w:val="00251015"/>
    <w:rsid w:val="00445464"/>
    <w:rsid w:val="006262DC"/>
    <w:rsid w:val="00E0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6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04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06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05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87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37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4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3</cp:revision>
  <dcterms:created xsi:type="dcterms:W3CDTF">2021-10-05T09:32:00Z</dcterms:created>
  <dcterms:modified xsi:type="dcterms:W3CDTF">2021-10-05T09:44:00Z</dcterms:modified>
</cp:coreProperties>
</file>