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83" w:rsidRDefault="00AE6B83" w:rsidP="00AE6B83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AE6B83">
        <w:rPr>
          <w:b/>
          <w:sz w:val="28"/>
          <w:szCs w:val="28"/>
        </w:rPr>
        <w:t xml:space="preserve">Консультация </w:t>
      </w:r>
      <w:r w:rsidRPr="00AE6B83">
        <w:rPr>
          <w:b/>
          <w:sz w:val="28"/>
          <w:szCs w:val="28"/>
        </w:rPr>
        <w:t xml:space="preserve">учителя-дефектолога </w:t>
      </w:r>
      <w:r w:rsidRPr="00AE6B83">
        <w:rPr>
          <w:b/>
          <w:sz w:val="28"/>
          <w:szCs w:val="28"/>
        </w:rPr>
        <w:t xml:space="preserve">для родителей 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AE6B83">
        <w:rPr>
          <w:b/>
          <w:sz w:val="28"/>
          <w:szCs w:val="28"/>
        </w:rPr>
        <w:t>дошкольников с ЗПР 6-7 лет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b/>
          <w:sz w:val="28"/>
          <w:szCs w:val="28"/>
        </w:rPr>
        <w:t>Тема:</w:t>
      </w:r>
      <w:r w:rsidRPr="00AE6B83">
        <w:rPr>
          <w:sz w:val="28"/>
          <w:szCs w:val="28"/>
        </w:rPr>
        <w:t xml:space="preserve"> «Рекомендации по созданию условий для стимуляции когнитивного развития»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1. Введение: Что такое когнитивное развитие и почему это актуально для детей с ЗПР 6-7 лет?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Когнитивное развитие — это развитие мыслительных процессов: восприятия, внимания, памяти, воображения, логики, умения анализировать и обобщать.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AE6B83">
        <w:rPr>
          <w:sz w:val="28"/>
          <w:szCs w:val="28"/>
          <w:u w:val="single"/>
        </w:rPr>
        <w:t>Особенности детей с ЗПР в этом возрасте: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«Мозаичность» развития: одни функции могут быть почти в норме</w:t>
      </w:r>
      <w:r>
        <w:rPr>
          <w:sz w:val="28"/>
          <w:szCs w:val="28"/>
        </w:rPr>
        <w:t>, другие — значительно отстают.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Низкая познавательная активность: ребенок может не проявлять самостоятельного интереса к решени</w:t>
      </w:r>
      <w:r>
        <w:rPr>
          <w:sz w:val="28"/>
          <w:szCs w:val="28"/>
        </w:rPr>
        <w:t>ю задач, быстро теряет интерес.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Трудности произвольной регуляции: сложно сознательно сосредоточиться, запомнить, сле</w:t>
      </w:r>
      <w:r>
        <w:rPr>
          <w:sz w:val="28"/>
          <w:szCs w:val="28"/>
        </w:rPr>
        <w:t>довать многошаговой инструкции.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Конкретность мышления: опора на наглядность, трудности с абстракциями.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Главная задача перед школой: не просто «натаскать» на знания (буквы, цифры), а развить гибкость мышления, умение учиться и способность действовать по правилу.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2. Основной принцип: От внешнего — к внутреннему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Наша цель — создать в окружающей среде внешние опоры, которые постепенно превратятся во внутренние умственные действия.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3. Практические рекомендации по созданию развивающих условий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Условие 1. Организация пространства: четкость, структура, минимализм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Рабочий уголок: Постоянное, хорошо освещенное место для занятий. На столе — только то, что нужно для текущей задачи. Убираем лишние игру</w:t>
      </w:r>
      <w:r>
        <w:rPr>
          <w:sz w:val="28"/>
          <w:szCs w:val="28"/>
        </w:rPr>
        <w:t>шки, яркие отвлекающие плакаты.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lastRenderedPageBreak/>
        <w:t>· Система хранения: Полки, ящики, коробки с четкими пиктограммами-метками (рисунок: карандаши, конструктор, книги). Это развивает категориально</w:t>
      </w:r>
      <w:r>
        <w:rPr>
          <w:sz w:val="28"/>
          <w:szCs w:val="28"/>
        </w:rPr>
        <w:t>е мышление и самостоятельность.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Зонирование: Четкое разделение: зона для спокойных занятий, зона для игры, зона для отдыха.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Условие 2. Организация времени: предсказуемость и ритм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Визуальное расписание дня: Не словесное, а в виде цепочки картинок или фотографий (завтрак → занятия → прогулка → обед → отдых). Ребенок сам видит, что было и что будет. Это снижает тревогу, развивает планирование.</w:t>
      </w:r>
      <w:r w:rsidRPr="00AE6B83">
        <w:rPr>
          <w:sz w:val="28"/>
          <w:szCs w:val="28"/>
        </w:rPr>
        <w:br/>
        <w:t>· Таймер — лучший помощник: Используйте песочные часы (на 5, 10 мин) или кухонный таймер. «Занимаемся, пока течет песок», «Через 5 минут убираем игрушки». Формирует чувство времени и завершенности действия.</w:t>
      </w:r>
      <w:r w:rsidRPr="00AE6B83">
        <w:rPr>
          <w:sz w:val="28"/>
          <w:szCs w:val="28"/>
        </w:rPr>
        <w:br/>
        <w:t>· Чередование видов активности: После 15 минут за столом — 10 минут двигательной игры. Мозг ребенка с ЗПР нуждается в частой смене деятельности.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Условие 3. Специальная организация деятельности и общения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Дробление инструкции: Не «Уберись в комнате», а последовательно: 1. Собери кубики в коробку. 2. Поставь книги на полку. 3. Положи машинки в гараж. Используйте сх</w:t>
      </w:r>
      <w:r>
        <w:rPr>
          <w:sz w:val="28"/>
          <w:szCs w:val="28"/>
        </w:rPr>
        <w:t>емы-инструкции из 2-3 картинок.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Голосовая стратегия: Говорите четко, медленно. Важную часть инструкции выделяйте паузой и интонацией: «Сначала раскрась шапку.</w:t>
      </w:r>
      <w:r>
        <w:rPr>
          <w:sz w:val="28"/>
          <w:szCs w:val="28"/>
        </w:rPr>
        <w:t>.. (пауза) ... а ПОТОМ вырежи».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Вопросы-подсказки вместо готовых ответов: Когда ребенок не может решить задачу, не делайте за него. Задавайте наводящие вопросы: «На что это похоже?», «Что ты уже пробовал?», «Посмотри в</w:t>
      </w:r>
      <w:r>
        <w:rPr>
          <w:sz w:val="28"/>
          <w:szCs w:val="28"/>
        </w:rPr>
        <w:t>нимательно, что здесь лишнее?».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Акцентируйте успешные стратегии: «Молодец, ты разложил картинки по порядку — и сразу смог рассказать историю!» (подчеркиваем связь между действием и результатом).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lastRenderedPageBreak/>
        <w:t>4. Практикум: Игры и упражнения, встроенные в домашнюю среду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Цель: Тренировка основных когнитивных функций через рутину и игру.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Для развития внимания и самоконтроля: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«Корректор»: Дайте старый журнал. Задание: зачеркивать (или обводить) ВСЕ буквы «А» на одной странице. Усложнение: букву «А» з</w:t>
      </w:r>
      <w:r>
        <w:rPr>
          <w:sz w:val="28"/>
          <w:szCs w:val="28"/>
        </w:rPr>
        <w:t>ачеркивать, а «О» — обводить.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«Найди по схеме»: Спрячьте «клад» в комнате и дайте простую схему-рисунок (3 шага: от дивана к столу, под столом).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Для развития памяти: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«Фотограф»: Положите на поднос 5-6 предметов. Дайте 30 секунд «сфотографировать» взглядом. Накройте салфеткой. Что под салфеткой?</w:t>
      </w:r>
      <w:r w:rsidRPr="00AE6B83">
        <w:rPr>
          <w:sz w:val="28"/>
          <w:szCs w:val="28"/>
        </w:rPr>
        <w:br/>
        <w:t>· «Список покупок» (слуховая память): Попросите «сходить в магазин» в соседнюю комнату и принести 3 предмета из вашего устного списка. Начните с двух.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Для развития логического и наглядно-образного мышления: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Сортировка — главная домашняя игра: Помочь разложить носки по парам, столовые приборы (ложки к ложкам), белье (мамино, папино, детское),</w:t>
      </w:r>
      <w:r>
        <w:rPr>
          <w:sz w:val="28"/>
          <w:szCs w:val="28"/>
        </w:rPr>
        <w:t xml:space="preserve"> пуговицы по разным коробочкам.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«Что сначала, что потом?»: Используйте последовательные картинки (от семечка к дереву, от утра к ночи). Просите ра</w:t>
      </w:r>
      <w:r>
        <w:rPr>
          <w:sz w:val="28"/>
          <w:szCs w:val="28"/>
        </w:rPr>
        <w:t>зложить по порядку и объяснить.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 xml:space="preserve">· Конструкторы по схемам: </w:t>
      </w:r>
      <w:proofErr w:type="spellStart"/>
      <w:r w:rsidRPr="00AE6B83">
        <w:rPr>
          <w:sz w:val="28"/>
          <w:szCs w:val="28"/>
        </w:rPr>
        <w:t>Лего</w:t>
      </w:r>
      <w:proofErr w:type="spellEnd"/>
      <w:r w:rsidRPr="00AE6B83">
        <w:rPr>
          <w:sz w:val="28"/>
          <w:szCs w:val="28"/>
        </w:rPr>
        <w:t>, магнитные, деревянные. Важно не просто строить, а следовать пошаговой инструкции на картинке.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Для развития речевого мышления и обобщения: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 xml:space="preserve">· «Четвертый лишний» с реальными предметами: Разложите: яблоко, банан, </w:t>
      </w:r>
      <w:r>
        <w:rPr>
          <w:sz w:val="28"/>
          <w:szCs w:val="28"/>
        </w:rPr>
        <w:t>груша, машинка. Почему машинка?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· «Угадай по описанию»: Опишите предмет в комнате, не называя его. «Он круглый, показывает время, висит на стене. Что это?».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5. Что важно помнить и чего избегать?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AE6B83">
        <w:rPr>
          <w:sz w:val="28"/>
          <w:szCs w:val="28"/>
          <w:u w:val="single"/>
        </w:rPr>
        <w:t>Помнить: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lastRenderedPageBreak/>
        <w:t>1. Положительный эмоциональный фон — лучший стимулятор. Интерес рождае</w:t>
      </w:r>
      <w:r>
        <w:rPr>
          <w:sz w:val="28"/>
          <w:szCs w:val="28"/>
        </w:rPr>
        <w:t>тся в игре, а не под давлением.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2. Зона ближайшего развития: Давайте задачи, которые ребенок может решить С ВАШЕЙ НЕБОЛЬШОЙ ПОМОЩЬЮ (п</w:t>
      </w:r>
      <w:r>
        <w:rPr>
          <w:sz w:val="28"/>
          <w:szCs w:val="28"/>
        </w:rPr>
        <w:t>одсказкой, наводящим вопросом).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3. Опора на сильные стороны: Если у ребенка хорошая зрительная память — используйте больше картинок, схем. Если двигательная активность — пусть счет и классификация будут с движением (разнести предметы по разным углам комнаты).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AE6B83">
        <w:rPr>
          <w:sz w:val="28"/>
          <w:szCs w:val="28"/>
          <w:u w:val="single"/>
        </w:rPr>
        <w:t>Избегать: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1. Бесконечных замечаний на неусидчивость. Лучше короткое качественное занятие, чем долгое со скандалом.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2. Сравнения с другими детьми. Только сравнение ребенка с ним самим: «Вчера ты запомни</w:t>
      </w:r>
      <w:r>
        <w:rPr>
          <w:sz w:val="28"/>
          <w:szCs w:val="28"/>
        </w:rPr>
        <w:t>л 3 картинки, а сегодня уже 4!»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3. Механического заучивания без понимания. Важно не выучить, что 2+2=4, а понять на кубиках, что значит «</w:t>
      </w:r>
      <w:proofErr w:type="gramStart"/>
      <w:r w:rsidRPr="00AE6B83">
        <w:rPr>
          <w:sz w:val="28"/>
          <w:szCs w:val="28"/>
        </w:rPr>
        <w:t>два</w:t>
      </w:r>
      <w:proofErr w:type="gramEnd"/>
      <w:r w:rsidRPr="00AE6B83">
        <w:rPr>
          <w:sz w:val="28"/>
          <w:szCs w:val="28"/>
        </w:rPr>
        <w:t xml:space="preserve"> да еще два».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E6B83">
        <w:rPr>
          <w:b/>
          <w:sz w:val="28"/>
          <w:szCs w:val="28"/>
        </w:rPr>
        <w:t>Заключение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Создание условий — это не покупка дорогих пособий. Это организация быта, времени и вашего общения в русле четкости, предсказуемости и поддержки познавательных усилий ребенка.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Ваше задание на неделю: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1. Внедрите одну внешнюю опору (таймер ИЛИ ви</w:t>
      </w:r>
      <w:r>
        <w:rPr>
          <w:sz w:val="28"/>
          <w:szCs w:val="28"/>
        </w:rPr>
        <w:t>зуальное расписание на полдня).</w:t>
      </w:r>
    </w:p>
    <w:p w:rsid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>2. Превратите одну домашнюю рутину (уборка, сервировка стола) в развивающую игру на сортир</w:t>
      </w:r>
      <w:r>
        <w:rPr>
          <w:sz w:val="28"/>
          <w:szCs w:val="28"/>
        </w:rPr>
        <w:t>овку или следование инструкции.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E6B83">
        <w:rPr>
          <w:sz w:val="28"/>
          <w:szCs w:val="28"/>
        </w:rPr>
        <w:t>3. В течение дня задайте ребенку 3 «открытых» вопроса (не «Ты надел шапку?», а «Как ты думаешь, почему лужи замерзли?»).</w:t>
      </w:r>
    </w:p>
    <w:p w:rsidR="00AE6B83" w:rsidRPr="00AE6B83" w:rsidRDefault="00AE6B83" w:rsidP="00AE6B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6B83">
        <w:rPr>
          <w:sz w:val="28"/>
          <w:szCs w:val="28"/>
        </w:rPr>
        <w:t xml:space="preserve">Развитие познавательной деятельности у ребенка с ЗПР — это марафон, а не спринт. Каждое маленькое, но осмысленное действие, которое он </w:t>
      </w:r>
      <w:r w:rsidRPr="00AE6B83">
        <w:rPr>
          <w:sz w:val="28"/>
          <w:szCs w:val="28"/>
        </w:rPr>
        <w:lastRenderedPageBreak/>
        <w:t>совершает в специально подготовленной среде, — это шаг к успешному обучению в школе.</w:t>
      </w:r>
    </w:p>
    <w:p w:rsidR="006F6960" w:rsidRPr="00AE6B83" w:rsidRDefault="008D4F9D"/>
    <w:sectPr w:rsidR="006F6960" w:rsidRPr="00AE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29"/>
    <w:rsid w:val="001D786F"/>
    <w:rsid w:val="00552BF2"/>
    <w:rsid w:val="005C3F29"/>
    <w:rsid w:val="008D4F9D"/>
    <w:rsid w:val="009E1352"/>
    <w:rsid w:val="00AE6B83"/>
    <w:rsid w:val="00C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36E1"/>
  <w15:chartTrackingRefBased/>
  <w15:docId w15:val="{20BFB098-063D-4E4D-990F-3A68ADED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2026-01-21T09:40:00Z</dcterms:created>
  <dcterms:modified xsi:type="dcterms:W3CDTF">2026-01-21T09:58:00Z</dcterms:modified>
</cp:coreProperties>
</file>