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3" w:rsidRDefault="00603343" w:rsidP="00603343">
      <w:pPr>
        <w:pStyle w:val="af7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459740</wp:posOffset>
            </wp:positionV>
            <wp:extent cx="3171825" cy="1695450"/>
            <wp:effectExtent l="19050" t="0" r="0" b="0"/>
            <wp:wrapThrough wrapText="bothSides">
              <wp:wrapPolygon edited="0">
                <wp:start x="6486" y="728"/>
                <wp:lineTo x="-130" y="4369"/>
                <wp:lineTo x="-130" y="9708"/>
                <wp:lineTo x="519" y="12378"/>
                <wp:lineTo x="1816" y="16261"/>
                <wp:lineTo x="649" y="19901"/>
                <wp:lineTo x="1168" y="21357"/>
                <wp:lineTo x="1297" y="21357"/>
                <wp:lineTo x="19719" y="21357"/>
                <wp:lineTo x="19849" y="21357"/>
                <wp:lineTo x="20497" y="20387"/>
                <wp:lineTo x="21016" y="19416"/>
                <wp:lineTo x="21146" y="17231"/>
                <wp:lineTo x="20757" y="16261"/>
                <wp:lineTo x="20497" y="12863"/>
                <wp:lineTo x="20368" y="12378"/>
                <wp:lineTo x="21016" y="8737"/>
                <wp:lineTo x="21146" y="8252"/>
                <wp:lineTo x="20757" y="6553"/>
                <wp:lineTo x="20108" y="4611"/>
                <wp:lineTo x="20368" y="3155"/>
                <wp:lineTo x="17124" y="2184"/>
                <wp:lineTo x="7135" y="728"/>
                <wp:lineTo x="6486" y="728"/>
              </wp:wrapPolygon>
            </wp:wrapThrough>
            <wp:docPr id="2" name="Рисунок 2" descr="Школа - театр - дом | Памятка родителям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а - театр - дом | Памятка родителям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34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5.45pt;margin-top:4.7pt;width:504.95pt;height:48.75pt;z-index:251655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" filled="f" stroked="f">
            <v:fill o:detectmouseclick="t"/>
            <v:textbox>
              <w:txbxContent>
                <w:p w:rsidR="001B5233" w:rsidRPr="001B5233" w:rsidRDefault="001B5233" w:rsidP="001B5233">
                  <w:pPr>
                    <w:pStyle w:val="af7"/>
                    <w:spacing w:after="0" w:line="360" w:lineRule="auto"/>
                    <w:jc w:val="center"/>
                    <w:rPr>
                      <w:bCs/>
                      <w:iCs/>
                      <w:color w:val="4F81BD" w:themeColor="accent1"/>
                      <w:sz w:val="48"/>
                      <w:szCs w:val="48"/>
                    </w:rPr>
                  </w:pPr>
                  <w:r w:rsidRPr="001B5233">
                    <w:rPr>
                      <w:bCs/>
                      <w:iCs/>
                      <w:color w:val="4F81BD" w:themeColor="accent1"/>
                      <w:sz w:val="48"/>
                      <w:szCs w:val="48"/>
                    </w:rPr>
                    <w:t>Что должен знать и уметь ребенок в 6-7 лет.</w:t>
                  </w:r>
                </w:p>
              </w:txbxContent>
            </v:textbox>
            <w10:wrap type="square"/>
          </v:shape>
        </w:pict>
      </w:r>
    </w:p>
    <w:p w:rsidR="00603343" w:rsidRDefault="00603343" w:rsidP="00603343">
      <w:pPr>
        <w:pStyle w:val="af7"/>
        <w:spacing w:before="0" w:beforeAutospacing="0" w:after="0" w:afterAutospacing="0" w:line="360" w:lineRule="auto"/>
        <w:rPr>
          <w:bCs/>
          <w:iCs/>
          <w:sz w:val="28"/>
          <w:szCs w:val="28"/>
        </w:rPr>
      </w:pPr>
    </w:p>
    <w:p w:rsidR="00603343" w:rsidRDefault="00603343" w:rsidP="00603343">
      <w:pPr>
        <w:pStyle w:val="af7"/>
        <w:spacing w:before="0" w:beforeAutospacing="0" w:after="0" w:afterAutospacing="0" w:line="360" w:lineRule="auto"/>
        <w:rPr>
          <w:bCs/>
          <w:iCs/>
          <w:sz w:val="28"/>
          <w:szCs w:val="28"/>
        </w:rPr>
      </w:pPr>
    </w:p>
    <w:p w:rsidR="00603343" w:rsidRDefault="00603343" w:rsidP="00603343">
      <w:pPr>
        <w:pStyle w:val="af7"/>
        <w:spacing w:before="0" w:beforeAutospacing="0" w:after="0" w:afterAutospacing="0" w:line="360" w:lineRule="auto"/>
        <w:rPr>
          <w:bCs/>
          <w:iCs/>
          <w:sz w:val="28"/>
          <w:szCs w:val="28"/>
        </w:rPr>
      </w:pPr>
    </w:p>
    <w:p w:rsidR="00603343" w:rsidRDefault="00603343" w:rsidP="00603343">
      <w:pPr>
        <w:pStyle w:val="af7"/>
        <w:spacing w:before="0" w:beforeAutospacing="0" w:after="0" w:afterAutospacing="0" w:line="360" w:lineRule="auto"/>
        <w:rPr>
          <w:bCs/>
          <w:iCs/>
          <w:sz w:val="28"/>
          <w:szCs w:val="28"/>
        </w:rPr>
      </w:pPr>
    </w:p>
    <w:p w:rsidR="004F4541" w:rsidRPr="00603343" w:rsidRDefault="00603343" w:rsidP="00603343">
      <w:pPr>
        <w:pStyle w:val="af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Pr="00603343">
        <w:rPr>
          <w:bCs/>
          <w:iCs/>
          <w:sz w:val="28"/>
          <w:szCs w:val="28"/>
        </w:rPr>
        <w:t>Уважаемые родители!</w:t>
      </w:r>
      <w:r>
        <w:rPr>
          <w:sz w:val="28"/>
          <w:szCs w:val="28"/>
        </w:rPr>
        <w:t xml:space="preserve"> </w:t>
      </w:r>
      <w:r w:rsidR="000E192A" w:rsidRPr="004F4541">
        <w:rPr>
          <w:color w:val="333333"/>
          <w:sz w:val="28"/>
          <w:szCs w:val="28"/>
        </w:rPr>
        <w:t xml:space="preserve">Поступление в школу - это начало нового этапа в жизни ребенка, вхождение его в мир знаний, новых прав и обязанностей, сложных и разнообразных взаимоотношений </w:t>
      </w:r>
      <w:r w:rsidRPr="004F4541">
        <w:rPr>
          <w:color w:val="333333"/>
          <w:sz w:val="28"/>
          <w:szCs w:val="28"/>
        </w:rPr>
        <w:t>с</w:t>
      </w:r>
      <w:r w:rsidR="000E192A" w:rsidRPr="004F4541">
        <w:rPr>
          <w:color w:val="333333"/>
          <w:sz w:val="28"/>
          <w:szCs w:val="28"/>
        </w:rPr>
        <w:t xml:space="preserve"> взрослыми и сверстниками.</w:t>
      </w:r>
      <w:r>
        <w:rPr>
          <w:sz w:val="28"/>
          <w:szCs w:val="28"/>
        </w:rPr>
        <w:t xml:space="preserve"> </w:t>
      </w:r>
      <w:r w:rsidR="004F4541" w:rsidRPr="004F4541">
        <w:rPr>
          <w:color w:val="000000"/>
          <w:sz w:val="28"/>
          <w:szCs w:val="28"/>
        </w:rPr>
        <w:t xml:space="preserve">Чтобы ребёнок смог включиться в учебный процесс, он </w:t>
      </w:r>
      <w:proofErr w:type="gramStart"/>
      <w:r w:rsidR="004F4541" w:rsidRPr="004F4541">
        <w:rPr>
          <w:color w:val="000000"/>
          <w:sz w:val="28"/>
          <w:szCs w:val="28"/>
        </w:rPr>
        <w:t>должен достигнуть</w:t>
      </w:r>
      <w:proofErr w:type="gramEnd"/>
      <w:r w:rsidR="004F4541" w:rsidRPr="004F4541">
        <w:rPr>
          <w:color w:val="000000"/>
          <w:sz w:val="28"/>
          <w:szCs w:val="28"/>
        </w:rPr>
        <w:t xml:space="preserve"> определённый уровень умственного развития.</w:t>
      </w:r>
    </w:p>
    <w:p w:rsidR="004F4541" w:rsidRPr="004F4541" w:rsidRDefault="004F4541" w:rsidP="004F454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Математика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соотносить цифру с количеством предметов, различать количественный и порядковый счёт;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• уметь считать от 1 до </w:t>
      </w:r>
      <w:r w:rsidR="00603343">
        <w:rPr>
          <w:color w:val="000000"/>
          <w:sz w:val="28"/>
          <w:szCs w:val="28"/>
        </w:rPr>
        <w:t>2</w:t>
      </w:r>
      <w:r w:rsidRPr="004F4541">
        <w:rPr>
          <w:color w:val="000000"/>
          <w:sz w:val="28"/>
          <w:szCs w:val="28"/>
        </w:rPr>
        <w:t xml:space="preserve">0 в прямом и обратном порядке, называть предыдущее и последующее числа, писать цифры от 0 до </w:t>
      </w:r>
      <w:r w:rsidR="00603343">
        <w:rPr>
          <w:color w:val="000000"/>
          <w:sz w:val="28"/>
          <w:szCs w:val="28"/>
        </w:rPr>
        <w:t>20</w:t>
      </w:r>
      <w:r w:rsidRPr="004F4541">
        <w:rPr>
          <w:color w:val="000000"/>
          <w:sz w:val="28"/>
          <w:szCs w:val="28"/>
        </w:rPr>
        <w:t>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решать простые примеры на сложение и вычитание;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состав чисел в пределах десяти;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сравнивать числа, используя знаки &gt;, &lt;, =;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уравнивать неравное число предметов;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решать простые задачи на сложение и вычитание в одно действие и уметь самостоятельно их составлять;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сравнивать до 10 предметов по величине, длине, ширине, высоте, размещая их в порядке возрастания (убывания);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ориентироваться на листе бумаги и в окружающей обстановке (слева, справа, вверху, внизу и т. д.);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геометрические фигуры и геометрические тела, уметь находить похожие на них предметы на рисунках и в окружающей обстановке.</w:t>
      </w:r>
    </w:p>
    <w:p w:rsidR="004F4541" w:rsidRPr="004F4541" w:rsidRDefault="004F4541" w:rsidP="004F454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lastRenderedPageBreak/>
        <w:t>Русский язык (основы грамоты, развитие речи)</w:t>
      </w:r>
      <w:r w:rsidR="00167121" w:rsidRPr="00167121"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 </w:t>
      </w:r>
      <w:r w:rsidR="00167121" w:rsidRPr="00167121">
        <w:rPr>
          <w:rFonts w:ascii="Times New Roman" w:hAnsi="Times New Roman" w:cs="Times New Roman"/>
          <w:noProof/>
          <w:color w:val="601802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93980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3" name="Рисунок 3" descr="ЧИТАНИЯ. Учимся читать! для iPhone и iPad скачать бесплатно, отзывы, видео 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ИТАНИЯ. Учимся читать! для iPhone и iPad скачать бесплатно, отзывы, видео  обз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4F4541">
        <w:rPr>
          <w:color w:val="000000"/>
          <w:sz w:val="28"/>
          <w:szCs w:val="28"/>
        </w:rPr>
        <w:t xml:space="preserve"> различать понятия «звук» и «буква»;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соотносить звуки с соответствующими им буквами;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характеристики звуков: согласные и гласные, твёрдые и мягкие, звонкие и глухие, уметь анализировать звуки в словах;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выделять звуки в начале, в конце и в середине слова;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составлять, записывать и читать слоги и слова;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делить слова на слоги, ставить ударение, определять количество звуков и букв в слове;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различать слова, обозначающие предметы, признаки предметов и действия;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строить словосочетания и предложения;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иметь представление о повествовательных, вопросительных и восклицательных предложениях;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пересказывать текст;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составлять рассказ по картинкам, придумывать и рассказывать продолжение или начало истории;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знать наизусть несколько стихотворений;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уметь повторять скороговорки и отгадывать загадки;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читать и понимать прочитанное, отвечать на вопросы по тексту.</w:t>
      </w:r>
    </w:p>
    <w:p w:rsidR="004F4541" w:rsidRPr="004F4541" w:rsidRDefault="004F4541" w:rsidP="004F454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t>Внимание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выполнять задание до конца, не отвлекаясь;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до 10 отличий между двумя картинками;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одинаковые предметы из ряда подобных;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фрагменты картинок;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проходить лабиринты из линий взглядом;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несоответствия в рисунках.</w:t>
      </w:r>
    </w:p>
    <w:p w:rsidR="004F4541" w:rsidRPr="004F4541" w:rsidRDefault="004F4541" w:rsidP="004F454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601802"/>
          <w:sz w:val="28"/>
          <w:szCs w:val="28"/>
        </w:rPr>
        <w:lastRenderedPageBreak/>
        <w:t>Память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до 9 предметов в течение 30 секунд;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и повторять ряд слов (из 10 слов ребёнок должен повторить 5 - 6);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и повторять по памяти фразы, произнесённые 1 - 2 раза;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ряд цифр (до 6);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запоминать картинку, а затем отвечать на вопросы по ней.</w:t>
      </w:r>
    </w:p>
    <w:p w:rsidR="004F4541" w:rsidRPr="004F4541" w:rsidRDefault="004F4541" w:rsidP="004F4541">
      <w:pPr>
        <w:pStyle w:val="3"/>
        <w:shd w:val="clear" w:color="auto" w:fill="FFFFFF"/>
        <w:spacing w:before="150" w:after="30" w:line="360" w:lineRule="auto"/>
        <w:rPr>
          <w:rFonts w:ascii="Times New Roman" w:hAnsi="Times New Roman" w:cs="Times New Roman"/>
          <w:color w:val="601802"/>
          <w:sz w:val="28"/>
          <w:szCs w:val="28"/>
        </w:rPr>
      </w:pPr>
      <w:r w:rsidRPr="004F4541">
        <w:rPr>
          <w:rFonts w:ascii="Times New Roman" w:hAnsi="Times New Roman" w:cs="Times New Roman"/>
          <w:color w:val="auto"/>
          <w:sz w:val="28"/>
          <w:szCs w:val="28"/>
        </w:rPr>
        <w:t>Логика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подбирать логические пары предметов (гнездо — птица, молоток — гвоздь);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подбирать недостающий фрагмент картинки, объясняя свой выбор;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находить закономерности в логических цепочках;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• определять последовательность событий; складывать картинку из 12 - 15 частей.</w:t>
      </w:r>
    </w:p>
    <w:p w:rsidR="004F4541" w:rsidRPr="004F4541" w:rsidRDefault="00167121" w:rsidP="004F4541">
      <w:pPr>
        <w:pStyle w:val="af7"/>
        <w:shd w:val="clear" w:color="auto" w:fill="FFFFFF"/>
        <w:spacing w:after="0" w:line="360" w:lineRule="auto"/>
        <w:ind w:firstLine="142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572135</wp:posOffset>
            </wp:positionV>
            <wp:extent cx="1536065" cy="1952625"/>
            <wp:effectExtent l="0" t="0" r="6985" b="9525"/>
            <wp:wrapTight wrapText="bothSides">
              <wp:wrapPolygon edited="0">
                <wp:start x="14198" y="0"/>
                <wp:lineTo x="536" y="16859"/>
                <wp:lineTo x="0" y="19387"/>
                <wp:lineTo x="0" y="21073"/>
                <wp:lineTo x="8036" y="21495"/>
                <wp:lineTo x="15001" y="21495"/>
                <wp:lineTo x="17948" y="21073"/>
                <wp:lineTo x="18216" y="20230"/>
                <wp:lineTo x="19287" y="18544"/>
                <wp:lineTo x="16073" y="16859"/>
                <wp:lineTo x="17144" y="16859"/>
                <wp:lineTo x="17680" y="14962"/>
                <wp:lineTo x="17412" y="10537"/>
                <wp:lineTo x="21430" y="9904"/>
                <wp:lineTo x="21430" y="7165"/>
                <wp:lineTo x="18752" y="6743"/>
                <wp:lineTo x="15537" y="3372"/>
                <wp:lineTo x="16876" y="2318"/>
                <wp:lineTo x="17144" y="843"/>
                <wp:lineTo x="16341" y="0"/>
                <wp:lineTo x="14198" y="0"/>
              </wp:wrapPolygon>
            </wp:wrapTight>
            <wp:docPr id="4" name="Рисунок 4" descr="Я ВОЗЬМУ КАРАНДАШ... ) Клипарт PNG.. Обсуждение на LiveInternet - 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 ВОЗЬМУ КАРАНДАШ... ) Клипарт PNG.. Обсуждение на LiveInternet - 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541" w:rsidRPr="004F4541">
        <w:rPr>
          <w:b/>
          <w:color w:val="000000"/>
          <w:sz w:val="28"/>
          <w:szCs w:val="28"/>
        </w:rPr>
        <w:t>Мелкая моторика</w:t>
      </w:r>
    </w:p>
    <w:p w:rsidR="004F4541" w:rsidRPr="004F4541" w:rsidRDefault="004F4541" w:rsidP="004F4541">
      <w:pPr>
        <w:pStyle w:val="af7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4F4541"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Ребёнок 6 - 7 лет должен:</w:t>
      </w:r>
      <w:r w:rsidR="00167121" w:rsidRPr="00167121">
        <w:t xml:space="preserve"> </w:t>
      </w:r>
    </w:p>
    <w:p w:rsidR="004F4541" w:rsidRPr="004F4541" w:rsidRDefault="004F4541" w:rsidP="004F4541">
      <w:pPr>
        <w:pStyle w:val="af7"/>
        <w:numPr>
          <w:ilvl w:val="0"/>
          <w:numId w:val="6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4F4541" w:rsidRPr="004F4541" w:rsidRDefault="004F4541" w:rsidP="004F4541">
      <w:pPr>
        <w:pStyle w:val="af7"/>
        <w:numPr>
          <w:ilvl w:val="0"/>
          <w:numId w:val="6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Располагать изображение на всем листе или в заданных пределах: на одной линии, на широкой полосе.</w:t>
      </w:r>
    </w:p>
    <w:p w:rsidR="004F4541" w:rsidRPr="004F4541" w:rsidRDefault="004F4541" w:rsidP="004F4541">
      <w:pPr>
        <w:pStyle w:val="af7"/>
        <w:numPr>
          <w:ilvl w:val="0"/>
          <w:numId w:val="6"/>
        </w:numPr>
        <w:shd w:val="clear" w:color="auto" w:fill="FFFFFF"/>
        <w:spacing w:after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Штриховать рисунки, не выходя за их контуры. Аккуратно раскрашивать сложные рисунки.</w:t>
      </w:r>
    </w:p>
    <w:p w:rsidR="004F4541" w:rsidRPr="004F4541" w:rsidRDefault="004F4541" w:rsidP="004F4541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283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Ориентироваться в тетради в клетку или в линейку.</w:t>
      </w:r>
    </w:p>
    <w:p w:rsidR="00D80195" w:rsidRDefault="00D80195" w:rsidP="00D80195">
      <w:pPr>
        <w:pStyle w:val="af7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167121" w:rsidRDefault="00167121" w:rsidP="00D80195">
      <w:pPr>
        <w:pStyle w:val="af7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167121" w:rsidRDefault="00167121" w:rsidP="00D80195">
      <w:pPr>
        <w:pStyle w:val="af7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</w:pPr>
    </w:p>
    <w:p w:rsidR="00D80195" w:rsidRDefault="00D80195" w:rsidP="00D80195">
      <w:pPr>
        <w:pStyle w:val="af7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Окружающий мир</w:t>
      </w:r>
    </w:p>
    <w:p w:rsidR="00D80195" w:rsidRDefault="00D80195" w:rsidP="00D80195">
      <w:pPr>
        <w:pStyle w:val="af7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eastAsiaTheme="majorEastAsia"/>
          <w:color w:val="000000"/>
          <w:sz w:val="28"/>
          <w:szCs w:val="28"/>
          <w:bdr w:val="none" w:sz="0" w:space="0" w:color="auto" w:frame="1"/>
        </w:rPr>
        <w:t>Ребенок 6-7 лет должен</w:t>
      </w:r>
    </w:p>
    <w:p w:rsidR="00D80195" w:rsidRPr="00167121" w:rsidRDefault="004F4541" w:rsidP="0002604F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lastRenderedPageBreak/>
        <w:t xml:space="preserve">Называть свое имя, отчество и фамилию. Называть имя, отчество и фамилию своих родителей. </w:t>
      </w:r>
    </w:p>
    <w:p w:rsidR="00D80195" w:rsidRPr="00167121" w:rsidRDefault="004F4541" w:rsidP="00504E30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>Знать название своего города (села). Знать название</w:t>
      </w:r>
      <w:r w:rsidR="00D80195" w:rsidRPr="00167121">
        <w:rPr>
          <w:color w:val="000000"/>
          <w:sz w:val="28"/>
          <w:szCs w:val="28"/>
        </w:rPr>
        <w:t xml:space="preserve"> столицы Родины. 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Знать свой домашний адрес и город, в котором живет.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Знать названия основных профессий людей. Объяснять, чем характерны эти профессии, какую приносят пользу людям.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Называть времена года, части суток, дни недели, месяцы; знать их количество и последовательность. 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 xml:space="preserve">Называть весенние, летние, осенние и зимние месяцы. Уметь описывать, что происходит с природой в то или иное время года. 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Ориентироваться во времени.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Иметь представление о природных и погодных явлениях.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Знать основные цвета, основные геометрические фигуры.</w:t>
      </w:r>
    </w:p>
    <w:p w:rsidR="00D80195" w:rsidRDefault="004F4541" w:rsidP="001B5233">
      <w:pPr>
        <w:pStyle w:val="af7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4F4541">
        <w:rPr>
          <w:color w:val="000000"/>
          <w:sz w:val="28"/>
          <w:szCs w:val="28"/>
        </w:rPr>
        <w:t>Отличать хищных животных от травоядных. Отличать перелетных птиц от зимующих. Отличать садовые цветы от полевых.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167121" w:rsidRDefault="004F4541" w:rsidP="00FD2EC5">
      <w:pPr>
        <w:pStyle w:val="af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567" w:hanging="141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>Уметь ориентироваться в пространстве. Знать понятия «право – лево», «впереди, позади, слева, справа, вверху, внизу, из, под, над, на и т.д.»</w:t>
      </w:r>
    </w:p>
    <w:p w:rsidR="004F4541" w:rsidRPr="00167121" w:rsidRDefault="004F4541" w:rsidP="00FD2EC5">
      <w:pPr>
        <w:pStyle w:val="af7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567" w:hanging="141"/>
        <w:jc w:val="both"/>
        <w:rPr>
          <w:color w:val="000000"/>
          <w:sz w:val="28"/>
          <w:szCs w:val="28"/>
        </w:rPr>
      </w:pPr>
      <w:r w:rsidRPr="00167121">
        <w:rPr>
          <w:color w:val="000000"/>
          <w:sz w:val="28"/>
          <w:szCs w:val="28"/>
        </w:rPr>
        <w:t>Уметь рассказать, чем он любит заниматься.</w:t>
      </w:r>
    </w:p>
    <w:p w:rsidR="00167121" w:rsidRDefault="004C7071" w:rsidP="004F4541">
      <w:pPr>
        <w:pStyle w:val="af7"/>
        <w:shd w:val="clear" w:color="auto" w:fill="FFFFFF"/>
        <w:spacing w:after="0" w:line="360" w:lineRule="auto"/>
        <w:ind w:left="567"/>
        <w:jc w:val="center"/>
        <w:rPr>
          <w:b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712470</wp:posOffset>
            </wp:positionV>
            <wp:extent cx="3028950" cy="1977390"/>
            <wp:effectExtent l="0" t="0" r="0" b="3810"/>
            <wp:wrapTight wrapText="bothSides">
              <wp:wrapPolygon edited="0">
                <wp:start x="0" y="0"/>
                <wp:lineTo x="0" y="21434"/>
                <wp:lineTo x="21464" y="21434"/>
                <wp:lineTo x="21464" y="0"/>
                <wp:lineTo x="0" y="0"/>
              </wp:wrapPolygon>
            </wp:wrapTight>
            <wp:docPr id="5" name="Рисунок 5" descr="http://xn--80afqiajhhqflw8m.xn--p1ai/userfls/editor/fullsize/62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80afqiajhhqflw8m.xn--p1ai/userfls/editor/fullsize/62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541" w:rsidRPr="004F4541">
        <w:rPr>
          <w:b/>
          <w:color w:val="000000"/>
          <w:sz w:val="28"/>
          <w:szCs w:val="28"/>
          <w:u w:val="single"/>
        </w:rPr>
        <w:t>Вот такой большой багаж знаний и умений должен быть накоплен к первому классу.</w:t>
      </w:r>
    </w:p>
    <w:p w:rsidR="005D5AA7" w:rsidRPr="004F4541" w:rsidRDefault="005D5AA7" w:rsidP="004C7071">
      <w:pPr>
        <w:pStyle w:val="af7"/>
        <w:shd w:val="clear" w:color="auto" w:fill="FFFFFF"/>
        <w:spacing w:after="0" w:line="360" w:lineRule="auto"/>
        <w:ind w:left="567"/>
        <w:jc w:val="center"/>
        <w:rPr>
          <w:color w:val="356929"/>
          <w:sz w:val="28"/>
          <w:szCs w:val="28"/>
        </w:rPr>
      </w:pPr>
    </w:p>
    <w:sectPr w:rsidR="005D5AA7" w:rsidRPr="004F4541" w:rsidSect="000E192A">
      <w:pgSz w:w="11906" w:h="16838"/>
      <w:pgMar w:top="851" w:right="851" w:bottom="851" w:left="851" w:header="709" w:footer="709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2F70"/>
    <w:multiLevelType w:val="hybridMultilevel"/>
    <w:tmpl w:val="E31A1FEC"/>
    <w:lvl w:ilvl="0" w:tplc="EA1CE294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74CD8"/>
    <w:multiLevelType w:val="hybridMultilevel"/>
    <w:tmpl w:val="E7D689F6"/>
    <w:lvl w:ilvl="0" w:tplc="485ECC44">
      <w:start w:val="1"/>
      <w:numFmt w:val="decimal"/>
      <w:lvlText w:val="%1.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D25419"/>
    <w:multiLevelType w:val="hybridMultilevel"/>
    <w:tmpl w:val="28745C7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9875FA3"/>
    <w:multiLevelType w:val="hybridMultilevel"/>
    <w:tmpl w:val="739E13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5C3B0750"/>
    <w:multiLevelType w:val="multilevel"/>
    <w:tmpl w:val="8C5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5C0045"/>
    <w:multiLevelType w:val="multilevel"/>
    <w:tmpl w:val="2A2E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691"/>
    <w:rsid w:val="00003274"/>
    <w:rsid w:val="000E192A"/>
    <w:rsid w:val="00116E6F"/>
    <w:rsid w:val="00167121"/>
    <w:rsid w:val="0019141D"/>
    <w:rsid w:val="001936E4"/>
    <w:rsid w:val="001B5233"/>
    <w:rsid w:val="002B1207"/>
    <w:rsid w:val="002D4CEA"/>
    <w:rsid w:val="002E046E"/>
    <w:rsid w:val="003F0E98"/>
    <w:rsid w:val="004B0165"/>
    <w:rsid w:val="004B7691"/>
    <w:rsid w:val="004C7071"/>
    <w:rsid w:val="004E4A16"/>
    <w:rsid w:val="004F4541"/>
    <w:rsid w:val="00560672"/>
    <w:rsid w:val="005B6517"/>
    <w:rsid w:val="005D5AA7"/>
    <w:rsid w:val="00603343"/>
    <w:rsid w:val="00647B72"/>
    <w:rsid w:val="007D23B1"/>
    <w:rsid w:val="008F1195"/>
    <w:rsid w:val="0096718B"/>
    <w:rsid w:val="00BB7B6B"/>
    <w:rsid w:val="00C07600"/>
    <w:rsid w:val="00C1172A"/>
    <w:rsid w:val="00CF2872"/>
    <w:rsid w:val="00D0543E"/>
    <w:rsid w:val="00D80195"/>
    <w:rsid w:val="00E637A4"/>
    <w:rsid w:val="00E7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CB"/>
  </w:style>
  <w:style w:type="paragraph" w:styleId="1">
    <w:name w:val="heading 1"/>
    <w:basedOn w:val="a"/>
    <w:next w:val="a"/>
    <w:link w:val="10"/>
    <w:uiPriority w:val="9"/>
    <w:qFormat/>
    <w:rsid w:val="003F0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0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F0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F0E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F0E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F0E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F0E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F0E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0E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F0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F0E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0E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F0E98"/>
    <w:rPr>
      <w:b/>
      <w:bCs/>
    </w:rPr>
  </w:style>
  <w:style w:type="character" w:styleId="a9">
    <w:name w:val="Emphasis"/>
    <w:basedOn w:val="a0"/>
    <w:uiPriority w:val="20"/>
    <w:qFormat/>
    <w:rsid w:val="003F0E98"/>
    <w:rPr>
      <w:i/>
      <w:iCs/>
    </w:rPr>
  </w:style>
  <w:style w:type="paragraph" w:styleId="aa">
    <w:name w:val="No Spacing"/>
    <w:uiPriority w:val="1"/>
    <w:qFormat/>
    <w:rsid w:val="003F0E9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E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0E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E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F0E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0E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F0E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0E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0E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0E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0E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0E98"/>
    <w:pPr>
      <w:outlineLvl w:val="9"/>
    </w:pPr>
  </w:style>
  <w:style w:type="paragraph" w:customStyle="1" w:styleId="af4">
    <w:name w:val="Моя любимая Настенька"/>
    <w:basedOn w:val="a"/>
    <w:link w:val="af5"/>
    <w:qFormat/>
    <w:rsid w:val="003F0E98"/>
  </w:style>
  <w:style w:type="character" w:customStyle="1" w:styleId="af5">
    <w:name w:val="Моя любимая Настенька Знак"/>
    <w:basedOn w:val="a0"/>
    <w:link w:val="af4"/>
    <w:rsid w:val="003F0E98"/>
  </w:style>
  <w:style w:type="character" w:styleId="af6">
    <w:name w:val="Hyperlink"/>
    <w:basedOn w:val="a0"/>
    <w:uiPriority w:val="99"/>
    <w:semiHidden/>
    <w:unhideWhenUsed/>
    <w:rsid w:val="000E192A"/>
    <w:rPr>
      <w:color w:val="0000FF"/>
      <w:u w:val="single"/>
    </w:rPr>
  </w:style>
  <w:style w:type="character" w:customStyle="1" w:styleId="breadcrumbslink">
    <w:name w:val="breadcrumbs__link"/>
    <w:basedOn w:val="a0"/>
    <w:rsid w:val="000E192A"/>
  </w:style>
  <w:style w:type="paragraph" w:styleId="af7">
    <w:name w:val="Normal (Web)"/>
    <w:basedOn w:val="a"/>
    <w:uiPriority w:val="99"/>
    <w:unhideWhenUsed/>
    <w:rsid w:val="000E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E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E4A16"/>
  </w:style>
  <w:style w:type="character" w:customStyle="1" w:styleId="c1">
    <w:name w:val="c1"/>
    <w:basedOn w:val="a0"/>
    <w:rsid w:val="004E4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76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857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Демин</cp:lastModifiedBy>
  <cp:revision>3</cp:revision>
  <dcterms:created xsi:type="dcterms:W3CDTF">2022-09-14T12:13:00Z</dcterms:created>
  <dcterms:modified xsi:type="dcterms:W3CDTF">2025-09-11T16:40:00Z</dcterms:modified>
</cp:coreProperties>
</file>