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FE8" w:rsidRPr="00396FE8" w:rsidRDefault="00396FE8" w:rsidP="00396FE8">
      <w:pPr>
        <w:shd w:val="clear" w:color="auto" w:fill="FFFFFF"/>
        <w:spacing w:after="300" w:line="312" w:lineRule="atLeast"/>
        <w:outlineLvl w:val="1"/>
        <w:rPr>
          <w:rFonts w:ascii="Arial" w:eastAsia="Times New Roman" w:hAnsi="Arial" w:cs="Arial"/>
          <w:b/>
          <w:bCs/>
          <w:color w:val="000000"/>
          <w:sz w:val="57"/>
          <w:szCs w:val="57"/>
          <w:lang w:eastAsia="ru-RU"/>
        </w:rPr>
      </w:pPr>
      <w:r w:rsidRPr="00396FE8">
        <w:rPr>
          <w:rFonts w:ascii="Arial" w:eastAsia="Times New Roman" w:hAnsi="Arial" w:cs="Arial"/>
          <w:b/>
          <w:bCs/>
          <w:color w:val="000000"/>
          <w:sz w:val="57"/>
          <w:szCs w:val="57"/>
          <w:lang w:eastAsia="ru-RU"/>
        </w:rPr>
        <w:t>9 классных логопедических упражнений для детей</w:t>
      </w:r>
    </w:p>
    <w:p w:rsidR="00396FE8" w:rsidRPr="00396FE8" w:rsidRDefault="00396FE8" w:rsidP="00396FE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396FE8">
        <w:rPr>
          <w:rFonts w:ascii="Arial" w:eastAsia="Times New Roman" w:hAnsi="Arial" w:cs="Arial"/>
          <w:i/>
          <w:iCs/>
          <w:color w:val="000000"/>
          <w:sz w:val="33"/>
          <w:szCs w:val="33"/>
          <w:lang w:eastAsia="ru-RU"/>
        </w:rPr>
        <w:t xml:space="preserve">Вместе с логопедом составили подборку артикуляционной гимнастики, которая подготовит малыша </w:t>
      </w:r>
      <w:r>
        <w:rPr>
          <w:rFonts w:ascii="Arial" w:eastAsia="Times New Roman" w:hAnsi="Arial" w:cs="Arial"/>
          <w:i/>
          <w:iCs/>
          <w:color w:val="000000"/>
          <w:sz w:val="33"/>
          <w:szCs w:val="33"/>
          <w:lang w:eastAsia="ru-RU"/>
        </w:rPr>
        <w:t xml:space="preserve">к правильному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33"/>
          <w:szCs w:val="33"/>
          <w:lang w:eastAsia="ru-RU"/>
        </w:rPr>
        <w:t>звукопрои</w:t>
      </w:r>
      <w:proofErr w:type="spellEnd"/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Бывает, что дети плохо произносят звуки или целые слова. Родители могут помочь ребёнку научиться говорить чётко двумя способами: на своём примере и с помощью артикуляционной гимнастики. Важно также тренировать речевое дыхание, которое способствует правильному звукообразованию. Благодаря ему речь ребёнка становится отчётливой, выразительной и мелодичной. 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396FE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Артикуляционная гимнастика может стать частью игры. Достаточно заниматься всего 3–5 минут в день, чтобы увидеть результаты. Рекомендуется выполнять упражнения перед зеркалом, чтобы ребёнок мог самостоятельно контролировать правильность выполнения. </w:t>
      </w:r>
    </w:p>
    <w:p w:rsidR="00396FE8" w:rsidRPr="00396FE8" w:rsidRDefault="00396FE8" w:rsidP="00396FE8">
      <w:pPr>
        <w:spacing w:before="60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Блинчик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подготовит артикуляционный аппарат ребёнка к произношению свистящих и шипящих звуков.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выполнять: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приоткрыть рот, расслабленный язык положить на нижнюю губу, края языка должны касаться уголков рта. Подержать язык в таком положении 5–10 секунд.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Обратить внимание: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язык должен быть неподвижным и полностью расслабленным. Напряжённый язычок свидетельствует о</w:t>
      </w:r>
      <w:r w:rsidRPr="00396FE8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повышенном тонусе.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396FE8" w:rsidRDefault="00396FE8" w:rsidP="00396FE8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86"/>
          <w:szCs w:val="86"/>
          <w:lang w:eastAsia="ru-RU"/>
        </w:rPr>
      </w:pPr>
      <w:r w:rsidRPr="00396FE8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42795526" wp14:editId="43C46D18">
            <wp:extent cx="6479540" cy="3239770"/>
            <wp:effectExtent l="0" t="0" r="0" b="0"/>
            <wp:docPr id="16" name="Рисунок 16" descr="https://assets-webflow.ngcdn.ru/599873abab717100012c91ea/63ded309d3e5cbb088c201df_1156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ssets-webflow.ngcdn.ru/599873abab717100012c91ea/63ded309d3e5cbb088c201df_11567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FE8" w:rsidRPr="00396FE8" w:rsidRDefault="00396FE8" w:rsidP="00396FE8">
      <w:pPr>
        <w:spacing w:before="600" w:after="0" w:line="312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Иголочка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предназначено для укрепления языка.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выполнять: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улыбнуться и положить широкий язык на нижнюю губу, затем приподнять язык и сделать его узким и острым. Повторить движения 6–7 раз.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Обратить внимание: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кончик языка не должен загибаться кверху или лежать на нижней губе. Язык губами не зажимать.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396FE8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7E5F2710" wp14:editId="6C638434">
            <wp:extent cx="6209665" cy="3104833"/>
            <wp:effectExtent l="0" t="0" r="635" b="635"/>
            <wp:docPr id="7" name="Рисунок 7" descr="https://assets-webflow.ngcdn.ru/599873abab717100012c91ea/63ded33f2c0da7023a0787be_1156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ssets-webflow.ngcdn.ru/599873abab717100012c91ea/63ded33f2c0da7023a0787be_11567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787" cy="311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FE8" w:rsidRPr="00396FE8" w:rsidRDefault="00396FE8" w:rsidP="00396FE8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Вкусное варенье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направлено на подготовку артикуляционного аппарата к произношению звука [ш].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выполнять: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приоткрыть рот и расслабить язык. Широким языком облизать верхнюю губу. Повторять это движение сверху вниз 8–10 раз.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Обратить внимание: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работать должен только язык, без помощи губ и челюсти. Язык должен быть расслабленным и широким, чтобы его боковые края касались уголков губ.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396FE8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236A8B06" wp14:editId="19811D92">
            <wp:extent cx="6362700" cy="3181350"/>
            <wp:effectExtent l="0" t="0" r="0" b="0"/>
            <wp:docPr id="8" name="Рисунок 8" descr="https://assets-webflow.ngcdn.ru/599873abab717100012c91ea/63ded379ce6282b43e41f99e_11567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ssets-webflow.ngcdn.ru/599873abab717100012c91ea/63ded379ce6282b43e41f99e_11567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22" cy="318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FE8" w:rsidRPr="00396FE8" w:rsidRDefault="00396FE8" w:rsidP="00396FE8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Часики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направлено на развитие боковых мышц языка и координацию движения (право — лево).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выполнять: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широко открыть рот. Язык передвигать из стороны в сторону, потянув к уголкам рта, изображая часы-ходики. Повторить движение 5–6 раз.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Обратить внимание: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нижняя челюсть должна быть неподвижна.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396FE8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40F8410E" wp14:editId="0EE48A76">
            <wp:extent cx="6505575" cy="3252788"/>
            <wp:effectExtent l="0" t="0" r="0" b="5080"/>
            <wp:docPr id="9" name="Рисунок 9" descr="https://assets-webflow.ngcdn.ru/599873abab717100012c91ea/63ded3d14922ab92d8f9f6c2_1156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ssets-webflow.ngcdn.ru/599873abab717100012c91ea/63ded3d14922ab92d8f9f6c2_11567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050" cy="325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FE8" w:rsidRPr="00396FE8" w:rsidRDefault="00396FE8" w:rsidP="00D250F1">
      <w:pPr>
        <w:spacing w:before="600" w:after="0" w:line="312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Качели</w:t>
      </w:r>
    </w:p>
    <w:p w:rsidR="00396FE8" w:rsidRPr="00396FE8" w:rsidRDefault="00396FE8" w:rsidP="00D25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направлено на укрепление мышц языка для верхнего подъёма, подготовка к произношению звуков [р], [р’], [л] и [л’].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выполнять: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открыть рот и улыбнуться. Кончиком языка последовательно дотрагиваться до верхней и нижней губы, будто движение идёт от носа до подбородка и обратно. Выполнять упражнение 5–6 раз.</w:t>
      </w:r>
    </w:p>
    <w:p w:rsidR="00396FE8" w:rsidRPr="00396FE8" w:rsidRDefault="00396FE8" w:rsidP="00D25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Обратить внимание: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работает только язык, нижняя челюсть неподвижна. </w:t>
      </w:r>
    </w:p>
    <w:p w:rsidR="00D250F1" w:rsidRDefault="00396FE8" w:rsidP="00D250F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396F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у малыша не получается выполнять это</w:t>
      </w:r>
      <w:r w:rsidRPr="00396FE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упражнение, можно предложить ему тянуться языком к верхним и нижним зубам, но рот всё так же должен быть широко открыт.</w:t>
      </w:r>
      <w:r w:rsidR="00D250F1" w:rsidRPr="00396FE8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1EF6A502" wp14:editId="77251158">
            <wp:extent cx="5018405" cy="2223453"/>
            <wp:effectExtent l="0" t="0" r="0" b="5715"/>
            <wp:docPr id="19" name="Рисунок 19" descr="https://assets-webflow.ngcdn.ru/599873abab717100012c91ea/63ded41e6b555c4b8e5aedba_11567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ssets-webflow.ngcdn.ru/599873abab717100012c91ea/63ded41e6b555c4b8e5aedba_11567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024" cy="224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FE8" w:rsidRPr="00396FE8" w:rsidRDefault="00396FE8" w:rsidP="00D250F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Дятел</w:t>
      </w:r>
    </w:p>
    <w:p w:rsidR="00396FE8" w:rsidRPr="00396FE8" w:rsidRDefault="00396FE8" w:rsidP="00D25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поможет малышу научиться правильно произносить звук [р]. Звук [д] — основополагающий при постановки звука [р], так как помогает длительно удерживать язык наверху.</w:t>
      </w:r>
    </w:p>
    <w:p w:rsidR="00396FE8" w:rsidRPr="00396FE8" w:rsidRDefault="00396FE8" w:rsidP="00D25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выполнять: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улыбнуться и открыть широко рот, постучать твёрдым кончиком языка за верхними зубами, при этом чётко и многократно произнести звук [д]. Сначала медленно, затем увеличить темп. Упражнение выполнять 10–15 секунд.</w:t>
      </w:r>
    </w:p>
    <w:p w:rsidR="00396FE8" w:rsidRPr="00396FE8" w:rsidRDefault="00396FE8" w:rsidP="00D25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Обратить внимание: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нижняя челюсть неподвижна, рот всё время открыт, губы в улыбке. Кончик языка напряжён, он не должен</w:t>
      </w:r>
      <w:r w:rsidRPr="00396FE8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подворачиваться, а звук должен быть в виде чёткого удара.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396FE8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65468A58" wp14:editId="32095D33">
            <wp:extent cx="5904864" cy="2952432"/>
            <wp:effectExtent l="0" t="0" r="1270" b="635"/>
            <wp:docPr id="11" name="Рисунок 11" descr="https://assets-webflow.ngcdn.ru/599873abab717100012c91ea/63ded4554922abbd89faa20e_11567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ssets-webflow.ngcdn.ru/599873abab717100012c91ea/63ded4554922abbd89faa20e_11567_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421" cy="296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FE8" w:rsidRPr="00396FE8" w:rsidRDefault="00396FE8" w:rsidP="00396FE8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Грибок</w:t>
      </w:r>
    </w:p>
    <w:p w:rsidR="00396FE8" w:rsidRPr="00396FE8" w:rsidRDefault="00396FE8" w:rsidP="00D25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направлено на подготовку артикуляционного аппарата для произношения звуков [р] и [р’].</w:t>
      </w:r>
    </w:p>
    <w:p w:rsidR="00396FE8" w:rsidRPr="00396FE8" w:rsidRDefault="00396FE8" w:rsidP="00D25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выполнять: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широко открыть рот и улыбнуться. Прижать язык к нёбу всей поверхностью и не отрывать его. Тянуть нижнюю челюсть вниз, чтобы растягивалась подъязычная связка (уздечка). Язык будет похож на грибок. Удерживать язык в таком положении 10 секунд.</w:t>
      </w:r>
    </w:p>
    <w:p w:rsidR="00396FE8" w:rsidRPr="00396FE8" w:rsidRDefault="00396FE8" w:rsidP="00D25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Обратить внимание: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язык должен быть плоским и плотно прижиматься к нёбу всей поверхностью. Подъязычная связка натянута, как тонкая ножка гриба. 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396FE8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5E3651A5" wp14:editId="257C26F8">
            <wp:extent cx="6038850" cy="2400300"/>
            <wp:effectExtent l="0" t="0" r="0" b="0"/>
            <wp:docPr id="12" name="Рисунок 12" descr="https://assets-webflow.ngcdn.ru/599873abab717100012c91ea/63ded4923267e185c326fe0f_11567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ssets-webflow.ngcdn.ru/599873abab717100012c91ea/63ded4923267e185c326fe0f_11567_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474" cy="24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FE8" w:rsidRPr="00396FE8" w:rsidRDefault="00396FE8" w:rsidP="00396FE8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Лошадка</w:t>
      </w:r>
    </w:p>
    <w:p w:rsidR="00396FE8" w:rsidRPr="00396FE8" w:rsidRDefault="00396FE8" w:rsidP="00D25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хорошо растягивает подъязычную связку и укрепляет верхний подъём, подготавливает артикуляционный аппарат малыша для произношения звуков [ж], [ш], [ч’], [щ’], [р] и [р’].</w:t>
      </w:r>
    </w:p>
    <w:p w:rsidR="00396FE8" w:rsidRPr="00396FE8" w:rsidRDefault="00396FE8" w:rsidP="00D25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выполнять: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улыбнуться, показать зубы, приоткрыть рот и прижать язык к нёбу, как в упражнении «Грибок», а затем пощёлкать кончиком языка. Рот должен быть открыт широко, чтобы тянулась подъязычная связка.</w:t>
      </w:r>
    </w:p>
    <w:p w:rsidR="00396FE8" w:rsidRPr="00396FE8" w:rsidRDefault="00396FE8" w:rsidP="00D25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Обратить внимание: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нижняя челюсть должна</w:t>
      </w:r>
      <w:r w:rsidRPr="00396FE8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неподвижна.</w:t>
      </w:r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396FE8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64E7148F" wp14:editId="62F25CFE">
            <wp:extent cx="5238750" cy="2305050"/>
            <wp:effectExtent l="0" t="0" r="0" b="0"/>
            <wp:docPr id="13" name="Рисунок 13" descr="https://assets-webflow.ngcdn.ru/599873abab717100012c91ea/63ded506ac505feaf45f040c_11567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ssets-webflow.ngcdn.ru/599873abab717100012c91ea/63ded506ac505feaf45f040c_11567_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005" cy="230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FE8" w:rsidRPr="00396FE8" w:rsidRDefault="00396FE8" w:rsidP="00D250F1">
      <w:pPr>
        <w:spacing w:before="600" w:after="0" w:line="312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Гармошка</w:t>
      </w:r>
    </w:p>
    <w:p w:rsidR="00396FE8" w:rsidRPr="00396FE8" w:rsidRDefault="00396FE8" w:rsidP="00D25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подготавливает артикуляционный аппарат к произношению звуков [р] и [р’].</w:t>
      </w:r>
    </w:p>
    <w:p w:rsidR="00396FE8" w:rsidRPr="00396FE8" w:rsidRDefault="00396FE8" w:rsidP="00D25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выполнять: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широко открыть рот и улыбнуться. Прижать язык к нёбу, как в упражнении «Грибок». Язык от нёба не отрывать. Опускать и поднимать нижнюю челюсть, растягивая подъязычную связку.</w:t>
      </w:r>
    </w:p>
    <w:p w:rsidR="00396FE8" w:rsidRDefault="00396FE8" w:rsidP="00D25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Обратить внимание:</w:t>
      </w:r>
      <w:r w:rsidRPr="00396FE8">
        <w:rPr>
          <w:rFonts w:ascii="Times New Roman" w:eastAsia="Times New Roman" w:hAnsi="Times New Roman" w:cs="Times New Roman"/>
          <w:sz w:val="24"/>
          <w:szCs w:val="24"/>
          <w:lang w:eastAsia="ru-RU"/>
        </w:rPr>
        <w:t> язык должен быть плоским и плотно прижатым к нёбу всей поверхностью. При повторении упражнения малыш должен стараться открывать рот всё шире и всё дольше удерживать язык в верхнем положении.</w:t>
      </w:r>
    </w:p>
    <w:p w:rsidR="00D250F1" w:rsidRPr="00396FE8" w:rsidRDefault="00D250F1" w:rsidP="00D25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96FE8" w:rsidRPr="00396FE8" w:rsidRDefault="00396FE8" w:rsidP="00396FE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396FE8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100CA830" wp14:editId="227C8D57">
            <wp:extent cx="5362575" cy="2681288"/>
            <wp:effectExtent l="0" t="0" r="0" b="5080"/>
            <wp:docPr id="14" name="Рисунок 14" descr="https://assets-webflow.ngcdn.ru/599873abab717100012c91ea/63ded54a25a4e7e3913e2962_11567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ssets-webflow.ngcdn.ru/599873abab717100012c91ea/63ded54a25a4e7e3913e2962_11567_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297" cy="268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F65" w:rsidRDefault="003F6F65"/>
    <w:sectPr w:rsidR="003F6F65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B49BD"/>
    <w:multiLevelType w:val="multilevel"/>
    <w:tmpl w:val="1C3E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05F0D"/>
    <w:multiLevelType w:val="multilevel"/>
    <w:tmpl w:val="7198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82F"/>
    <w:rsid w:val="00396FE8"/>
    <w:rsid w:val="003F6F65"/>
    <w:rsid w:val="00A17D09"/>
    <w:rsid w:val="00D250F1"/>
    <w:rsid w:val="00D4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937B9-CB9C-4FEA-8AD2-3E61BB90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00031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5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886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6984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5155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36" w:space="30" w:color="E2E2E2"/>
                      </w:divBdr>
                    </w:div>
                  </w:divsChild>
                </w:div>
                <w:div w:id="15842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286798">
                          <w:blockQuote w:val="1"/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single" w:sz="36" w:space="15" w:color="E2E2E2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5427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1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75569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510267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70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85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1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79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278696">
                          <w:blockQuote w:val="1"/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single" w:sz="36" w:space="15" w:color="E2E2E2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6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59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51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82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2023-10-18T13:58:00Z</dcterms:created>
  <dcterms:modified xsi:type="dcterms:W3CDTF">2023-10-18T14:12:00Z</dcterms:modified>
</cp:coreProperties>
</file>