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D9" w:rsidRPr="007A22D9" w:rsidRDefault="007A22D9" w:rsidP="007A22D9">
      <w:pPr>
        <w:shd w:val="clear" w:color="auto" w:fill="FFFFFF"/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7A22D9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12 упражнений, чтобы запомнить и не путать право и лево</w:t>
      </w:r>
    </w:p>
    <w:p w:rsidR="007A22D9" w:rsidRPr="007A22D9" w:rsidRDefault="007A22D9" w:rsidP="007A22D9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</w:p>
    <w:p w:rsidR="007A22D9" w:rsidRPr="007A22D9" w:rsidRDefault="007A22D9" w:rsidP="007A22D9">
      <w:pPr>
        <w:shd w:val="clear" w:color="auto" w:fill="FFFFFF"/>
        <w:spacing w:after="600" w:line="240" w:lineRule="auto"/>
        <w:textAlignment w:val="baseline"/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  <w:t xml:space="preserve">Понять, где право, а где лево, запомнить их и не путать, легко ориентироваться в пространстве, запоминать путь и строить маршруты — большинству это кажется абсолютно простой задачей. Но есть и дети, и подростки, и взрослые, которые испытывают в этом большие трудности. Наш </w:t>
      </w:r>
      <w:proofErr w:type="spellStart"/>
      <w:r w:rsidRPr="007A22D9"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  <w:t>блогер</w:t>
      </w:r>
      <w:proofErr w:type="spellEnd"/>
      <w:r w:rsidRPr="007A22D9"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  <w:t xml:space="preserve"> Катя Хасанова делится своими авторскими упражнениями, которые помогут эту проблему решить.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По статистике 1 из 20 человек путает и не может запомнить стороны, а также не может автоматически сориентироваться, где правая и где левая рука. Я хочу поделиться своей небольшой авторской программой, с помощью которой можно запомнить и не путать право-лево. Изначально эти упражнения разработаны для детей, но могут подойти и взрослым.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1. «Опознавательный знак»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Пусть ребёнок сам придумает специальные обозначения (в виде предметов или знаков) для каждого из направлений (именно для всех сразу, а не для какого-то одного). Они должны быть различными по цветам, понятными и постоянными (то есть не должны меняться). Например, на правой руке всегда красный браслет, а на левой — синий; на правом кроссовке белые шнурки, а на левом — оранжевые; вверху — белая кепка, внизу — чёрные кеды.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Для старших детей знаки могут быть более сложными. Например, на правой руке весёлый смайлик, а на левой — грустный; на правой руке круг, а на левой — квадрат. Главное, чтобы самому ребёнку было понятно, удобно и комфортно с этими обозначениями, чтобы они ему нравились и запоминались. Именно поэтому лучше, если он сам их придумает, ведь свои идеи запоминаются гораздо легче. С помощью обозначений будет проще ориентироваться, так как абстрактные названия заменены на конкретные и знакомые.</w:t>
      </w:r>
    </w:p>
    <w:p w:rsidR="007A22D9" w:rsidRPr="007A22D9" w:rsidRDefault="007A22D9" w:rsidP="007A22D9">
      <w:pPr>
        <w:shd w:val="clear" w:color="auto" w:fill="FFFFFF"/>
        <w:spacing w:before="600" w:after="600" w:line="240" w:lineRule="auto"/>
        <w:ind w:left="-420"/>
        <w:textAlignment w:val="baseline"/>
        <w:rPr>
          <w:rFonts w:ascii="PTSerif" w:eastAsia="Times New Roman" w:hAnsi="PTSerif" w:cs="Times New Roman"/>
          <w:color w:val="222222"/>
          <w:spacing w:val="3"/>
          <w:sz w:val="33"/>
          <w:szCs w:val="33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3"/>
          <w:sz w:val="33"/>
          <w:szCs w:val="33"/>
          <w:lang w:eastAsia="ru-RU"/>
        </w:rPr>
        <w:t>Постоянно задавайте ребёнку наводящие вопросы и закрепляйте связь между направлением и его знаком, помогайте увидеть применение этому в жизни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lastRenderedPageBreak/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: «Сейчас надо повернуть в сторону руки с синим браслетом. Значит, куда надо повернуть? Правильно, налево». Также можно обратно формулировать вопрос,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: «Сейчас мы поворачиваем налево. Значит, в сторону какого браслета мы поворачиваем? Правильно, синего». Аналогично и со всеми остальными направлениями.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Ваша задача — постепенно дойти до абстракции, чтобы ребёнок сначала реагировал на название направления, а уже потом проверял себя с помощью знака. Если ребёнок не может связать название направления со знаком, то в начале просите его ориентироваться именно на знак, а затем сами постепенно называйте направления, пусть он просто повторяет за вами. Так проще создать эту связь.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2. «Ассоциации»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Для каждого из направлений надо придумать конкретную и запоминающуюся ассоциацию, которая удобна и нравится ребёнку. Например, «правая рука — та рука, которой я рисую и держу ложку», «левая нога — эта нога, которой я отбиваю мяч», «внизу — это там, где земля или пол», «вверху — это там, где небо и потолок» и так далее. Ассоциация должна быть единственной для каждого направления, простой и понятной.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Но при этом (в отличие от предыдущего упражнения) ребёнок постепенно отходит от материальных предметов и немного приближается к абстракции. Для старших детей ассоциации могут быть более сложными, но главное — чтобы сам ребёнок мог легко их запоминать.</w:t>
      </w:r>
    </w:p>
    <w:p w:rsidR="007A22D9" w:rsidRPr="007A22D9" w:rsidRDefault="007A22D9" w:rsidP="007A22D9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Для этого надо дать почувствовать явную разницу. Попросите ребенка порисовать или поесть и левой, и правой рукой. Он точно поймёт, как рукой ему удобнее это делать, и благодаря этому ощущению лучше запомнит ассоциацию. Постоянно задавайте наводящие вопросы и закрепляйте связь между направлением и ассоциацией, помогайте увидеть применение этому в жизни.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: «Сейчас мы пойдём в сторону той руки, которой ты рисуешь. Значит, куда мы пойдём? Правильно, направо». Можно формулировать вопрос и от обратного, например, «Сейчас мы идём направо. Значит, в сторону какой руки мы идём? Правильно, в сторону той руки, которой ты рисуешь». Аналогично и со всеми остальными направлениями.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Ваша задача — постепенно дойти до абстракции, чтобы ребёнок сначала реагировал на название направления, а уже потом проверял себя с помощью ассоциации.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3. «Что и где вокруг меня»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Вместе с ребёнком отметьте самые яркие и видные предметы в доме (можно даже их нарисовать). Например, диван, шкаф, телевизор, холодильник </w:t>
      </w: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lastRenderedPageBreak/>
        <w:t>и т. д. Важно, чтобы эти предметы находились в одной комнате и не передвигались. И постоянно повторяйте их взаимное расположение в различных комбинациях. Например, «телевизор перед диваном», «шкаф слева от холодильника». Таким образом, вы с ребёнком связываете все эти предметы между собой с помощью направлений.</w:t>
      </w:r>
    </w:p>
    <w:p w:rsidR="007A22D9" w:rsidRPr="007A22D9" w:rsidRDefault="007A22D9" w:rsidP="007A22D9">
      <w:pPr>
        <w:shd w:val="clear" w:color="auto" w:fill="FFFFFF"/>
        <w:spacing w:before="600" w:after="600" w:line="240" w:lineRule="auto"/>
        <w:ind w:left="-420"/>
        <w:textAlignment w:val="baseline"/>
        <w:rPr>
          <w:rFonts w:ascii="PTSerif" w:eastAsia="Times New Roman" w:hAnsi="PTSerif" w:cs="Times New Roman"/>
          <w:color w:val="222222"/>
          <w:spacing w:val="3"/>
          <w:sz w:val="33"/>
          <w:szCs w:val="33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3"/>
          <w:sz w:val="33"/>
          <w:szCs w:val="33"/>
          <w:lang w:eastAsia="ru-RU"/>
        </w:rPr>
        <w:t>После постоянного повторения спрашиваете ребёнка «С какой стороны от холодильника находится шкаф?» и запоминаете направления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Затем придумываете новый набор предметов в другой комнате и делаете то же самое, только вначале повторяете связи гораздо меньше, а затем не повторяете совсем (то есть ребёнок сходу говорит, что где находится). После попросите ребёнка встать рядом с холодильником и задайте вопрос: «С какой стороны от шкафа ты находишься?» Так ребёнок научится определять своё местоположение относительно различных предметов, и наоборот, положение предметов относительно его самого.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4. «Стрелки»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Пусть ребёнок сам (если надо, с вашими подсказками) нарисует много интересных и ярких стрелок, напишет на них направления («лево», «право», «вверх», «вниз») и приклеит по всему дому (или квартире). И каждый раз, проходя по стрелкам, называет направления. Например, «я поворачиваю налево», «я поднимаюсь вверх» и так далее.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Потом вы задаёте ему маршрут: «Дойди от спальни до кухни назови все направления и на листе бумаги фломастером нарисуй все стрелки». Постепенно маршруты можно усложнять и удлинять. Когда у него будет хорошо получаться, снимите абсолютно все стрелки. И дайте ребёнку то же самое задание с маршрутом (назвать направления и нарисовать стрелки), но уже без стрелок. Так он постепенно начнёт переходить к абстракции и начнёт запоминать направления.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5. «Где находится»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Возьмите коробку (или что-то похожее) и какую-нибудь игрушку. Ставьте игрушку с разных сторон от коробки и задавайте ребёнку вопросы сначала с выбором ответа.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: «Где сейчас находится мишка над коробкой или под коробкой? Правильно, над коробкой, то есть наверху». А потом без выбора ответов.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: «Где сейчас находится мишка? Правильно, слева от коробки». Потом возьмите 2 или 3 игрушки и так же задавайте вопросы.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: «Где находится мишка, а где — зайчик? Правильно, мишка слева </w:t>
      </w: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lastRenderedPageBreak/>
        <w:t>от коробки, а зайчик справа». Когда это начнёт получаться, можно перестать задавать вопросы и добавить больше игрушек. Пусть ребёнок описывает их местоположение относительно коробки.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6. «Опиши всё вокруг»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В начале с помощью ваших наводящих вопросов ребёнок описывает местоположение и соотношение различных предметов дома и на улице. Предметы должны быть понятны ребёнку и не должны двигаться.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: «С какой стороны от дома стоит фонарь? Правильно, справа» или «Что находится справа от дома? Правильно, фонарь». Дальше можно всё чаще менять и добавлять различные предметы.</w:t>
      </w:r>
    </w:p>
    <w:p w:rsidR="007A22D9" w:rsidRPr="007A22D9" w:rsidRDefault="007A22D9" w:rsidP="007A2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Читайте также:</w:t>
      </w: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fldChar w:fldCharType="begin"/>
      </w: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instrText xml:space="preserve"> HYPERLINK "https://mel.fm/ucheba/shkola/3209481-math_game" \t "_blank" </w:instrText>
      </w: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fldChar w:fldCharType="separate"/>
      </w:r>
    </w:p>
    <w:p w:rsidR="007A22D9" w:rsidRPr="007A22D9" w:rsidRDefault="007A22D9" w:rsidP="007A22D9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D9" w:rsidRPr="007A22D9" w:rsidRDefault="007A22D9" w:rsidP="007A22D9">
      <w:pPr>
        <w:shd w:val="clear" w:color="auto" w:fill="FFFFFF"/>
        <w:spacing w:after="165" w:line="240" w:lineRule="auto"/>
        <w:ind w:left="218"/>
        <w:textAlignment w:val="top"/>
        <w:rPr>
          <w:rFonts w:ascii="Proxima" w:eastAsia="Times New Roman" w:hAnsi="Proxima" w:cs="Times New Roman"/>
          <w:b/>
          <w:bCs/>
          <w:color w:val="EC345E"/>
          <w:spacing w:val="5"/>
          <w:sz w:val="24"/>
          <w:szCs w:val="24"/>
          <w:bdr w:val="none" w:sz="0" w:space="0" w:color="auto" w:frame="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EC345E"/>
          <w:spacing w:val="5"/>
          <w:sz w:val="24"/>
          <w:szCs w:val="24"/>
          <w:bdr w:val="none" w:sz="0" w:space="0" w:color="auto" w:frame="1"/>
          <w:lang w:eastAsia="ru-RU"/>
        </w:rPr>
        <w:t>8 настольных математических игр для детей и всей семьи</w:t>
      </w:r>
    </w:p>
    <w:p w:rsidR="007A22D9" w:rsidRPr="007A22D9" w:rsidRDefault="007A22D9" w:rsidP="007A22D9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fldChar w:fldCharType="end"/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Когда начнёт полноценно получаться, перестаньте задавать вопросы и просите дать описание предметов около конкретного объекта.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: «Расскажи, что и где находится рядом с этим деревом». Или просто назовите два предмета, а ребёнок назовёт их взаимное расположение.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: «Забор и куст — куст слева от забора, забор справа от куста». Закрепляйте этот навык так, чтобы ребёнок мог сходу описать расположение любых предметов в любом месте.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7. «Лабиринт»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Найдите подходящий по сложности для вашего ребёнка лабиринт, лучше начинать с самых простых. Попросите его сначала внимательно посмотреть, проложить дорожку глазами, а затем, не отрывая карандаш от бумаги, не спеша, сосредоточенно вести дорожку от начала до конца и по ходу вслух называть (как можно подробнее) все направления («вперёд», «назад», «вверх», «вниз», «влево», «вправо»). В начале лабиринта надо сказать «Старт!», а в конце — «Финиш!» (чтобы ребёнок чувствовал и конкретно понимал конец и начало своих действий). Дальше можно давать ребёнку более сложные лабиринты и работать с ними по тому же алгоритму.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8. «Найди отличия»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Найдите подходящее по сложности для вашего ребёнка задание, лучше начинать с самых простых, не стоит начинать с тех, где очень много отличий и мелких деталей. Объясните ребёнку задание и попросите его не просто находить отличия, но и полноценно чётко, называя все направления, описывать каждое отличие вслух.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: «На верхней картинке справа от дерева </w:t>
      </w: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lastRenderedPageBreak/>
        <w:t>цветок, а на нижней — справа от дерева грибок». Постепенно можно давать ребёнку более сложные задания (с большим количеством отличий и различных деталей).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9. «</w:t>
      </w:r>
      <w:proofErr w:type="spellStart"/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Пазл</w:t>
      </w:r>
      <w:proofErr w:type="spellEnd"/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Ребёнок рисует картинку и запоминает её. Потом вы режете вместе с ним рисунок на части (начинаем с больших одинаковых квадратов) и собираете по памяти исходный рисунок. Во время сборки ребёнок должен чётко проговаривать, какую деталь куда он кладёт (надо называть все направления) и почему.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: «Эту деталь я положу с правой стороны второй сверху, так как это хобот у слона». Дальше можно усложнить задачу — разрезать рисунок на большее количество частей различных форм (треугольники, многоугольники) и размеров, а затем перейти к </w:t>
      </w:r>
      <w:proofErr w:type="spell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пазлам</w:t>
      </w:r>
      <w:proofErr w:type="spell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10. «Не запутайся»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Если напротив вас будет стоять человек и делать движения, вы должны будете повторять «наоборот», то есть его «лево» будет вашим «право» и наоборот. Объясните ребёнку этот момент и покажите примеры. Затем включите музыку и, постепенно ускоряясь, показывайте ребёнку движения, а он пусть повторяет, но в правильную сторону. После «меняемся местами»: ребёнок показывает, а вы повторяете.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11. «Пройди маршрут»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Купите простую лазерную указку. Пусть ребёнок дома сначала придумает и опишет маршрут (нарисует схему стрелками или опишет словами), который будет проходить лазерная точка. 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Например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: «От окна идёт вправо и вверх к шкафу, затем перемещаемся по левой стене к нижнему ящику комода». После с помощью подсказки ребёнок лазерной указкой должен пройти придуманный маршрут. И так несколько раз, придумывая разные маршруты.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Далее усложняйте задание: ребёнок должен придумать маршруты, устно описать их, но проходить уже без подсказки. Затем то же самое задание нужно пройти уже на другой, менее знакомой местности (на детской площадке, в парке и так далее). Когда это начнёт хорошо получаться, переходите к другому заданию: ребёнок проводит лазерной точкой маршрут (вначале простой, а потом постепенно усложняйте) и старается максимально его запомнить, затем устно подробно описывает его и составляет схему.</w:t>
      </w:r>
    </w:p>
    <w:p w:rsidR="007A22D9" w:rsidRPr="007A22D9" w:rsidRDefault="007A22D9" w:rsidP="007A22D9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12. «Навигатор»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lastRenderedPageBreak/>
        <w:t>Нарисуйте вместе с ребёнком на ватмане формата А1 большую цветную и понятную карту своего микрорайона (мест, где ребёнок часто бывает). Проговорите различные маршруты («от дома до школы», «от детского сада до аптеки», «от автобусной остановки до магазина» и так далее), а затем постройте их на карте. Посмотрите, между какими пунктами маршруты ещё не построены. По возможности реально пройдите эти маршруты с ребёнком.</w:t>
      </w:r>
    </w:p>
    <w:p w:rsidR="007A22D9" w:rsidRPr="007A22D9" w:rsidRDefault="007A22D9" w:rsidP="007A22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Читайте также:</w:t>
      </w: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fldChar w:fldCharType="begin"/>
      </w: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instrText xml:space="preserve"> HYPERLINK "https://mel.fm/ucheba/fakultativ/264319-spatial_thinking_app" \t "_blank" </w:instrText>
      </w: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fldChar w:fldCharType="separate"/>
      </w:r>
    </w:p>
    <w:p w:rsidR="007A22D9" w:rsidRPr="007A22D9" w:rsidRDefault="007A22D9" w:rsidP="007A22D9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D9" w:rsidRPr="007A22D9" w:rsidRDefault="007A22D9" w:rsidP="007A22D9">
      <w:pPr>
        <w:shd w:val="clear" w:color="auto" w:fill="FFFFFF"/>
        <w:spacing w:after="165" w:line="240" w:lineRule="auto"/>
        <w:ind w:left="218"/>
        <w:textAlignment w:val="top"/>
        <w:rPr>
          <w:rFonts w:ascii="Proxima" w:eastAsia="Times New Roman" w:hAnsi="Proxima" w:cs="Times New Roman"/>
          <w:b/>
          <w:bCs/>
          <w:color w:val="EC345E"/>
          <w:spacing w:val="5"/>
          <w:sz w:val="24"/>
          <w:szCs w:val="24"/>
          <w:bdr w:val="none" w:sz="0" w:space="0" w:color="auto" w:frame="1"/>
          <w:lang w:eastAsia="ru-RU"/>
        </w:rPr>
      </w:pPr>
      <w:r w:rsidRPr="007A22D9">
        <w:rPr>
          <w:rFonts w:ascii="Proxima" w:eastAsia="Times New Roman" w:hAnsi="Proxima" w:cs="Times New Roman"/>
          <w:b/>
          <w:bCs/>
          <w:color w:val="EC345E"/>
          <w:spacing w:val="5"/>
          <w:sz w:val="24"/>
          <w:szCs w:val="24"/>
          <w:bdr w:val="none" w:sz="0" w:space="0" w:color="auto" w:frame="1"/>
          <w:lang w:eastAsia="ru-RU"/>
        </w:rPr>
        <w:t>6 лучших приложений для развития пространственного мышления</w:t>
      </w:r>
    </w:p>
    <w:p w:rsidR="007A22D9" w:rsidRPr="007A22D9" w:rsidRDefault="007A22D9" w:rsidP="007A22D9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fldChar w:fldCharType="end"/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Дальше пройдите с ребёнком простой маршрут по менее знакомой ему местности (например, по парку). Обращайте его внимание и на направления (куда откуда идём, куда поворачиваем), и на детали по дороге, которые помогут в ориентации (кусты, здания, скамейки и т. п). Затем вместе нарисуйте карту этой местности и маршрут на ней. После доберитесь до центральной или какой-либо интересной части вашего города вместе с ребёнком. Заранее распечатайте, а лучше нарисуйте карту этого места (она должна быть конкретной и понятной). Идите вместе с ребёнком, ищите интересные детали и достопримечательности, параллельно отмечайте и подписывайте их и ваш маршрут на карте.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Дома через какое-то время попросите ребёнка по карте подробно описать ваше путешествие. Когда это будет хорошо получаться, пройдите с ребёнком по другому маршруту. Попросите его запомнить не только ваш путь, но </w:t>
      </w:r>
      <w:proofErr w:type="gramStart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запомнить</w:t>
      </w:r>
      <w:proofErr w:type="gramEnd"/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 как можно больше подробных деталей. Дома ребёнок должен самостоятельно построить на карте и полноценно описать маршрут, отмечая детали.</w:t>
      </w:r>
    </w:p>
    <w:p w:rsidR="007A22D9" w:rsidRPr="007A22D9" w:rsidRDefault="007A22D9" w:rsidP="007A22D9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7A22D9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Желаю успехов!</w:t>
      </w:r>
    </w:p>
    <w:p w:rsidR="005F7C9F" w:rsidRDefault="005F7C9F">
      <w:bookmarkStart w:id="0" w:name="_GoBack"/>
      <w:bookmarkEnd w:id="0"/>
    </w:p>
    <w:sectPr w:rsidR="005F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Proxi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7F"/>
    <w:rsid w:val="005F7C9F"/>
    <w:rsid w:val="007A22D9"/>
    <w:rsid w:val="00E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C18FE-3F33-4F14-84A6-40B03D0F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846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590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002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1343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292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187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1829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2025-03-16T14:59:00Z</dcterms:created>
  <dcterms:modified xsi:type="dcterms:W3CDTF">2025-03-16T15:01:00Z</dcterms:modified>
</cp:coreProperties>
</file>