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80" w:rsidRPr="00CF7F80" w:rsidRDefault="00CF7F80" w:rsidP="00CF7F80">
      <w:pPr>
        <w:spacing w:before="630" w:after="120" w:line="480" w:lineRule="atLeast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CF7F80">
        <w:rPr>
          <w:rFonts w:ascii="Times New Roman" w:eastAsia="Times New Roman" w:hAnsi="Times New Roman" w:cs="Times New Roman"/>
          <w:sz w:val="42"/>
          <w:szCs w:val="42"/>
          <w:lang w:eastAsia="ru-RU"/>
        </w:rPr>
        <w:t>Когда нужно идти к логопеду</w:t>
      </w:r>
    </w:p>
    <w:p w:rsidR="00CF7F80" w:rsidRPr="00CF7F80" w:rsidRDefault="00CF7F80" w:rsidP="00CF7F8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раз к логопеду можно сходить, когда ребенку исполнится три года. Специалист не только определит уровень речевого развития, но и даст рекомендации, как правильно работать над развитием речи. Если вовремя обратиться к специалисту — избежите возможных проблем в формировании речевых навыков.</w:t>
      </w:r>
    </w:p>
    <w:p w:rsidR="00CF7F80" w:rsidRPr="00CF7F80" w:rsidRDefault="00CF7F80" w:rsidP="00CF7F8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и до похода к логопеду вы можете проверить, достаточно ли правильно развивается речь ребенка. Если замечаете какие-то из этих признаков, обратитесь к специалисту:</w:t>
      </w:r>
    </w:p>
    <w:p w:rsidR="00CF7F80" w:rsidRPr="00CF7F80" w:rsidRDefault="00CF7F80" w:rsidP="00CF7F8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Ребенку 1 год. Если он не </w:t>
      </w:r>
      <w:proofErr w:type="spellStart"/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гулит</w:t>
      </w:r>
      <w:proofErr w:type="spellEnd"/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уменьшается вокализация, нет перехода на лепет и на слова и не откликается на имя, пора поговорить с логопедом.</w:t>
      </w:r>
    </w:p>
    <w:p w:rsidR="00CF7F80" w:rsidRPr="00CF7F80" w:rsidRDefault="00CF7F80" w:rsidP="00CF7F8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Ребенку 2 года. Когда нет звукоподражаний, слов, простых фраз, он не понимает речь взрослого — специалист поможет.</w:t>
      </w:r>
    </w:p>
    <w:p w:rsidR="00CF7F80" w:rsidRPr="00CF7F80" w:rsidRDefault="00CF7F80" w:rsidP="00CF7F8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Ребенку 3 года. Если не говорит фразами, плохо понимает обращённую речь и говорит на «тарабарском» — уточните у специалиста, что нужно делать и чем помочь.</w:t>
      </w:r>
    </w:p>
    <w:p w:rsidR="00CF7F80" w:rsidRPr="00CF7F80" w:rsidRDefault="00CF7F80" w:rsidP="00CF7F8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Ребенку 4 года. Специалист нужен, если ребенок смягчает свистящие, а шипящие не сформировались. Если речь смягчённая и невнятная, а словарный запас бедный. Неправильно произносит больше пяти звуков и есть проблемы с ответами на простые вопросы. Молчит, неохотно общается, хотя говорить умеет.</w:t>
      </w:r>
    </w:p>
    <w:p w:rsidR="00CF7F80" w:rsidRPr="00CF7F80" w:rsidRDefault="00CF7F80" w:rsidP="00CF7F8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Ребенку 5 лет. Нарушено звукопроизношение, заменяет звуки и затрудняется пересказывать знакомые сказки и мультфильмы. Если переставляет звуки и слоги в словах, делает ошибки в окончаниях — нужно обратиться к логопеду.</w:t>
      </w:r>
    </w:p>
    <w:p w:rsidR="00CF7F80" w:rsidRPr="00CF7F80" w:rsidRDefault="00CF7F80" w:rsidP="00CF7F80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Ребенку 6 лет. Если нарушено произношение хотя бы 1-2 звуков и не определяет первый и последний звук в слове, но не только. Он говорит короткими не связанными фразами, не определяет «право-лево», не запоминает буквы, цифры и стихотворения и не составляет простую историю по сюжетной картинке.</w:t>
      </w:r>
    </w:p>
    <w:p w:rsidR="003F6F65" w:rsidRPr="00BF7194" w:rsidRDefault="00CF7F80" w:rsidP="00BF719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F8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 признаки примерные: сразу паниковать, если замечаете у ребенка какой-то из этих признаков, не стоит. Для начала можно попробовать самостоятельно позаниматься с ребенком. Например, в формате игры.</w:t>
      </w:r>
      <w:bookmarkStart w:id="0" w:name="_GoBack"/>
      <w:bookmarkEnd w:id="0"/>
    </w:p>
    <w:sectPr w:rsidR="003F6F65" w:rsidRPr="00BF7194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65"/>
    <w:rsid w:val="000F2165"/>
    <w:rsid w:val="003F6F65"/>
    <w:rsid w:val="00A17D09"/>
    <w:rsid w:val="00BF7194"/>
    <w:rsid w:val="00C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466AE-9C1F-46B8-BD11-91C7086B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86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24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1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12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73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23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790967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09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367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46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8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58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3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8547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6709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3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9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6101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50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4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5635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5</cp:revision>
  <dcterms:created xsi:type="dcterms:W3CDTF">2023-10-18T13:50:00Z</dcterms:created>
  <dcterms:modified xsi:type="dcterms:W3CDTF">2023-10-18T13:52:00Z</dcterms:modified>
</cp:coreProperties>
</file>