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8A" w:rsidRPr="00F2458A" w:rsidRDefault="00F2458A" w:rsidP="00F2458A">
      <w:pPr>
        <w:spacing w:before="58" w:after="58" w:line="403" w:lineRule="atLeast"/>
        <w:ind w:left="116" w:right="116"/>
        <w:jc w:val="right"/>
        <w:outlineLvl w:val="2"/>
        <w:rPr>
          <w:rFonts w:ascii="Tahoma" w:eastAsia="Times New Roman" w:hAnsi="Tahoma" w:cs="Tahoma"/>
          <w:sz w:val="24"/>
          <w:szCs w:val="24"/>
          <w:lang w:eastAsia="ja-JP"/>
        </w:rPr>
      </w:pPr>
      <w:r>
        <w:rPr>
          <w:rFonts w:ascii="Tahoma" w:eastAsia="Times New Roman" w:hAnsi="Tahoma" w:cs="Tahoma"/>
          <w:sz w:val="24"/>
          <w:szCs w:val="24"/>
          <w:lang w:eastAsia="ja-JP"/>
        </w:rPr>
        <w:t>Консультация</w:t>
      </w:r>
      <w:r w:rsidRPr="00F2458A">
        <w:rPr>
          <w:rFonts w:ascii="Tahoma" w:eastAsia="Times New Roman" w:hAnsi="Tahoma" w:cs="Tahoma"/>
          <w:sz w:val="24"/>
          <w:szCs w:val="24"/>
          <w:lang w:eastAsia="ja-JP"/>
        </w:rPr>
        <w:t xml:space="preserve"> для родителей</w:t>
      </w:r>
    </w:p>
    <w:p w:rsidR="00F2458A" w:rsidRDefault="00F2458A" w:rsidP="00F2458A">
      <w:pPr>
        <w:spacing w:before="58" w:after="58" w:line="403" w:lineRule="atLeast"/>
        <w:ind w:left="116" w:right="116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ja-JP"/>
        </w:rPr>
      </w:pPr>
    </w:p>
    <w:p w:rsidR="00F2458A" w:rsidRPr="00F2458A" w:rsidRDefault="00F2458A" w:rsidP="00F2458A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color w:val="0053F9"/>
          <w:sz w:val="32"/>
          <w:szCs w:val="32"/>
          <w:u w:val="single"/>
          <w:lang w:eastAsia="ja-JP"/>
        </w:rPr>
      </w:pPr>
      <w:r w:rsidRPr="00F2458A">
        <w:rPr>
          <w:rFonts w:ascii="Times New Roman" w:eastAsia="Times New Roman" w:hAnsi="Times New Roman" w:cs="Times New Roman"/>
          <w:color w:val="0053F9"/>
          <w:sz w:val="32"/>
          <w:szCs w:val="32"/>
          <w:u w:val="single"/>
          <w:lang w:eastAsia="ja-JP"/>
        </w:rPr>
        <w:t>«Сенсорное развитие детей с речевыми нарушениями»</w:t>
      </w:r>
    </w:p>
    <w:p w:rsidR="00F2458A" w:rsidRPr="00F2458A" w:rsidRDefault="00F2458A" w:rsidP="00F2458A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color w:val="464646"/>
          <w:sz w:val="32"/>
          <w:szCs w:val="32"/>
          <w:lang w:eastAsia="ja-JP"/>
        </w:rPr>
      </w:pPr>
    </w:p>
    <w:p w:rsidR="00F2458A" w:rsidRPr="00F2458A" w:rsidRDefault="00F2458A" w:rsidP="00F2458A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</w:p>
    <w:p w:rsidR="00F2458A" w:rsidRPr="00F2458A" w:rsidRDefault="00F2458A" w:rsidP="00F2458A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F2458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ja-JP"/>
        </w:rPr>
        <w:t>Сенсорное развитие ребенка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 -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softHyphen/>
        <w:t>хе, вкусе и т. п.</w:t>
      </w:r>
    </w:p>
    <w:p w:rsidR="00F2458A" w:rsidRPr="00F2458A" w:rsidRDefault="00F2458A" w:rsidP="00F2458A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Значение сенсорного развития в раннем и дошкольном детстве трудно переоценить. Именно этот возраст наиболее благопри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softHyphen/>
        <w:t>ятен для совершенствования деятельности органов чувств, накопления представлений об окружающем мире.</w:t>
      </w:r>
    </w:p>
    <w:p w:rsidR="00F2458A" w:rsidRPr="00F2458A" w:rsidRDefault="00F2458A" w:rsidP="00F2458A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Готовность ребенка к школьному обучению в значительной мере зависит от его сенсорного развития. Исследования, проведенные советскими </w:t>
      </w:r>
      <w:hyperlink r:id="rId4" w:tgtFrame="_blank" w:history="1">
        <w:r w:rsidRPr="00F2458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ja-JP"/>
          </w:rPr>
          <w:t>психологами</w:t>
        </w:r>
      </w:hyperlink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, показали, что значительная часть трудностей, возникающих перед детьми в ходе начального обучения </w:t>
      </w:r>
      <w:r w:rsidRPr="00F2458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ja-JP"/>
        </w:rPr>
        <w:t>(особенно в I классе)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, связана с недостаточной точностью и гибкостью восприятия. В результате возникают искажения в написании букв, в построении рисунка, неточности в изготовлении поделок на уроках ручного труда. Случается, что ребенок не может воспроизводить образцы движений на занятиях физической культурой.</w:t>
      </w:r>
    </w:p>
    <w:p w:rsidR="00F2458A" w:rsidRPr="00F2458A" w:rsidRDefault="00F2458A" w:rsidP="00F2458A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Сенсорное развитие детей дошкольного возраста с нарушением речи отличается качественным своеобразием.</w:t>
      </w:r>
    </w:p>
    <w:p w:rsidR="00F2458A" w:rsidRPr="00F2458A" w:rsidRDefault="00F2458A" w:rsidP="00F2458A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У детей зрение и слух физиологически сохранны, однако процесс восприятия, который является компонентом сенсорного развития, несколько затруднен - снижен его темп, сужен объем, недостаточна точность восприятия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 xml:space="preserve"> </w:t>
      </w:r>
      <w:r w:rsidRPr="00F2458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ja-JP"/>
        </w:rPr>
        <w:t>(зрительного, слухового, тактильно-двигательного)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. Снижена скорость выполнения перцептивных операций. Затруднена ориентировочно-исследовательская деятельность, направленная на исследование свойств и качеств предметов. Требуется большее количество практических проб и примериваний при решении наглядно-практических задач, дети затрудняются в обследовании предмета. В то же время дети с общим недоразвитием речи, в отличие от умственно отсталых, могут практически соотносить предметы по цвету, форме, величине. Таким образом, эталонные представления не формируются своевременно. Ребенок, называя основные цвета, затрудняется в названиях промежуточных цветовых оттенков. Не использует слова, обозначающие величины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 xml:space="preserve"> </w:t>
      </w:r>
      <w:r w:rsidRPr="00F2458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ja-JP"/>
        </w:rPr>
        <w:t>("длинный - короткий", "широкий - уз</w:t>
      </w:r>
      <w:r w:rsidRPr="00F2458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ja-JP"/>
        </w:rPr>
        <w:t>кий", "высокий - низкий" и т. д.</w:t>
      </w:r>
      <w:r w:rsidRPr="00F2458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ja-JP"/>
        </w:rPr>
        <w:t>)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, а пользуется словами "большой - маленький". Недостатки сенсорного развития и речи влияют на формирование сферы образов-представлений. Из-за слабости анализирующего восприятия ребенок затрудняется в выделении основных составных частей предмета, определении их пространственного взаимного расположения. Можно говорить о замедленном темпе формирования способности воспринимать целостный образ предмета. Влияет на это и недостаточность тактильно-двигательного восприятия, которое выражается в недостаточной дифференцированности кинестетических и тактильных ощущений </w:t>
      </w:r>
      <w:r w:rsidRPr="00F2458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ja-JP"/>
        </w:rPr>
        <w:t>(температуры, фактуры материала, свойства поверхности, формы, величины)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, т. е. когда у ребенка затруднен процесс узнавания предметов на ощупь.</w:t>
      </w:r>
    </w:p>
    <w:p w:rsidR="00F2458A" w:rsidRPr="00F2458A" w:rsidRDefault="00F2458A" w:rsidP="00F2458A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lastRenderedPageBreak/>
        <w:t>Исследование зрительного восприятия позволяет сделать выводы о том, что у дошкольников с нарушением речи данная психическая функция отстает в своем развитии от нормы и характеризуется недостаточной сформированностью целостного образа предмета. Исследования показывают, что простое зрительное узнавание реальных объектов и их изображений не отличается у этих детей от нормы. Затруднения наблюдаются при усложнении заданий </w:t>
      </w:r>
      <w:r w:rsidRPr="00F2458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ja-JP"/>
        </w:rPr>
        <w:t>(узнавание предметов в условиях наложения, зашумления)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. Так, эти дети воспринимают образ предмета в усложненных условиях с определенными трудностями: увеличивается время принятия решения, дети не уверены в правильности своих ответов, отмечаются ошибки опознания. Число ошибок опознания увеличивается при уменьшении количества информативных признаков предметов.</w:t>
      </w:r>
    </w:p>
    <w:p w:rsidR="00F2458A" w:rsidRPr="00F2458A" w:rsidRDefault="00F2458A" w:rsidP="00F2458A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У детей с отклонениями в речевом развитии возникают трудности</w:t>
      </w:r>
      <w:r w:rsidR="008F3536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 xml:space="preserve"> 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в</w:t>
      </w:r>
      <w:r w:rsidR="008F3536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 xml:space="preserve"> </w:t>
      </w:r>
      <w:bookmarkStart w:id="0" w:name="_GoBack"/>
      <w:bookmarkEnd w:id="0"/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пространственной ориентации. Дети в основ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softHyphen/>
        <w:t>ном затрудняются в дифференциации понятий «право» и «лево», обозначающих месторасположение объектов, возникают трудности в ориентировке в собственном теле, особенно при усложнении заданий. Способности устанавливать пространственные отношения между явлени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softHyphen/>
        <w:t>ями действительности в практической деятельности и понимать их в экспрессивной речи являются сохранными. Но в экспрессивной речи дети часто не находят язы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softHyphen/>
        <w:t>ковых средств для выражения этих отношений.</w:t>
      </w:r>
    </w:p>
    <w:p w:rsidR="00F2458A" w:rsidRPr="00F2458A" w:rsidRDefault="00F2458A" w:rsidP="00F2458A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Это результат нарушения процессов перекодирования сохранной семантической программы в языковую форму. Пространственные нарушения у детей с речевой па</w:t>
      </w: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softHyphen/>
        <w:t>тологией характеризуются определенной динамичностью, тенденцией к компенсации.</w:t>
      </w:r>
    </w:p>
    <w:p w:rsidR="00F2458A" w:rsidRPr="00F2458A" w:rsidRDefault="00F2458A" w:rsidP="00F2458A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Литературные источники указывают на важную роль чувственного опыта в формировании речи, и в частности ее номинативной функции. Восприятие и речь взаимообусловлены в своем формировании: константность и обобщенность восприятия, с одной стороны, и подвижность зрительных образов - с другой, формируются и развиваются под влиянием слова, последнее же, в свою очередь, возникает и уточняется на основе чувственной сферы.</w:t>
      </w:r>
    </w:p>
    <w:p w:rsidR="00F2458A" w:rsidRPr="00F2458A" w:rsidRDefault="00F2458A" w:rsidP="00F2458A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F2458A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Данные положения говорят о том, что сенсорное развитие ребенка - это важный этап развития ребенка в целом. У детей, имеющих нарушения речи развитие сенсорной сферы значительно отстает по срокам формирования и проходит чрезвычайно неравномерно. Тем самым нарушается формирование представлений о сенсорных эталонах, к которым относится цвет, форма, величина. Поэтому так важно уделять внимание сенсорному развитию ребенка.</w:t>
      </w:r>
    </w:p>
    <w:p w:rsidR="00F2458A" w:rsidRPr="00F2458A" w:rsidRDefault="00F2458A" w:rsidP="00F2458A">
      <w:pPr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05DFD" w:rsidRPr="00F2458A" w:rsidRDefault="00705DFD">
      <w:pPr>
        <w:rPr>
          <w:rFonts w:ascii="Times New Roman" w:hAnsi="Times New Roman" w:cs="Times New Roman"/>
          <w:sz w:val="28"/>
          <w:szCs w:val="28"/>
        </w:rPr>
      </w:pPr>
    </w:p>
    <w:sectPr w:rsidR="00705DFD" w:rsidRPr="00F2458A" w:rsidSect="00F245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EC"/>
    <w:rsid w:val="00705DFD"/>
    <w:rsid w:val="008F3536"/>
    <w:rsid w:val="00A31DEC"/>
    <w:rsid w:val="00AC26CA"/>
    <w:rsid w:val="00F2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0AD7"/>
  <w15:chartTrackingRefBased/>
  <w15:docId w15:val="{2EFC1015-0683-4CC0-8805-A51FA8E0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shvozrast.ru/rabrod/konsultacrod2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4</cp:revision>
  <dcterms:created xsi:type="dcterms:W3CDTF">2025-08-18T17:13:00Z</dcterms:created>
  <dcterms:modified xsi:type="dcterms:W3CDTF">2025-08-18T17:18:00Z</dcterms:modified>
</cp:coreProperties>
</file>