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96" w:rsidRPr="00860C96" w:rsidRDefault="00860C96" w:rsidP="00860C96">
      <w:pPr>
        <w:jc w:val="right"/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 w:rsidRPr="00860C96">
        <w:rPr>
          <w:rFonts w:ascii="Times New Roman" w:hAnsi="Times New Roman" w:cs="Times New Roman"/>
          <w:sz w:val="28"/>
          <w:szCs w:val="28"/>
        </w:rPr>
        <w:br/>
      </w:r>
    </w:p>
    <w:p w:rsidR="00860C96" w:rsidRPr="003F4260" w:rsidRDefault="00860C96" w:rsidP="00860C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F4260">
        <w:rPr>
          <w:rFonts w:ascii="Times New Roman" w:hAnsi="Times New Roman" w:cs="Times New Roman"/>
          <w:b/>
          <w:sz w:val="32"/>
          <w:szCs w:val="32"/>
        </w:rPr>
        <w:t>«Важная роль книги в развитии детей дошкольного возраста»</w:t>
      </w:r>
    </w:p>
    <w:bookmarkEnd w:id="0"/>
    <w:p w:rsidR="00860C96" w:rsidRPr="00860C96" w:rsidRDefault="00860C96" w:rsidP="00BF3FA4">
      <w:pPr>
        <w:rPr>
          <w:rFonts w:ascii="Times New Roman" w:hAnsi="Times New Roman" w:cs="Times New Roman"/>
          <w:sz w:val="28"/>
          <w:szCs w:val="28"/>
        </w:rPr>
      </w:pPr>
    </w:p>
    <w:p w:rsidR="00BF3FA4" w:rsidRPr="00860C96" w:rsidRDefault="00860C96" w:rsidP="00BF3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3FA4" w:rsidRPr="00860C96">
        <w:rPr>
          <w:rFonts w:ascii="Times New Roman" w:hAnsi="Times New Roman" w:cs="Times New Roman"/>
          <w:sz w:val="28"/>
          <w:szCs w:val="28"/>
        </w:rPr>
        <w:t>Книги играют важную роль в развитии детей дошкольного возраста. Они помогают расширить кругозор, развить воображение, повысить грамотность и эмоциональный интеллект. Вот список рекомендованных книг для чтения детям до школы:</w:t>
      </w:r>
    </w:p>
    <w:p w:rsidR="00BF3FA4" w:rsidRPr="00E869D9" w:rsidRDefault="00BF3FA4" w:rsidP="00BF3FA4">
      <w:pPr>
        <w:rPr>
          <w:rFonts w:ascii="Times New Roman" w:hAnsi="Times New Roman" w:cs="Times New Roman"/>
          <w:b/>
          <w:sz w:val="28"/>
          <w:szCs w:val="28"/>
        </w:rPr>
      </w:pPr>
      <w:r w:rsidRPr="00E869D9">
        <w:rPr>
          <w:rFonts w:ascii="Times New Roman" w:hAnsi="Times New Roman" w:cs="Times New Roman"/>
          <w:b/>
          <w:sz w:val="28"/>
          <w:szCs w:val="28"/>
        </w:rPr>
        <w:t>Русская классика</w:t>
      </w:r>
      <w:r w:rsidR="00E869D9">
        <w:rPr>
          <w:rFonts w:ascii="Times New Roman" w:hAnsi="Times New Roman" w:cs="Times New Roman"/>
          <w:b/>
          <w:sz w:val="28"/>
          <w:szCs w:val="28"/>
        </w:rPr>
        <w:t>: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 xml:space="preserve">- Александр Пушкин — Сказки («Сказка о царе </w:t>
      </w:r>
      <w:proofErr w:type="spellStart"/>
      <w:r w:rsidRPr="00860C96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860C96">
        <w:rPr>
          <w:rFonts w:ascii="Times New Roman" w:hAnsi="Times New Roman" w:cs="Times New Roman"/>
          <w:sz w:val="28"/>
          <w:szCs w:val="28"/>
        </w:rPr>
        <w:t>», «Сказка о рыбаке и рыбке»).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>- Лев Толстой — Рассказы («Филиппок», «Три медведя»).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>- Корней Чуковский — Стихи и сказки («</w:t>
      </w:r>
      <w:proofErr w:type="spellStart"/>
      <w:r w:rsidRPr="00860C96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860C96">
        <w:rPr>
          <w:rFonts w:ascii="Times New Roman" w:hAnsi="Times New Roman" w:cs="Times New Roman"/>
          <w:sz w:val="28"/>
          <w:szCs w:val="28"/>
        </w:rPr>
        <w:t>», «Айболит», «Телефон»).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>- Самуил Маршак — Стихотворения («Почта», «Вот какой рассеянный»).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 xml:space="preserve">- Агния </w:t>
      </w:r>
      <w:proofErr w:type="spellStart"/>
      <w:r w:rsidRPr="00860C9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60C96">
        <w:rPr>
          <w:rFonts w:ascii="Times New Roman" w:hAnsi="Times New Roman" w:cs="Times New Roman"/>
          <w:sz w:val="28"/>
          <w:szCs w:val="28"/>
        </w:rPr>
        <w:t xml:space="preserve"> — Стихи («Игрушки», «Зайка», «Бычок»).</w:t>
      </w:r>
    </w:p>
    <w:p w:rsidR="00BF3FA4" w:rsidRPr="00E869D9" w:rsidRDefault="00BF3FA4" w:rsidP="00BF3FA4">
      <w:pPr>
        <w:rPr>
          <w:rFonts w:ascii="Times New Roman" w:hAnsi="Times New Roman" w:cs="Times New Roman"/>
          <w:b/>
          <w:sz w:val="28"/>
          <w:szCs w:val="28"/>
        </w:rPr>
      </w:pPr>
      <w:r w:rsidRPr="00E869D9">
        <w:rPr>
          <w:rFonts w:ascii="Times New Roman" w:hAnsi="Times New Roman" w:cs="Times New Roman"/>
          <w:b/>
          <w:sz w:val="28"/>
          <w:szCs w:val="28"/>
        </w:rPr>
        <w:t>Зарубежная литература</w:t>
      </w:r>
      <w:r w:rsidR="00E869D9">
        <w:rPr>
          <w:rFonts w:ascii="Times New Roman" w:hAnsi="Times New Roman" w:cs="Times New Roman"/>
          <w:b/>
          <w:sz w:val="28"/>
          <w:szCs w:val="28"/>
        </w:rPr>
        <w:t>: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0C96">
        <w:rPr>
          <w:rFonts w:ascii="Times New Roman" w:hAnsi="Times New Roman" w:cs="Times New Roman"/>
          <w:sz w:val="28"/>
          <w:szCs w:val="28"/>
        </w:rPr>
        <w:t>Ханс</w:t>
      </w:r>
      <w:proofErr w:type="spellEnd"/>
      <w:r w:rsidRPr="00860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C96">
        <w:rPr>
          <w:rFonts w:ascii="Times New Roman" w:hAnsi="Times New Roman" w:cs="Times New Roman"/>
          <w:sz w:val="28"/>
          <w:szCs w:val="28"/>
        </w:rPr>
        <w:t>Кристиан</w:t>
      </w:r>
      <w:proofErr w:type="spellEnd"/>
      <w:r w:rsidRPr="00860C96">
        <w:rPr>
          <w:rFonts w:ascii="Times New Roman" w:hAnsi="Times New Roman" w:cs="Times New Roman"/>
          <w:sz w:val="28"/>
          <w:szCs w:val="28"/>
        </w:rPr>
        <w:t xml:space="preserve"> Андерсен — Сказки («Русалочка», «Снежная королева», «Гадкий утенок»).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>- Шарль Перро — Сказки («Красная Шапочка», «Спящая красавица», «Золушка»).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>- Роберт Льюис Стивенсон — Детские стихотворения («Вересковый мед», «Школьник»).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>- Люси Монтгомери — Повесть «Энн из Зеленых крыш».</w:t>
      </w:r>
    </w:p>
    <w:p w:rsidR="00BF3FA4" w:rsidRPr="00E869D9" w:rsidRDefault="00BF3FA4" w:rsidP="00BF3FA4">
      <w:pPr>
        <w:rPr>
          <w:rFonts w:ascii="Times New Roman" w:hAnsi="Times New Roman" w:cs="Times New Roman"/>
          <w:b/>
          <w:sz w:val="28"/>
          <w:szCs w:val="28"/>
        </w:rPr>
      </w:pPr>
      <w:r w:rsidRPr="00E869D9">
        <w:rPr>
          <w:rFonts w:ascii="Times New Roman" w:hAnsi="Times New Roman" w:cs="Times New Roman"/>
          <w:b/>
          <w:sz w:val="28"/>
          <w:szCs w:val="28"/>
        </w:rPr>
        <w:t>Современные авторы</w:t>
      </w:r>
      <w:r w:rsidR="00E869D9">
        <w:rPr>
          <w:rFonts w:ascii="Times New Roman" w:hAnsi="Times New Roman" w:cs="Times New Roman"/>
          <w:b/>
          <w:sz w:val="28"/>
          <w:szCs w:val="28"/>
        </w:rPr>
        <w:t>: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 xml:space="preserve">- Евгений </w:t>
      </w:r>
      <w:proofErr w:type="spellStart"/>
      <w:r w:rsidRPr="00860C96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860C96">
        <w:rPr>
          <w:rFonts w:ascii="Times New Roman" w:hAnsi="Times New Roman" w:cs="Times New Roman"/>
          <w:sz w:val="28"/>
          <w:szCs w:val="28"/>
        </w:rPr>
        <w:t xml:space="preserve"> — рассказы о животных («Томка», «</w:t>
      </w:r>
      <w:proofErr w:type="spellStart"/>
      <w:r w:rsidRPr="00860C96">
        <w:rPr>
          <w:rFonts w:ascii="Times New Roman" w:hAnsi="Times New Roman" w:cs="Times New Roman"/>
          <w:sz w:val="28"/>
          <w:szCs w:val="28"/>
        </w:rPr>
        <w:t>Волчишко</w:t>
      </w:r>
      <w:proofErr w:type="spellEnd"/>
      <w:r w:rsidRPr="00860C96">
        <w:rPr>
          <w:rFonts w:ascii="Times New Roman" w:hAnsi="Times New Roman" w:cs="Times New Roman"/>
          <w:sz w:val="28"/>
          <w:szCs w:val="28"/>
        </w:rPr>
        <w:t>»).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>- Николай Носов — короткие истории («Приключения Незнайки», «Живая шляпа»).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 xml:space="preserve">- Владимир </w:t>
      </w:r>
      <w:proofErr w:type="spellStart"/>
      <w:r w:rsidRPr="00860C96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860C96">
        <w:rPr>
          <w:rFonts w:ascii="Times New Roman" w:hAnsi="Times New Roman" w:cs="Times New Roman"/>
          <w:sz w:val="28"/>
          <w:szCs w:val="28"/>
        </w:rPr>
        <w:t xml:space="preserve"> — сказочные истории («Под грибом», «Разные колеса»).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>- Эдуард Успенский — веселые приключения («Дядя Федор, пес и кот», «Крокодил Гена и Чебурашка»).</w:t>
      </w:r>
    </w:p>
    <w:p w:rsidR="00E869D9" w:rsidRDefault="00E869D9" w:rsidP="00BF3FA4">
      <w:pPr>
        <w:rPr>
          <w:rFonts w:ascii="Times New Roman" w:hAnsi="Times New Roman" w:cs="Times New Roman"/>
          <w:sz w:val="28"/>
          <w:szCs w:val="28"/>
        </w:rPr>
      </w:pPr>
    </w:p>
    <w:p w:rsidR="00BF3FA4" w:rsidRPr="00E869D9" w:rsidRDefault="00BF3FA4" w:rsidP="00BF3FA4">
      <w:pPr>
        <w:rPr>
          <w:rFonts w:ascii="Times New Roman" w:hAnsi="Times New Roman" w:cs="Times New Roman"/>
          <w:b/>
          <w:sz w:val="28"/>
          <w:szCs w:val="28"/>
        </w:rPr>
      </w:pPr>
      <w:r w:rsidRPr="00E869D9">
        <w:rPr>
          <w:rFonts w:ascii="Times New Roman" w:hAnsi="Times New Roman" w:cs="Times New Roman"/>
          <w:b/>
          <w:sz w:val="28"/>
          <w:szCs w:val="28"/>
        </w:rPr>
        <w:lastRenderedPageBreak/>
        <w:t>Научно-популярные издания</w:t>
      </w:r>
      <w:r w:rsidR="00E869D9">
        <w:rPr>
          <w:rFonts w:ascii="Times New Roman" w:hAnsi="Times New Roman" w:cs="Times New Roman"/>
          <w:b/>
          <w:sz w:val="28"/>
          <w:szCs w:val="28"/>
        </w:rPr>
        <w:t>: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>- Леонид Яхнин — познавательные книги («Про муравья Витю и его друзей», «Что такое хорошо?»).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  <w:r w:rsidRPr="00860C96">
        <w:rPr>
          <w:rFonts w:ascii="Times New Roman" w:hAnsi="Times New Roman" w:cs="Times New Roman"/>
          <w:sz w:val="28"/>
          <w:szCs w:val="28"/>
        </w:rPr>
        <w:t>- Серия книг издательства «</w:t>
      </w:r>
      <w:proofErr w:type="spellStart"/>
      <w:r w:rsidRPr="00860C96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860C96">
        <w:rPr>
          <w:rFonts w:ascii="Times New Roman" w:hAnsi="Times New Roman" w:cs="Times New Roman"/>
          <w:sz w:val="28"/>
          <w:szCs w:val="28"/>
        </w:rPr>
        <w:t>» — энциклопедии для малышей («Мир вокруг нас», «Животные мира»).</w:t>
      </w:r>
    </w:p>
    <w:p w:rsidR="00BF3FA4" w:rsidRPr="00860C96" w:rsidRDefault="00BF3FA4" w:rsidP="00BF3FA4">
      <w:pPr>
        <w:rPr>
          <w:rFonts w:ascii="Times New Roman" w:hAnsi="Times New Roman" w:cs="Times New Roman"/>
          <w:sz w:val="28"/>
          <w:szCs w:val="28"/>
        </w:rPr>
      </w:pPr>
    </w:p>
    <w:p w:rsidR="004170C6" w:rsidRPr="003F4260" w:rsidRDefault="00E869D9" w:rsidP="00BF3FA4">
      <w:pPr>
        <w:rPr>
          <w:rFonts w:ascii="Times New Roman" w:hAnsi="Times New Roman" w:cs="Times New Roman"/>
          <w:b/>
          <w:sz w:val="32"/>
          <w:szCs w:val="32"/>
        </w:rPr>
      </w:pPr>
      <w:r w:rsidRPr="003F4260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F3FA4" w:rsidRPr="003F4260">
        <w:rPr>
          <w:rFonts w:ascii="Times New Roman" w:hAnsi="Times New Roman" w:cs="Times New Roman"/>
          <w:b/>
          <w:sz w:val="32"/>
          <w:szCs w:val="32"/>
        </w:rPr>
        <w:t>Важно помнить, что чтение должно приносить удовольствие и радость ребенку. Выбирайте книги, соответствующие интересам и возрасту малыша.</w:t>
      </w:r>
    </w:p>
    <w:sectPr w:rsidR="004170C6" w:rsidRPr="003F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E4"/>
    <w:rsid w:val="00131FE4"/>
    <w:rsid w:val="003F4260"/>
    <w:rsid w:val="004170C6"/>
    <w:rsid w:val="00860C96"/>
    <w:rsid w:val="00BF3FA4"/>
    <w:rsid w:val="00E8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1CFE4-EEBC-46F9-9337-2562885D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5</cp:revision>
  <dcterms:created xsi:type="dcterms:W3CDTF">2025-05-14T19:43:00Z</dcterms:created>
  <dcterms:modified xsi:type="dcterms:W3CDTF">2025-05-15T18:51:00Z</dcterms:modified>
</cp:coreProperties>
</file>