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D06" w14:textId="53F31440" w:rsidR="00EE75CA" w:rsidRPr="00FC769C" w:rsidRDefault="00AD0D22" w:rsidP="00FC769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CC96FF"/>
          <w:kern w:val="36"/>
          <w:sz w:val="38"/>
          <w:szCs w:val="38"/>
          <w:lang w:eastAsia="ru-RU"/>
        </w:rPr>
        <w:t>«</w:t>
      </w:r>
      <w:r w:rsidR="00EE75CA" w:rsidRPr="00AD0D22">
        <w:rPr>
          <w:rFonts w:ascii="Times New Roman" w:eastAsia="Times New Roman" w:hAnsi="Times New Roman" w:cs="Times New Roman"/>
          <w:color w:val="CC96FF"/>
          <w:kern w:val="36"/>
          <w:sz w:val="38"/>
          <w:szCs w:val="38"/>
          <w:lang w:eastAsia="ru-RU"/>
        </w:rPr>
        <w:t>Консультация для родителей «Развиваем руки</w:t>
      </w:r>
      <w:r w:rsidR="00EE75CA" w:rsidRPr="00AD0D22">
        <w:rPr>
          <w:rFonts w:ascii="Trebuchet MS" w:eastAsia="Times New Roman" w:hAnsi="Trebuchet MS" w:cs="Times New Roman"/>
          <w:color w:val="CC96FF"/>
          <w:kern w:val="36"/>
          <w:sz w:val="38"/>
          <w:szCs w:val="38"/>
          <w:lang w:eastAsia="ru-RU"/>
        </w:rPr>
        <w:t>»</w:t>
      </w:r>
    </w:p>
    <w:p w14:paraId="5FA4D4DB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Учеными доказано, что развитие руки находится в тесной связи с развитием речи, мышления ребенка.</w:t>
      </w:r>
    </w:p>
    <w:p w14:paraId="5186C221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Уровень развития мелкой моторики - один из показателей интеллектуальной готовности к школьному обучению. Обычно ребенок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14:paraId="39D24D65" w14:textId="5EACC1F4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Первоклассники часто испытывают серьезные трудности с овладением навыков письма. Письмо </w:t>
      </w:r>
      <w:r w:rsidR="00AD0D22"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— это</w:t>
      </w: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сложный навык, включающий выполнение тонких координированных движений руки. Техника письма требует сложной работы мелких мышц кисти и всей руки, а </w:t>
      </w:r>
      <w:r w:rsidR="00AD0D22"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также</w:t>
      </w: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хорошо развитого зрительного восприятия и произвольного внимания.</w:t>
      </w:r>
    </w:p>
    <w:p w14:paraId="53EFFAA0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учёбе, тревожного состояния в школе. Поэтому 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опыта. Развития навыков ручной умелости.</w:t>
      </w:r>
    </w:p>
    <w:p w14:paraId="386EAB49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Вас должно насторожить, если ваш ребенок активно поворачивает лист или раскрашивает. В этом случае заменяет умение менять направление линий при помощи тонких движений пальцев поворачиванием листа, лишая себя этим тренировки пальцев и руки. Если ребенок рисует слишком маленькие предметы, как правило, это свидетельствует о жесткой фиксации кисти при рисовании. Этот недостаток можно выявить, предложив малышу нарисовать одним движением окружность, диаметром примерно 3-4 см (по образцу). Если ваш ребенок имеет склонность фиксировать кисть. На плоскости он не справится с этой задачей: нарисует вам вместо окружности овал, окружность значительно меньшего диаметра или будет рисовать её в несколько приемов, передвигая руку.</w:t>
      </w:r>
    </w:p>
    <w:p w14:paraId="08ADDD39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Чем же можно позаниматься с малышами, чтобы лучше развить ручную умелость?</w:t>
      </w:r>
    </w:p>
    <w:p w14:paraId="110C950C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запускать пальцами мелкие волчки;</w:t>
      </w:r>
    </w:p>
    <w:p w14:paraId="2ABEAFD3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разминать пальцами пластилин, глину;</w:t>
      </w:r>
    </w:p>
    <w:p w14:paraId="706BE98C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катать по очереди каждым пальцем камешки, мелкие бусинки, шарики;</w:t>
      </w:r>
    </w:p>
    <w:p w14:paraId="76EB8D07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сжимать и разжимать кулачки при этом можно играть, как будто кулачок-бутончик цветка (утром он проснулся и открылся, а вечером заснул-закрылся и спрятался);</w:t>
      </w:r>
    </w:p>
    <w:p w14:paraId="458E3868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делать мягкие кулачки, которые можно легко разжать в которые взрослый может просунуть свои пальцы, и крепкие, которые не разожмешь;</w:t>
      </w:r>
    </w:p>
    <w:p w14:paraId="7C16D926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двумя пальцами руки (указательным и средним) "ходить" по столу сначала медленно, как будто кто-то крадется, а потом быстро, как будто бежит. Упражнения проводятся сначала правой, а потом левой рукой;</w:t>
      </w:r>
    </w:p>
    <w:p w14:paraId="1395922D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показать отдельно один палец -указательный, затем два (указательный и средний), далее три, четыре, пять;</w:t>
      </w:r>
    </w:p>
    <w:p w14:paraId="6C157620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показать отдельно только палец - большой;</w:t>
      </w:r>
    </w:p>
    <w:p w14:paraId="0E61A928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барабанить всеми пальцами рук по столу;</w:t>
      </w:r>
    </w:p>
    <w:p w14:paraId="53A31D00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махать в воздухе только пальцами;</w:t>
      </w:r>
    </w:p>
    <w:p w14:paraId="339C6F0E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кистями рук делать "фонарики";</w:t>
      </w:r>
    </w:p>
    <w:p w14:paraId="135D2EB3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хлопать в ладоши громко и тихо в разном темпе;</w:t>
      </w:r>
    </w:p>
    <w:p w14:paraId="78D54EDB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собирать все пальцы </w:t>
      </w:r>
      <w:proofErr w:type="gramStart"/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шепотку</w:t>
      </w:r>
      <w:proofErr w:type="gramEnd"/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(пальчики собрались все вместе - разбежались);</w:t>
      </w:r>
    </w:p>
    <w:p w14:paraId="2A3F32DA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наматывать тонкую проволоку в цветной обмотке на катушку или на собственный палец (получается колечко или спираль);</w:t>
      </w:r>
    </w:p>
    <w:p w14:paraId="558EA272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завязывать узлы на толстой веревке, на шнурке;</w:t>
      </w:r>
    </w:p>
    <w:p w14:paraId="5BFAD3AB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застегивать пуговицы, крючки, молнии, замочки, закручивать крышки, заводить механические игрушки ключиками;</w:t>
      </w:r>
    </w:p>
    <w:p w14:paraId="4097224F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закручивать шурупы, гайки;</w:t>
      </w:r>
    </w:p>
    <w:p w14:paraId="010C0CB7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игры с конструктором, мозаикой, кубиками;</w:t>
      </w:r>
    </w:p>
    <w:p w14:paraId="46507E0E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складывание матрешек;</w:t>
      </w:r>
    </w:p>
    <w:p w14:paraId="1900B40F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игры с вкладышами;</w:t>
      </w:r>
    </w:p>
    <w:p w14:paraId="4B0861A4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рисование в воздухе;</w:t>
      </w:r>
    </w:p>
    <w:p w14:paraId="1B96A147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игры с песком, водой;</w:t>
      </w:r>
    </w:p>
    <w:p w14:paraId="7CB5EC51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мять руками поролоновые шарики, губку;</w:t>
      </w:r>
    </w:p>
    <w:p w14:paraId="6A37E339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резать ножницами.</w:t>
      </w:r>
    </w:p>
    <w:p w14:paraId="7D14EF06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И если вы будете уделять должное внимание упражнениям и играм, различным заданиям на развитие мелкой моторики и координации движений руки, то решите сразу две задачи: во-первых, косвенным образом повлияете на общее интеллектуальное развитие ребенка, во-вторых, подготовите к овладению навыком письма, что в будущем поможет избежать многих проблем школьного обучения.</w:t>
      </w:r>
    </w:p>
    <w:p w14:paraId="2722B9E9" w14:textId="77777777" w:rsidR="00EE75CA" w:rsidRPr="00AD0D22" w:rsidRDefault="00EE75CA" w:rsidP="00AD0D2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D0D2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Помните, что работа по развитию движения рук должна проводить регулярно, только тогда будет достигнут наибольший эффект от упражнений.</w:t>
      </w:r>
    </w:p>
    <w:p w14:paraId="7A42D584" w14:textId="77777777" w:rsidR="004131E2" w:rsidRPr="00AD0D22" w:rsidRDefault="004131E2" w:rsidP="00AD0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31E2" w:rsidRPr="00AD0D22" w:rsidSect="00AD0D2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5CA"/>
    <w:rsid w:val="000C77B7"/>
    <w:rsid w:val="003511A0"/>
    <w:rsid w:val="003C2A95"/>
    <w:rsid w:val="004131E2"/>
    <w:rsid w:val="00450D4A"/>
    <w:rsid w:val="00652A6C"/>
    <w:rsid w:val="00AD0D22"/>
    <w:rsid w:val="00CB2C8E"/>
    <w:rsid w:val="00EE75CA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C377"/>
  <w15:docId w15:val="{EE347083-61E7-40EE-ABF1-B1E8134E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E2"/>
  </w:style>
  <w:style w:type="paragraph" w:styleId="1">
    <w:name w:val="heading 1"/>
    <w:basedOn w:val="a"/>
    <w:link w:val="10"/>
    <w:uiPriority w:val="9"/>
    <w:qFormat/>
    <w:rsid w:val="00EE7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Царёва</cp:lastModifiedBy>
  <cp:revision>8</cp:revision>
  <dcterms:created xsi:type="dcterms:W3CDTF">2016-01-17T12:22:00Z</dcterms:created>
  <dcterms:modified xsi:type="dcterms:W3CDTF">2025-05-16T05:04:00Z</dcterms:modified>
</cp:coreProperties>
</file>