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4A" w:rsidRPr="00CD7A4A" w:rsidRDefault="00CD7A4A" w:rsidP="00CD7A4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CD7A4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«Как рассказать дошкольникам о празднике День Победы»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i/>
          <w:sz w:val="28"/>
          <w:szCs w:val="28"/>
          <w:lang w:eastAsia="ru-RU"/>
        </w:rPr>
        <w:t>Зачем рассказывать детям о войне?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События прошлого века уходят все дальше в историю, и услышать о Великой Отечественной войне из первых уст сейчас почти невозможно. Подвиги прошлого живут благодаря воспоминаниям. Если не передавать историю своим детям, Великая Отечественная война останется на страницах учебников как исторический факт, и не более.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Мамы и папы стараются всесторонне развивать детей до школы, давая им знания в самых разных областях. Нельзя забывать про взращивание патриотизма. Детям интересно будет узнать о стране, о войне, о подвигах, благодаря которым мы сейчас живем. Родители, бабушки, дедушки, педагоги детских садов и развивающих центров должны посвящать детей в эту тему, воспитывать в них любовь к Родине, прививать знание истории и военных событий с малых лет.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9 Мая - праздник Великой Победы советского народа над фашистами. Сейчас можно увидеть много интересных материалов о героях прошедшей Войны по телевидению и на различных интернет – ресурсах. Однако у родителей возникает вопрос, каким образом сформировать у своих детей верное представление о героических событиях того времени, воспитывая при этом уважение и гордость за своих прабабушек и прадедушек, которые освободили весь МИР от фашистов в мае 1945 года.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i/>
          <w:sz w:val="28"/>
          <w:szCs w:val="28"/>
          <w:lang w:eastAsia="ru-RU"/>
        </w:rPr>
        <w:t>С чего начать разговор?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Беседа на такую взрослую тему, как война, требует подходящего момента. Поговорить можно в преддверии праздника 9 Мая, а заодно пояснить, что это за день, что он значит для страны, рассказать о подготовке к параду, об украшении города к празднику.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Ребенок сам может натолкнуть родителя на разговор. У дошкольника к 5 годам возникает много вопросов обо всем на свете, поэтому когда-нибудь он спросит, есть ли бабушки и дедушки у мамы и папы, где они живут, как они выросли. Это подходящая ситуация для разговора о трудном детстве детей того времени, о том, что многие мамы и папы никогда не видели своих бабушек и дедушек.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О войне должны знать дети любого пола. Война это целый период из жизни мужчин и женщин, мальчиков и девочек. Это героизм и самоотверженность дедов, отцов, сыновей и братьев, но вместе с тем крепость духа, забота и стойкость бабушек, матерей, дочерей, сестер. Такие разговоры дают возможность рассказать об истинных образах героев, а не тех, что пропагандируют современные мультфильмы.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i/>
          <w:sz w:val="28"/>
          <w:szCs w:val="28"/>
          <w:lang w:eastAsia="ru-RU"/>
        </w:rPr>
        <w:t>Почему началась война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?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У детей все просто: в «</w:t>
      </w:r>
      <w:proofErr w:type="spellStart"/>
      <w:r w:rsidRPr="00CD7A4A">
        <w:rPr>
          <w:rFonts w:ascii="Times New Roman" w:hAnsi="Times New Roman" w:cs="Times New Roman"/>
          <w:sz w:val="28"/>
          <w:szCs w:val="28"/>
          <w:lang w:eastAsia="ru-RU"/>
        </w:rPr>
        <w:t>войнушке</w:t>
      </w:r>
      <w:proofErr w:type="spellEnd"/>
      <w:r w:rsidRPr="00CD7A4A">
        <w:rPr>
          <w:rFonts w:ascii="Times New Roman" w:hAnsi="Times New Roman" w:cs="Times New Roman"/>
          <w:sz w:val="28"/>
          <w:szCs w:val="28"/>
          <w:lang w:eastAsia="ru-RU"/>
        </w:rPr>
        <w:t xml:space="preserve">» все делятся на </w:t>
      </w:r>
      <w:proofErr w:type="gramStart"/>
      <w:r w:rsidRPr="00CD7A4A">
        <w:rPr>
          <w:rFonts w:ascii="Times New Roman" w:hAnsi="Times New Roman" w:cs="Times New Roman"/>
          <w:sz w:val="28"/>
          <w:szCs w:val="28"/>
          <w:lang w:eastAsia="ru-RU"/>
        </w:rPr>
        <w:t>хороших</w:t>
      </w:r>
      <w:proofErr w:type="gramEnd"/>
      <w:r w:rsidRPr="00CD7A4A">
        <w:rPr>
          <w:rFonts w:ascii="Times New Roman" w:hAnsi="Times New Roman" w:cs="Times New Roman"/>
          <w:sz w:val="28"/>
          <w:szCs w:val="28"/>
          <w:lang w:eastAsia="ru-RU"/>
        </w:rPr>
        <w:t xml:space="preserve"> и плохих. В мире взрослых все гораздо сложнее. Ребенку нужно объяснить, что войны начинаются из-за желания правителей государств захватить чужие богатства, природные ресурсы. Говоря о войне 1941-1945 гг., можно рассказать, что фюрер Германии Адольф Гитлер захотел уничтожить целые народы только </w:t>
      </w:r>
      <w:r w:rsidRPr="00CD7A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потому, что посчитал свою нацию лучше. Он хотел установить фашистский режим во всем мире и сделать остальных людей рабами, обслугой своего народа. Даже в своей стране фашисты убивали людей, потому что у них была другая национальность. Многие страны не смогли сопротивляться Германии и сдались.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Наша страна была гораздо больше, чем сейчас, и называлась Советским Союзом. В Союз входило много маленьких стран, люди имели разные национальности, но относились друг к другу так, будто они одна большая семья. Гитлер предательски напал на Советский Союз, когда этого никто не ожидал. Люди спали в своих кроватях, но в один момент их жизнь изменилась, а для многих оборвалась. Гитлер ожидал быструю капитуляцию, но он не догадывался, что советские люди будут до конца сражаться за свою свободу, а многие умрут за нее.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i/>
          <w:sz w:val="28"/>
          <w:szCs w:val="28"/>
          <w:lang w:eastAsia="ru-RU"/>
        </w:rPr>
        <w:t>Как рассказать детям о Великой Отечественной войне?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Рассказать о войне могут близкие родственники ребенка. Если малыш посещает детский сад, то к празднику 9 Мая он познакомится с этой темой там. В младших группах дети слушают стихи и рассказы на военную тему, а детки постарше сами принимают участие в утренниках и концертах, надевают детскую форму копию военной формы тех лет, учат стихи, песни, поздравляют ветеранов на параде.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Родителям нужно поддерживать волну, а не возлагать эту сложную тему только на воспитателей. </w:t>
      </w:r>
      <w:r w:rsidRPr="00CD7A4A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Детей можно приобщать к изучению Великой Отечественной войны разными способами</w:t>
      </w:r>
      <w:r w:rsidRPr="00CD7A4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D7A4A" w:rsidRPr="00CD7A4A" w:rsidRDefault="00CD7A4A" w:rsidP="00CD7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посещать с ребенком вечный огонь, аллею славы, памятники героям в своем городе;</w:t>
      </w:r>
    </w:p>
    <w:p w:rsidR="00CD7A4A" w:rsidRPr="00CD7A4A" w:rsidRDefault="00CD7A4A" w:rsidP="00CD7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ходить на парад Победы 9 мая;</w:t>
      </w:r>
    </w:p>
    <w:p w:rsidR="00CD7A4A" w:rsidRPr="00CD7A4A" w:rsidRDefault="00CD7A4A" w:rsidP="00CD7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просить бабушек и дедушек, родившихся в военные или послевоенные годы, рассказать о своих воспоминаниях из детства;</w:t>
      </w:r>
    </w:p>
    <w:p w:rsidR="00CD7A4A" w:rsidRPr="00CD7A4A" w:rsidRDefault="00CD7A4A" w:rsidP="00CD7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показывать награды своих родственников в войне, показать фронтовые письма, фотокарточки, если они сохранились;</w:t>
      </w:r>
    </w:p>
    <w:p w:rsidR="00CD7A4A" w:rsidRPr="00CD7A4A" w:rsidRDefault="00CD7A4A" w:rsidP="00CD7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делать с детьми поделки к празднику Победы для утренника в детском саду или для своих родных;</w:t>
      </w:r>
    </w:p>
    <w:p w:rsidR="00CD7A4A" w:rsidRPr="00CD7A4A" w:rsidRDefault="00CD7A4A" w:rsidP="00CD7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читать книги о войне.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Детская литература подойдет для первого знакомства с образами войны. Читать книги на эту тему можно уже с трех лет. Малыш еще мал, он не поймет всех ужасов того времени, но это пока и не нужно. После пяти лет дети уже более осознанно воспринимают вопросы смерти, примеряя их на себя. Главное в такие моменты успокоить ребенка здесь и сейчас: война уже прошла, ее уже пережили, мы живем в мирное время.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Вот некоторые произведения о военном времени, которые подойдут для дошкольников: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Брат мой в армию идет, В. Орлов;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Галина мама, С. Георгиевская;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Арбузный переулок, В. Драгунский;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Андрейка, В. Осеева;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Стальное колечко, К. Паустовский;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Шинель, Е. Благинина;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Кукла, Г. Черкашин;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Главное войско, Памятник солдату, Твои защитники, Л. Кассиль;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Землянка, А. Митяев.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i/>
          <w:sz w:val="28"/>
          <w:szCs w:val="28"/>
          <w:lang w:eastAsia="ru-RU"/>
        </w:rPr>
        <w:t>Родителям дошкольников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Откладывать разговоры на тему войны не обязательно до возраста, когда ребенок сам может спросить. Дети видят и понимают больше, чем нам кажется. Тем более не отказывайте ребенку в разговоре о войне, если он спрашивает об этом сам.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Говорить о войне с дошкольником нужно простым, понятным языком. Не надо перегружать рассказ датами, подробностями, которые ребенок просто не сможет разложить в голове по полочкам. Детям проще воспринимать информацию наглядно, когда можно посмотреть и потрогать. Поэтому говорите с ребенком, когда показываете семейный фотоальбом, читаете книгу на военную тематику или рассматриваете журнал о военной технике.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Говорить о подвигах советских солдат можно у вечного огня. Расскажите ребенку, что огонь символизирует вечную память о павших воинах и горит в любое время суток, в любую погоду. Поговорите о том, что надписи на мемориальных плитах это не просто непонятные ребенку слова. Это имена воинов, погибших за будущее своей страны, за будущее нас и наших детей. С именем каждого воина связана своя история его жизни и смерти. Каждый из этих людей был чьим-то сыном, братом, отцом. Их линия жизни оборвалась, а мы продолжаем жить и благодарим их за это.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D7A4A" w:rsidRPr="00CD7A4A" w:rsidRDefault="00CD7A4A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A4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10DEE" w:rsidRPr="00CD7A4A" w:rsidRDefault="00A10DEE" w:rsidP="00CD7A4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10DEE" w:rsidRPr="00CD7A4A" w:rsidSect="00CD7A4A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F4A7A"/>
    <w:multiLevelType w:val="hybridMultilevel"/>
    <w:tmpl w:val="B7D02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403"/>
    <w:rsid w:val="002E5403"/>
    <w:rsid w:val="00511317"/>
    <w:rsid w:val="00A10DEE"/>
    <w:rsid w:val="00CD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403"/>
    <w:pPr>
      <w:spacing w:after="0" w:line="240" w:lineRule="auto"/>
    </w:pPr>
  </w:style>
  <w:style w:type="character" w:styleId="a4">
    <w:name w:val="Emphasis"/>
    <w:basedOn w:val="a0"/>
    <w:uiPriority w:val="20"/>
    <w:qFormat/>
    <w:rsid w:val="00CD7A4A"/>
    <w:rPr>
      <w:i/>
      <w:iCs/>
    </w:rPr>
  </w:style>
  <w:style w:type="paragraph" w:styleId="a5">
    <w:name w:val="Normal (Web)"/>
    <w:basedOn w:val="a"/>
    <w:uiPriority w:val="99"/>
    <w:semiHidden/>
    <w:unhideWhenUsed/>
    <w:rsid w:val="00CD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2025-05-05T15:51:00Z</dcterms:created>
  <dcterms:modified xsi:type="dcterms:W3CDTF">2025-05-05T16:33:00Z</dcterms:modified>
</cp:coreProperties>
</file>