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C" w:rsidRPr="00C3578C" w:rsidRDefault="00C3578C" w:rsidP="00C3578C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578C">
        <w:rPr>
          <w:rFonts w:ascii="Times New Roman" w:hAnsi="Times New Roman" w:cs="Times New Roman"/>
          <w:b/>
          <w:sz w:val="44"/>
          <w:szCs w:val="44"/>
        </w:rPr>
        <w:t>Как рассказать ребенку о Дне Победы.</w:t>
      </w:r>
    </w:p>
    <w:p w:rsidR="00C3578C" w:rsidRDefault="00C3578C" w:rsidP="00C357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всегда являлось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одной из важнейших задач современного общества. Чувство патриотизма у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 xml:space="preserve">детей дошкольного возраста выражается через любовь </w:t>
      </w:r>
      <w:proofErr w:type="gramStart"/>
      <w:r w:rsidRPr="00C357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3578C">
        <w:rPr>
          <w:rFonts w:ascii="Times New Roman" w:hAnsi="Times New Roman" w:cs="Times New Roman"/>
          <w:sz w:val="28"/>
          <w:szCs w:val="28"/>
        </w:rPr>
        <w:t xml:space="preserve"> своим близким,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малой и большой Родине, формирует у детей готовность к ее защите,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уважительное отношение к ветеранам войны, труженикам тыла и к памяти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павших в сражениях, а также уважение к опыту старших, родному языку,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истории, культуре.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8C">
        <w:rPr>
          <w:rFonts w:ascii="Times New Roman" w:hAnsi="Times New Roman" w:cs="Times New Roman"/>
          <w:b/>
          <w:sz w:val="28"/>
          <w:szCs w:val="28"/>
        </w:rPr>
        <w:t>Как рассказать о Дне Победы?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1. Начните с вопроса «А ты знаешь, какой скоро праздник?» Эта фраза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должна заинтересовать малыша, ведь дети очень любят праздники.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2. Затем усадите его рядом, как будто собираетесь рассказать секрет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 xml:space="preserve">или сказку. Заранее приобретите книгу о войне для детей с </w:t>
      </w:r>
      <w:proofErr w:type="gramStart"/>
      <w:r w:rsidRPr="00C3578C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картинками и фотоиллюстрациями.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3. Само по себе повествование не должно быть слишком долгим,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иначе ребенку наскучит слушать о войне, ведь в этой истории не будет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ничего смешного или веселого.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4. В рассказе обязательно должна быть названа дата Великой Победы.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Объясните, что когда «дедушка был маленьким мальчиком, как ты»,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немецкие фашисты без предупреждения напали на нашу страну. Они хотели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установить свои порядки и поэтому взрывали огромные бомбы, стреляли и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забирали в плен. Но наши войска дали отпор, потому что идти на фронт было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долгом каждого.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5. Объясните ребенку значение непонятных слов. Не забудьте добавить, что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война длилась долгих 4 года, и что много солдат не вернулось домой. А 9 мая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1945 года фашистские войска были разбиты, и наступила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долгожданная победа. В этот день все радуются тому, что теперь люди живут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под мирным небом, а дети говорят ветеранам «спасибо</w:t>
      </w:r>
      <w:proofErr w:type="gramStart"/>
      <w:r w:rsidRPr="00C3578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3578C">
        <w:rPr>
          <w:rFonts w:ascii="Times New Roman" w:hAnsi="Times New Roman" w:cs="Times New Roman"/>
          <w:sz w:val="28"/>
          <w:szCs w:val="28"/>
        </w:rPr>
        <w:t xml:space="preserve"> и дарят рисунки с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праздничным салютом.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6. Чтобы заинтересовать ребенка праздником победы, предложите ему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нарисовать в подарок ветерану праздничный рисунок или смастерить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поделку.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7. Чтобы тема Великой Отечественной войны не была забыта, возвращайтесь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к ней несколько раз до тех пор, пока ребенок не пойдет в школу и не начнет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изучать историю.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8. По мере взросления добавляйте к рассказу больше значительных фактов, а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также повествуйте о том, как воевали ваши деды и бабушки.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Наш долг – научить детей помнить и ценить День Победы!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8C">
        <w:rPr>
          <w:rFonts w:ascii="Times New Roman" w:hAnsi="Times New Roman" w:cs="Times New Roman"/>
          <w:b/>
          <w:sz w:val="28"/>
          <w:szCs w:val="28"/>
        </w:rPr>
        <w:t>Что мы можем для этого сделать?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Если у вас есть родные бабушки и дедушки, или просто соседский дедушка,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которые жили в те суровые дни, возьмите ребенка и сходите поздравить их!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Это доброе дело – и ветерану приятно, и урок для маленького человечка.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Если воевали ваши дедушки и бабушки, покажите их правнукам их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lastRenderedPageBreak/>
        <w:t>фотографии, пожелтевшие со временем, расскажите их историю.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 xml:space="preserve">Обязательно возложите цветы у могилы Неизвестного Солдата или </w:t>
      </w:r>
      <w:proofErr w:type="gramStart"/>
      <w:r w:rsidRPr="00C3578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3578C">
        <w:rPr>
          <w:rFonts w:ascii="Times New Roman" w:hAnsi="Times New Roman" w:cs="Times New Roman"/>
          <w:sz w:val="28"/>
          <w:szCs w:val="28"/>
        </w:rPr>
        <w:t xml:space="preserve"> Вечного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Огня. Объясните, что значит, В</w:t>
      </w:r>
      <w:r w:rsidRPr="00C3578C">
        <w:rPr>
          <w:rFonts w:ascii="Times New Roman" w:hAnsi="Times New Roman" w:cs="Times New Roman"/>
          <w:sz w:val="28"/>
          <w:szCs w:val="28"/>
        </w:rPr>
        <w:t>ечный Огонь и почему он круглый год горит.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Сделайте своими руками открытку или поделку, и тоже подарите ее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участнику войны. Делая подарок своими руками, ребенок еще больше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проникнется атмосферой праздника.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Читайте детям рассказы и повести о войне. Даже если ребенок уже умеет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 xml:space="preserve">читать, прочитайте ему о войне сами. Делайте ударения на особо </w:t>
      </w:r>
      <w:proofErr w:type="gramStart"/>
      <w:r w:rsidRPr="00C3578C">
        <w:rPr>
          <w:rFonts w:ascii="Times New Roman" w:hAnsi="Times New Roman" w:cs="Times New Roman"/>
          <w:sz w:val="28"/>
          <w:szCs w:val="28"/>
        </w:rPr>
        <w:t>важных</w:t>
      </w:r>
      <w:proofErr w:type="gramEnd"/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78C">
        <w:rPr>
          <w:rFonts w:ascii="Times New Roman" w:hAnsi="Times New Roman" w:cs="Times New Roman"/>
          <w:sz w:val="28"/>
          <w:szCs w:val="28"/>
        </w:rPr>
        <w:t>моментах</w:t>
      </w:r>
      <w:proofErr w:type="gramEnd"/>
      <w:r w:rsidRPr="00C3578C">
        <w:rPr>
          <w:rFonts w:ascii="Times New Roman" w:hAnsi="Times New Roman" w:cs="Times New Roman"/>
          <w:sz w:val="28"/>
          <w:szCs w:val="28"/>
        </w:rPr>
        <w:t>. Иногда отрывайтесь от чтения, чтобы спросить о том, что он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чувствует, как видит и понимает читаемое событие, или что, по мнению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малыша, переживают в этот момент герои повествования.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Смотрите вместе фильмы о войне. Сопереживайте героям. Обсуждайте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 xml:space="preserve">смелость и отвагу, и подчеркивайте, что подлость и жестокость – </w:t>
      </w:r>
      <w:proofErr w:type="gramStart"/>
      <w:r w:rsidRPr="00C3578C">
        <w:rPr>
          <w:rFonts w:ascii="Times New Roman" w:hAnsi="Times New Roman" w:cs="Times New Roman"/>
          <w:sz w:val="28"/>
          <w:szCs w:val="28"/>
        </w:rPr>
        <w:t>плохие</w:t>
      </w:r>
      <w:proofErr w:type="gramEnd"/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качества. Об этом с современными детьми надо говорить много. Они должны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понимать, что нельзя унижать человеческое достоинство, избивать, убивать,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предавать.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Мальчикам будет интересно изучить технику и оружие военных лет. В этом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могут помочь энциклопедии, художественная литература, интернет. Можно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распечатать раскраски с танками и солдатами и предложить их ребенку, а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заодно немного рассказать о том или ином орудии.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Девочкам можно рассказать о геройских подвигах врачей и жен, которые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выживали в трудных условиях, да еще и детей воспитывали и партизанам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помогали.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Показывайте пример своим детям, как важно помнить подвиги солдат,</w:t>
      </w:r>
    </w:p>
    <w:p w:rsidR="00C3578C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 xml:space="preserve">зачастую совсем </w:t>
      </w:r>
      <w:proofErr w:type="gramStart"/>
      <w:r w:rsidRPr="00C3578C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Pr="00C3578C">
        <w:rPr>
          <w:rFonts w:ascii="Times New Roman" w:hAnsi="Times New Roman" w:cs="Times New Roman"/>
          <w:sz w:val="28"/>
          <w:szCs w:val="28"/>
        </w:rPr>
        <w:t>, отдавших свою жизнь за нашу жизнь и нашу</w:t>
      </w:r>
    </w:p>
    <w:p w:rsidR="00410482" w:rsidRPr="00C3578C" w:rsidRDefault="00C3578C" w:rsidP="00C357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578C">
        <w:rPr>
          <w:rFonts w:ascii="Times New Roman" w:hAnsi="Times New Roman" w:cs="Times New Roman"/>
          <w:sz w:val="28"/>
          <w:szCs w:val="28"/>
        </w:rPr>
        <w:t>свободу.</w:t>
      </w:r>
    </w:p>
    <w:sectPr w:rsidR="00410482" w:rsidRPr="00C3578C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0482"/>
    <w:rsid w:val="00135849"/>
    <w:rsid w:val="0015587E"/>
    <w:rsid w:val="0019245A"/>
    <w:rsid w:val="00206571"/>
    <w:rsid w:val="002B757E"/>
    <w:rsid w:val="003743A2"/>
    <w:rsid w:val="00410482"/>
    <w:rsid w:val="004F79C9"/>
    <w:rsid w:val="00637FC3"/>
    <w:rsid w:val="00C3578C"/>
    <w:rsid w:val="00C415D0"/>
    <w:rsid w:val="00C7467D"/>
    <w:rsid w:val="00CA4E7F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49"/>
  </w:style>
  <w:style w:type="paragraph" w:styleId="2">
    <w:name w:val="heading 2"/>
    <w:basedOn w:val="a"/>
    <w:link w:val="20"/>
    <w:uiPriority w:val="9"/>
    <w:qFormat/>
    <w:rsid w:val="00135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584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1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04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34795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2040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3545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07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2017-12-02T11:45:00Z</dcterms:created>
  <dcterms:modified xsi:type="dcterms:W3CDTF">2025-04-14T13:24:00Z</dcterms:modified>
</cp:coreProperties>
</file>