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92C" w:rsidRPr="0072092C" w:rsidRDefault="0072092C" w:rsidP="0072092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2092C">
        <w:rPr>
          <w:color w:val="000000"/>
          <w:sz w:val="28"/>
          <w:szCs w:val="28"/>
        </w:rPr>
        <w:t>Консультация для родителей</w:t>
      </w:r>
    </w:p>
    <w:p w:rsidR="0072092C" w:rsidRDefault="0072092C" w:rsidP="0072092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4B4AE4">
        <w:rPr>
          <w:b/>
          <w:color w:val="000000"/>
          <w:sz w:val="28"/>
          <w:szCs w:val="28"/>
        </w:rPr>
        <w:t>«Здоровое питание для маленького спортсмена»</w:t>
      </w:r>
    </w:p>
    <w:p w:rsidR="00CB7D36" w:rsidRPr="004B4AE4" w:rsidRDefault="00CB7D36" w:rsidP="0072092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72092C" w:rsidRPr="0072092C" w:rsidRDefault="0072092C" w:rsidP="0072092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2092C">
        <w:rPr>
          <w:color w:val="000000"/>
          <w:sz w:val="28"/>
          <w:szCs w:val="28"/>
        </w:rPr>
        <w:t>Уважаемые родители!</w:t>
      </w:r>
    </w:p>
    <w:p w:rsidR="0072092C" w:rsidRPr="0072092C" w:rsidRDefault="0072092C" w:rsidP="00CB7D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2C">
        <w:rPr>
          <w:color w:val="000000"/>
          <w:sz w:val="28"/>
          <w:szCs w:val="28"/>
        </w:rPr>
        <w:t>Ваш ребенок затрачивает намного больше энергии, чем его неспортивные сверстники. И эту энергию нужно восполнять. Причем, делать это правильно и вовремя.</w:t>
      </w:r>
    </w:p>
    <w:p w:rsidR="0072092C" w:rsidRPr="0072092C" w:rsidRDefault="0072092C" w:rsidP="00CB7D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2C">
        <w:rPr>
          <w:color w:val="000000"/>
          <w:sz w:val="28"/>
          <w:szCs w:val="28"/>
        </w:rPr>
        <w:t>Питание маленького спортсмена должно быть, прежде всего, сбалансированным: он ведь не только тренируется, но еще и растет. Так каким требованиям должно отвечать спортивное питание ребенка? В этом вопросе нам поможет разобраться команда врачей из Института питания РАМН: Дмитрий Борисович Никитюк - профессор, руководитель лаборатории спортивного питания с группой алиментарной патологии, и Маргарита Михайловна Коростелева - специалист отдела детского питания Института питания РАМН.</w:t>
      </w:r>
    </w:p>
    <w:p w:rsidR="0072092C" w:rsidRPr="0072092C" w:rsidRDefault="0072092C" w:rsidP="00CB7D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2C">
        <w:rPr>
          <w:b/>
          <w:bCs/>
          <w:color w:val="000000"/>
          <w:sz w:val="28"/>
          <w:szCs w:val="28"/>
        </w:rPr>
        <w:t>Правило трех «К» - качество, калории, количество</w:t>
      </w:r>
    </w:p>
    <w:p w:rsidR="0072092C" w:rsidRPr="0072092C" w:rsidRDefault="0072092C" w:rsidP="00CB7D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2C">
        <w:rPr>
          <w:color w:val="000000"/>
          <w:sz w:val="28"/>
          <w:szCs w:val="28"/>
        </w:rPr>
        <w:t>В первую очередь, дети, регулярно занимающиеся спортом, нуждаются в усиленном питании. Как правило, рацион спортивного питания начинающего спортсмена обсуждается со спортивным врачом или тренером. Но существуют и общие закономерности, которые следует соблюдать в питании детей-спортсменов.</w:t>
      </w:r>
    </w:p>
    <w:p w:rsidR="0072092C" w:rsidRPr="0072092C" w:rsidRDefault="0072092C" w:rsidP="00CB7D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2C">
        <w:rPr>
          <w:color w:val="000000"/>
          <w:sz w:val="28"/>
          <w:szCs w:val="28"/>
        </w:rPr>
        <w:t>Первое и самое простое правило следующее: чем выше физическая активность ребенка, тем больше ему требуется калорий и питательных веществ, для нормального развития и роста. Задача родителей № 1 — проследить за тем, чтобы питание маленького спортсмена было полноценным. Как правило, при повышении физической нагрузки увеличивается и чувство голода. Так организм компенсирует большую затрату энергии.</w:t>
      </w:r>
    </w:p>
    <w:p w:rsidR="0072092C" w:rsidRPr="0072092C" w:rsidRDefault="0072092C" w:rsidP="00CB7D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2C">
        <w:rPr>
          <w:color w:val="000000"/>
          <w:sz w:val="28"/>
          <w:szCs w:val="28"/>
        </w:rPr>
        <w:t>Например, мальчикам-спортсменам в возрасте от 6 до 12 лет необходимо в день 1800-2400 калорий, девочкам, занимающимся спортом, нужно чуть меньше — 1600-2200 калорий.</w:t>
      </w:r>
    </w:p>
    <w:p w:rsidR="0072092C" w:rsidRPr="0072092C" w:rsidRDefault="0072092C" w:rsidP="00CB7D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2C">
        <w:rPr>
          <w:b/>
          <w:bCs/>
          <w:color w:val="000000"/>
          <w:sz w:val="28"/>
          <w:szCs w:val="28"/>
        </w:rPr>
        <w:t>Комментарий врачей:</w:t>
      </w:r>
    </w:p>
    <w:p w:rsidR="0072092C" w:rsidRPr="0072092C" w:rsidRDefault="0072092C" w:rsidP="00CB7D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2C">
        <w:rPr>
          <w:color w:val="000000"/>
          <w:sz w:val="28"/>
          <w:szCs w:val="28"/>
        </w:rPr>
        <w:t>«Характер питания детей-спортсменов определяется особенностями обмена веще</w:t>
      </w:r>
      <w:proofErr w:type="gramStart"/>
      <w:r w:rsidRPr="0072092C">
        <w:rPr>
          <w:color w:val="000000"/>
          <w:sz w:val="28"/>
          <w:szCs w:val="28"/>
        </w:rPr>
        <w:t>ств пр</w:t>
      </w:r>
      <w:proofErr w:type="gramEnd"/>
      <w:r w:rsidRPr="0072092C">
        <w:rPr>
          <w:color w:val="000000"/>
          <w:sz w:val="28"/>
          <w:szCs w:val="28"/>
        </w:rPr>
        <w:t>и разных видах и различных степенях интенсивности спортивной нагрузки. У детей-спортсменов, в связи с высокой интенсивностью обменных процессов, отмечается повышенный основной обмен. Основной обмен у детей превышает основной обмен взрослого человека в 1 1/2—2 раза.</w:t>
      </w:r>
    </w:p>
    <w:p w:rsidR="0072092C" w:rsidRPr="0072092C" w:rsidRDefault="0072092C" w:rsidP="00CB7D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2C">
        <w:rPr>
          <w:color w:val="000000"/>
          <w:sz w:val="28"/>
          <w:szCs w:val="28"/>
        </w:rPr>
        <w:t>Помимо повышенного основного обмена, у детей отмечаются повышенные общие энергетические затраты Повышенный основной обмен и повышенные энергетические затраты у детей выдвигают необходимость при разработке пищевых рационов спортсменов обращать особое внимание на достаточно высокий уровень в них белка и калорийности.</w:t>
      </w:r>
    </w:p>
    <w:p w:rsidR="0072092C" w:rsidRPr="0072092C" w:rsidRDefault="0072092C" w:rsidP="00CB7D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2C">
        <w:rPr>
          <w:b/>
          <w:bCs/>
          <w:color w:val="000000"/>
          <w:sz w:val="28"/>
          <w:szCs w:val="28"/>
        </w:rPr>
        <w:t>Белок – основа питания</w:t>
      </w:r>
    </w:p>
    <w:p w:rsidR="0072092C" w:rsidRPr="0072092C" w:rsidRDefault="0072092C" w:rsidP="00CB7D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2C">
        <w:rPr>
          <w:color w:val="000000"/>
          <w:sz w:val="28"/>
          <w:szCs w:val="28"/>
        </w:rPr>
        <w:t xml:space="preserve">Интенсивная физическая нагрузка детей сопровождается повышенной потребностью в белке. При спортивной деятельности белок используется не </w:t>
      </w:r>
      <w:r w:rsidRPr="0072092C">
        <w:rPr>
          <w:color w:val="000000"/>
          <w:sz w:val="28"/>
          <w:szCs w:val="28"/>
        </w:rPr>
        <w:lastRenderedPageBreak/>
        <w:t>только на пластические цели, связанные с восстановлением тканевых элементов, но и для образования новых клеток в мышечной ткани в процессе развития мускулатуры и поддержания ее в хорошем рабочем состоянии.</w:t>
      </w:r>
    </w:p>
    <w:p w:rsidR="0072092C" w:rsidRPr="0072092C" w:rsidRDefault="0072092C" w:rsidP="00CB7D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2C">
        <w:rPr>
          <w:b/>
          <w:bCs/>
          <w:color w:val="000000"/>
          <w:sz w:val="28"/>
          <w:szCs w:val="28"/>
        </w:rPr>
        <w:t>Комментарий врачей:</w:t>
      </w:r>
    </w:p>
    <w:p w:rsidR="0072092C" w:rsidRPr="0072092C" w:rsidRDefault="0072092C" w:rsidP="00CB7D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2C">
        <w:rPr>
          <w:color w:val="000000"/>
          <w:sz w:val="28"/>
          <w:szCs w:val="28"/>
        </w:rPr>
        <w:t xml:space="preserve">Особенно необходим животный белок, способный обеспечить высокий уровень синтеза белков тканей растущего организма. </w:t>
      </w:r>
      <w:proofErr w:type="gramStart"/>
      <w:r w:rsidRPr="0072092C">
        <w:rPr>
          <w:color w:val="000000"/>
          <w:sz w:val="28"/>
          <w:szCs w:val="28"/>
        </w:rPr>
        <w:t>Удельный вес животного белка в рационах детей-спортсменов должен быть достаточно высоким: в младшем возрасте 70—80%, в школьном 60—65% общего (суточного) количества белка.</w:t>
      </w:r>
      <w:proofErr w:type="gramEnd"/>
      <w:r w:rsidRPr="0072092C">
        <w:rPr>
          <w:color w:val="000000"/>
          <w:sz w:val="28"/>
          <w:szCs w:val="28"/>
        </w:rPr>
        <w:t xml:space="preserve"> </w:t>
      </w:r>
      <w:proofErr w:type="gramStart"/>
      <w:r w:rsidRPr="0072092C">
        <w:rPr>
          <w:color w:val="000000"/>
          <w:sz w:val="28"/>
          <w:szCs w:val="28"/>
        </w:rPr>
        <w:t>Установлено благоприятное влияние повышенных белковых норм на высшую нервную деятельность, на повышение возбудимости нервной системы, усиление рефлекторной деятельности, увеличение быстроты реакции и максимальной конденсации сил на короткий отрезок времени.</w:t>
      </w:r>
      <w:proofErr w:type="gramEnd"/>
    </w:p>
    <w:p w:rsidR="0072092C" w:rsidRPr="0072092C" w:rsidRDefault="0072092C" w:rsidP="00CB7D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2C">
        <w:rPr>
          <w:color w:val="000000"/>
          <w:sz w:val="28"/>
          <w:szCs w:val="28"/>
        </w:rPr>
        <w:t xml:space="preserve">Особенно </w:t>
      </w:r>
      <w:proofErr w:type="gramStart"/>
      <w:r w:rsidRPr="0072092C">
        <w:rPr>
          <w:color w:val="000000"/>
          <w:sz w:val="28"/>
          <w:szCs w:val="28"/>
        </w:rPr>
        <w:t>важное значение</w:t>
      </w:r>
      <w:proofErr w:type="gramEnd"/>
      <w:r w:rsidRPr="0072092C">
        <w:rPr>
          <w:color w:val="000000"/>
          <w:sz w:val="28"/>
          <w:szCs w:val="28"/>
        </w:rPr>
        <w:t xml:space="preserve"> имеет обеспечение высокого уровня белкового питания при скоростных и силовых нагрузках максимальной и </w:t>
      </w:r>
      <w:proofErr w:type="spellStart"/>
      <w:r w:rsidRPr="0072092C">
        <w:rPr>
          <w:color w:val="000000"/>
          <w:sz w:val="28"/>
          <w:szCs w:val="28"/>
        </w:rPr>
        <w:t>субмаксимальной</w:t>
      </w:r>
      <w:proofErr w:type="spellEnd"/>
      <w:r w:rsidRPr="0072092C">
        <w:rPr>
          <w:color w:val="000000"/>
          <w:sz w:val="28"/>
          <w:szCs w:val="28"/>
        </w:rPr>
        <w:t xml:space="preserve"> интенсивности, так как при этих видах спортивной нагрузки отмечается наибольшее повышение интенсивности белкового обмена. Особо высокая интенсивность обмена белков наблюдается при силовых напряжениях. При </w:t>
      </w:r>
      <w:proofErr w:type="gramStart"/>
      <w:r w:rsidRPr="0072092C">
        <w:rPr>
          <w:color w:val="000000"/>
          <w:sz w:val="28"/>
          <w:szCs w:val="28"/>
        </w:rPr>
        <w:t>этом</w:t>
      </w:r>
      <w:proofErr w:type="gramEnd"/>
      <w:r w:rsidRPr="0072092C">
        <w:rPr>
          <w:color w:val="000000"/>
          <w:sz w:val="28"/>
          <w:szCs w:val="28"/>
        </w:rPr>
        <w:t xml:space="preserve"> отмечается более быстрое, чем при других нагрузках, понижение </w:t>
      </w:r>
      <w:proofErr w:type="spellStart"/>
      <w:r w:rsidRPr="0072092C">
        <w:rPr>
          <w:color w:val="000000"/>
          <w:sz w:val="28"/>
          <w:szCs w:val="28"/>
        </w:rPr>
        <w:t>аденозинтрифосфатазной</w:t>
      </w:r>
      <w:proofErr w:type="spellEnd"/>
      <w:r w:rsidRPr="0072092C">
        <w:rPr>
          <w:color w:val="000000"/>
          <w:sz w:val="28"/>
          <w:szCs w:val="28"/>
        </w:rPr>
        <w:t xml:space="preserve"> активности миозина.</w:t>
      </w:r>
    </w:p>
    <w:p w:rsidR="0072092C" w:rsidRPr="0072092C" w:rsidRDefault="0072092C" w:rsidP="00CB7D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2C">
        <w:rPr>
          <w:color w:val="000000"/>
          <w:sz w:val="28"/>
          <w:szCs w:val="28"/>
        </w:rPr>
        <w:t>В детском питании должны учитываться и качественные особенности белков. Некоторые незаменимые аминокислоты обладают выраженными ростовыми свойствами. К таким аминокислотам относятся лизин, триптофан и аргинин. Обеспечение этими аминокислотами является важной задачей питания детей-спортсменов. Наиболее богат этими аминокислотами белок мяса и рыбы, в котором лизин, триптофан и аргинин находятся в благоприятных для усвоения соотношениях. 100 г. мяса по содержанию триптофана соответствует 430 г. молока, по содержанию лизина — 600 г. молока и по содержанию аргинина — 800 г. молока.</w:t>
      </w:r>
    </w:p>
    <w:p w:rsidR="0072092C" w:rsidRPr="0072092C" w:rsidRDefault="0072092C" w:rsidP="00CB7D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2C">
        <w:rPr>
          <w:color w:val="000000"/>
          <w:sz w:val="28"/>
          <w:szCs w:val="28"/>
        </w:rPr>
        <w:t xml:space="preserve">Таким образом, в питание детей-спортсменов необходимо включать мясо (рыбу) как хорошие источники «ростовых» аминокислот. Белки злаков — муки, крупы, в том числе и манной, содержат мало лизина, но богаты аргинином. В связи с этим в </w:t>
      </w:r>
      <w:proofErr w:type="gramStart"/>
      <w:r w:rsidRPr="0072092C">
        <w:rPr>
          <w:color w:val="000000"/>
          <w:sz w:val="28"/>
          <w:szCs w:val="28"/>
        </w:rPr>
        <w:t>детском</w:t>
      </w:r>
      <w:proofErr w:type="gramEnd"/>
      <w:r w:rsidRPr="0072092C">
        <w:rPr>
          <w:color w:val="000000"/>
          <w:sz w:val="28"/>
          <w:szCs w:val="28"/>
        </w:rPr>
        <w:t xml:space="preserve"> литании целесообразно использовать молочные каши, в которых обеспечивается сочетание богатого лизином молока и богатой аргинином крупы.</w:t>
      </w:r>
    </w:p>
    <w:p w:rsidR="0072092C" w:rsidRPr="0072092C" w:rsidRDefault="0072092C" w:rsidP="00CB7D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2C">
        <w:rPr>
          <w:color w:val="000000"/>
          <w:sz w:val="28"/>
          <w:szCs w:val="28"/>
        </w:rPr>
        <w:t xml:space="preserve">Опасность возникновения жировой инфильтрации печени у спортсменов при длительных нагрузках не только </w:t>
      </w:r>
      <w:proofErr w:type="spellStart"/>
      <w:r w:rsidRPr="0072092C">
        <w:rPr>
          <w:color w:val="000000"/>
          <w:sz w:val="28"/>
          <w:szCs w:val="28"/>
        </w:rPr>
        <w:t>субмаксимальной</w:t>
      </w:r>
      <w:proofErr w:type="spellEnd"/>
      <w:r w:rsidRPr="0072092C">
        <w:rPr>
          <w:color w:val="000000"/>
          <w:sz w:val="28"/>
          <w:szCs w:val="28"/>
        </w:rPr>
        <w:t xml:space="preserve">, но и средней интенсивности заставляет придавать особое значение поступлению в составе пищевого рациона </w:t>
      </w:r>
      <w:proofErr w:type="spellStart"/>
      <w:r w:rsidRPr="0072092C">
        <w:rPr>
          <w:color w:val="000000"/>
          <w:sz w:val="28"/>
          <w:szCs w:val="28"/>
        </w:rPr>
        <w:t>липотропных</w:t>
      </w:r>
      <w:proofErr w:type="spellEnd"/>
      <w:r w:rsidRPr="0072092C">
        <w:rPr>
          <w:color w:val="000000"/>
          <w:sz w:val="28"/>
          <w:szCs w:val="28"/>
        </w:rPr>
        <w:t xml:space="preserve"> веществ. Включение в пищевой рацион спортсменов продуктов, богатых </w:t>
      </w:r>
      <w:proofErr w:type="spellStart"/>
      <w:r w:rsidRPr="0072092C">
        <w:rPr>
          <w:color w:val="000000"/>
          <w:sz w:val="28"/>
          <w:szCs w:val="28"/>
        </w:rPr>
        <w:t>липотропными</w:t>
      </w:r>
      <w:proofErr w:type="spellEnd"/>
      <w:r w:rsidRPr="0072092C">
        <w:rPr>
          <w:color w:val="000000"/>
          <w:sz w:val="28"/>
          <w:szCs w:val="28"/>
        </w:rPr>
        <w:t xml:space="preserve"> веществами, является совершенно обязательным (яйца, творог, печеночные паштеты, мясо, телятина, птица, рыба, треска, судак и др.</w:t>
      </w:r>
      <w:proofErr w:type="gramStart"/>
      <w:r w:rsidRPr="0072092C">
        <w:rPr>
          <w:color w:val="000000"/>
          <w:sz w:val="28"/>
          <w:szCs w:val="28"/>
        </w:rPr>
        <w:t xml:space="preserve"> )</w:t>
      </w:r>
      <w:proofErr w:type="gramEnd"/>
      <w:r w:rsidRPr="0072092C">
        <w:rPr>
          <w:color w:val="000000"/>
          <w:sz w:val="28"/>
          <w:szCs w:val="28"/>
        </w:rPr>
        <w:t>.</w:t>
      </w:r>
    </w:p>
    <w:p w:rsidR="0072092C" w:rsidRPr="0072092C" w:rsidRDefault="0072092C" w:rsidP="00CB7D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2C">
        <w:rPr>
          <w:color w:val="000000"/>
          <w:sz w:val="28"/>
          <w:szCs w:val="28"/>
        </w:rPr>
        <w:t xml:space="preserve">Важнейшее значение в питании детей имеют сложные белки — </w:t>
      </w:r>
      <w:proofErr w:type="spellStart"/>
      <w:r w:rsidRPr="0072092C">
        <w:rPr>
          <w:color w:val="000000"/>
          <w:sz w:val="28"/>
          <w:szCs w:val="28"/>
        </w:rPr>
        <w:t>фосфопротеиды</w:t>
      </w:r>
      <w:proofErr w:type="spellEnd"/>
      <w:r w:rsidRPr="0072092C">
        <w:rPr>
          <w:color w:val="000000"/>
          <w:sz w:val="28"/>
          <w:szCs w:val="28"/>
        </w:rPr>
        <w:t xml:space="preserve">, характеризующиеся наличием в своем составе фосфорных соединений. К этим жизненно необходимым относятся казеин молока и </w:t>
      </w:r>
      <w:r w:rsidRPr="0072092C">
        <w:rPr>
          <w:color w:val="000000"/>
          <w:sz w:val="28"/>
          <w:szCs w:val="28"/>
        </w:rPr>
        <w:lastRenderedPageBreak/>
        <w:t>вителлин желтка яйца. Белки в молоке сочетаются с высоким содержанием кальция, который легко используется в организме для пластических целей».</w:t>
      </w:r>
    </w:p>
    <w:p w:rsidR="0072092C" w:rsidRPr="0072092C" w:rsidRDefault="0072092C" w:rsidP="00CB7D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2C">
        <w:rPr>
          <w:b/>
          <w:bCs/>
          <w:color w:val="000000"/>
          <w:sz w:val="28"/>
          <w:szCs w:val="28"/>
        </w:rPr>
        <w:t>Углеводов не боимся</w:t>
      </w:r>
    </w:p>
    <w:p w:rsidR="0072092C" w:rsidRPr="0072092C" w:rsidRDefault="0072092C" w:rsidP="00CB7D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2C">
        <w:rPr>
          <w:color w:val="000000"/>
          <w:sz w:val="28"/>
          <w:szCs w:val="28"/>
        </w:rPr>
        <w:t>Одним из основных источников «подпитки» для мышц во время интенсивных тренировок служат углеводы. Зачастую взрослые, опасаясь набрать лишний вес, стараются исключать из своего рациона эти полезные вещества. Детям же, занятым в спорте, продукты богатые углеводами необходимо потреблять во время каждого приема пищи и даже перекусов.</w:t>
      </w:r>
    </w:p>
    <w:p w:rsidR="0072092C" w:rsidRPr="0072092C" w:rsidRDefault="0072092C" w:rsidP="00CB7D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2C">
        <w:rPr>
          <w:color w:val="000000"/>
          <w:sz w:val="28"/>
          <w:szCs w:val="28"/>
        </w:rPr>
        <w:t xml:space="preserve">Однако не стоит предлагать детям простые углеводы в виде конфет, печенья и сладких газированных напитков. Не упрощайте задачу себе, применяйте в питании ребенка сложные углеводы: крупы, хлеб, рис, макароны. Сложные углеводы, в отличие от простых, усваиваются достаточно быстро, </w:t>
      </w:r>
      <w:proofErr w:type="gramStart"/>
      <w:r w:rsidRPr="0072092C">
        <w:rPr>
          <w:color w:val="000000"/>
          <w:sz w:val="28"/>
          <w:szCs w:val="28"/>
        </w:rPr>
        <w:t>а</w:t>
      </w:r>
      <w:proofErr w:type="gramEnd"/>
      <w:r w:rsidRPr="0072092C">
        <w:rPr>
          <w:color w:val="000000"/>
          <w:sz w:val="28"/>
          <w:szCs w:val="28"/>
        </w:rPr>
        <w:t xml:space="preserve"> следовательно, уровень сахара в крови ребенка будет стабилен во время всего занятия.</w:t>
      </w:r>
    </w:p>
    <w:p w:rsidR="0072092C" w:rsidRPr="0072092C" w:rsidRDefault="0072092C" w:rsidP="00CB7D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2C">
        <w:rPr>
          <w:color w:val="000000"/>
          <w:sz w:val="28"/>
          <w:szCs w:val="28"/>
        </w:rPr>
        <w:t>Перед тренировкой ребенок может нервничать и отказываться от еды. В таком случае ему можно предложить выпить спортивный энергетический напиток — и вкусно, и полезно.</w:t>
      </w:r>
    </w:p>
    <w:p w:rsidR="0072092C" w:rsidRPr="0072092C" w:rsidRDefault="0072092C" w:rsidP="00CB7D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2C">
        <w:rPr>
          <w:color w:val="000000"/>
          <w:sz w:val="28"/>
          <w:szCs w:val="28"/>
        </w:rPr>
        <w:t>Углеводы являются основным материалом, используемым в организме детей для образования энергии мышечной деятельности. У детей-спортсменов процесс гликолиза протекает с большой интенсивностью,</w:t>
      </w:r>
      <w:proofErr w:type="gramStart"/>
      <w:r w:rsidRPr="0072092C">
        <w:rPr>
          <w:color w:val="000000"/>
          <w:sz w:val="28"/>
          <w:szCs w:val="28"/>
        </w:rPr>
        <w:t xml:space="preserve"> ,</w:t>
      </w:r>
      <w:proofErr w:type="gramEnd"/>
      <w:r w:rsidRPr="0072092C">
        <w:rPr>
          <w:color w:val="000000"/>
          <w:sz w:val="28"/>
          <w:szCs w:val="28"/>
        </w:rPr>
        <w:t xml:space="preserve"> в связи с чем потребность в углеводах у них повышена.</w:t>
      </w:r>
    </w:p>
    <w:p w:rsidR="0072092C" w:rsidRPr="0072092C" w:rsidRDefault="0072092C" w:rsidP="00CB7D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2C">
        <w:rPr>
          <w:color w:val="000000"/>
          <w:sz w:val="28"/>
          <w:szCs w:val="28"/>
        </w:rPr>
        <w:t xml:space="preserve">В питании детей-спортсменов в период тренировок </w:t>
      </w:r>
      <w:proofErr w:type="gramStart"/>
      <w:r w:rsidRPr="0072092C">
        <w:rPr>
          <w:color w:val="000000"/>
          <w:sz w:val="28"/>
          <w:szCs w:val="28"/>
        </w:rPr>
        <w:t>важное значение</w:t>
      </w:r>
      <w:proofErr w:type="gramEnd"/>
      <w:r w:rsidRPr="0072092C">
        <w:rPr>
          <w:color w:val="000000"/>
          <w:sz w:val="28"/>
          <w:szCs w:val="28"/>
        </w:rPr>
        <w:t xml:space="preserve"> имеют легкоусвояемые углеводы. Самым доступным легкоусвояемым углеводом в детском питании считается сахароза. В питании </w:t>
      </w:r>
      <w:proofErr w:type="spellStart"/>
      <w:r w:rsidRPr="0072092C">
        <w:rPr>
          <w:color w:val="000000"/>
          <w:sz w:val="28"/>
          <w:szCs w:val="28"/>
        </w:rPr>
        <w:t>спотсменов</w:t>
      </w:r>
      <w:proofErr w:type="spellEnd"/>
      <w:r w:rsidRPr="0072092C">
        <w:rPr>
          <w:color w:val="000000"/>
          <w:sz w:val="28"/>
          <w:szCs w:val="28"/>
        </w:rPr>
        <w:t xml:space="preserve"> должно предусматриваться достаточное включение кондитерских изделий, печенья, пастилы, конфет, варенья и др.</w:t>
      </w:r>
    </w:p>
    <w:p w:rsidR="0072092C" w:rsidRPr="0072092C" w:rsidRDefault="0072092C" w:rsidP="00CB7D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2C">
        <w:rPr>
          <w:color w:val="000000"/>
          <w:sz w:val="28"/>
          <w:szCs w:val="28"/>
        </w:rPr>
        <w:t xml:space="preserve">Другими источниками легкоусвояемых углеводов для </w:t>
      </w:r>
      <w:proofErr w:type="gramStart"/>
      <w:r w:rsidRPr="0072092C">
        <w:rPr>
          <w:color w:val="000000"/>
          <w:sz w:val="28"/>
          <w:szCs w:val="28"/>
        </w:rPr>
        <w:t>детей-спортсменов</w:t>
      </w:r>
      <w:proofErr w:type="gramEnd"/>
      <w:r w:rsidRPr="0072092C">
        <w:rPr>
          <w:color w:val="000000"/>
          <w:sz w:val="28"/>
          <w:szCs w:val="28"/>
        </w:rPr>
        <w:t xml:space="preserve"> прежде всего являются фрукты, ягоды и их соки, поставляющие глюкозу и фруктозу, легко и быстро используемые в детском организме для </w:t>
      </w:r>
      <w:proofErr w:type="spellStart"/>
      <w:r w:rsidRPr="0072092C">
        <w:rPr>
          <w:color w:val="000000"/>
          <w:sz w:val="28"/>
          <w:szCs w:val="28"/>
        </w:rPr>
        <w:t>гликогенообразования</w:t>
      </w:r>
      <w:proofErr w:type="spellEnd"/>
      <w:r w:rsidRPr="0072092C">
        <w:rPr>
          <w:color w:val="000000"/>
          <w:sz w:val="28"/>
          <w:szCs w:val="28"/>
        </w:rPr>
        <w:t xml:space="preserve">. Важный источник легкоусвояемых углеводов в детском питании — молоко, содержащее молочный сахар — лактозу. Важное место в питании детей-спортсменов занимают крупы и бобовые </w:t>
      </w:r>
      <w:proofErr w:type="gramStart"/>
      <w:r w:rsidRPr="0072092C">
        <w:rPr>
          <w:color w:val="000000"/>
          <w:sz w:val="28"/>
          <w:szCs w:val="28"/>
        </w:rPr>
        <w:t>-и</w:t>
      </w:r>
      <w:proofErr w:type="gramEnd"/>
      <w:r w:rsidRPr="0072092C">
        <w:rPr>
          <w:color w:val="000000"/>
          <w:sz w:val="28"/>
          <w:szCs w:val="28"/>
        </w:rPr>
        <w:t>сточники сложных углеводов, обеспечивающих длительную работоспособность.</w:t>
      </w:r>
    </w:p>
    <w:p w:rsidR="0072092C" w:rsidRPr="0072092C" w:rsidRDefault="0072092C" w:rsidP="00CB7D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2C">
        <w:rPr>
          <w:b/>
          <w:bCs/>
          <w:color w:val="000000"/>
          <w:sz w:val="28"/>
          <w:szCs w:val="28"/>
        </w:rPr>
        <w:t>Питье по часам</w:t>
      </w:r>
    </w:p>
    <w:p w:rsidR="0072092C" w:rsidRPr="0072092C" w:rsidRDefault="0072092C" w:rsidP="00CB7D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2C">
        <w:rPr>
          <w:color w:val="000000"/>
          <w:sz w:val="28"/>
          <w:szCs w:val="28"/>
        </w:rPr>
        <w:t>Еще один важный момент в питании юного спортсмена — это давать ребенку как можно больше жидкости. Дети не потеют так же легко, как взрослые, поэтому школьники-спортсмены часто подвержены перегревам. В результате этого у ребенка очень быстро повышается температура тела, и вода начинает активно выводиться из организма.</w:t>
      </w:r>
    </w:p>
    <w:p w:rsidR="0072092C" w:rsidRPr="0072092C" w:rsidRDefault="0072092C" w:rsidP="00CB7D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2C">
        <w:rPr>
          <w:color w:val="000000"/>
          <w:sz w:val="28"/>
          <w:szCs w:val="28"/>
        </w:rPr>
        <w:t xml:space="preserve">Для предотвращения обезвоживания ребенку нужно пить 100-120 грамм жидкости каждые четверть часа. При </w:t>
      </w:r>
      <w:proofErr w:type="gramStart"/>
      <w:r w:rsidRPr="0072092C">
        <w:rPr>
          <w:color w:val="000000"/>
          <w:sz w:val="28"/>
          <w:szCs w:val="28"/>
        </w:rPr>
        <w:t>этом</w:t>
      </w:r>
      <w:proofErr w:type="gramEnd"/>
      <w:r w:rsidRPr="0072092C">
        <w:rPr>
          <w:color w:val="000000"/>
          <w:sz w:val="28"/>
          <w:szCs w:val="28"/>
        </w:rPr>
        <w:t xml:space="preserve"> некоторых напитков следует избегать, не все они одинаково полезны. Не стоит, например, пить жидкости с высоким содержанием сахара, фруктовые соки и тем более газированные безалкогольные напитки. Все они медленно выводятся из желудка, а при физической нагрузке могут стать причиной тошноты или желудочных </w:t>
      </w:r>
      <w:r w:rsidRPr="0072092C">
        <w:rPr>
          <w:color w:val="000000"/>
          <w:sz w:val="28"/>
          <w:szCs w:val="28"/>
        </w:rPr>
        <w:lastRenderedPageBreak/>
        <w:t>спазмов. Предпочтение стоит отдать минеральной воде без газа или спортивным напиткам.</w:t>
      </w:r>
    </w:p>
    <w:p w:rsidR="0072092C" w:rsidRPr="0072092C" w:rsidRDefault="0072092C" w:rsidP="00CB7D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2C">
        <w:rPr>
          <w:b/>
          <w:bCs/>
          <w:color w:val="000000"/>
          <w:sz w:val="28"/>
          <w:szCs w:val="28"/>
        </w:rPr>
        <w:t>Режим питания</w:t>
      </w:r>
    </w:p>
    <w:p w:rsidR="0072092C" w:rsidRPr="0072092C" w:rsidRDefault="0072092C" w:rsidP="00CB7D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2C">
        <w:rPr>
          <w:color w:val="000000"/>
          <w:sz w:val="28"/>
          <w:szCs w:val="28"/>
        </w:rPr>
        <w:t>Ребенок, тратящий массу времени и сил на спорт, должен питаться не только калорийно, но и вовремя. Главное правило для детей-спортсменов: дробить приемы пищи. Следующее правило – наличие горячих блюд (супы, каши, второе, горячее питье).</w:t>
      </w:r>
    </w:p>
    <w:p w:rsidR="0072092C" w:rsidRPr="0072092C" w:rsidRDefault="0072092C" w:rsidP="00CB7D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2C">
        <w:rPr>
          <w:color w:val="000000"/>
          <w:sz w:val="28"/>
          <w:szCs w:val="28"/>
        </w:rPr>
        <w:t xml:space="preserve">Наиболее активные дети нуждаются в небольших приемах пищи каждые 3-4 часа. Обязателен небольшой прием пищи и перед спортивным занятием. Это поможет ребенку избежать чувства голода во время и после нагрузки и станет отличным топливом для мышц. Пища для перекусов должна </w:t>
      </w:r>
      <w:proofErr w:type="gramStart"/>
      <w:r w:rsidRPr="0072092C">
        <w:rPr>
          <w:color w:val="000000"/>
          <w:sz w:val="28"/>
          <w:szCs w:val="28"/>
        </w:rPr>
        <w:t>содержать большое количество углеводов и мало</w:t>
      </w:r>
      <w:proofErr w:type="gramEnd"/>
      <w:r w:rsidRPr="0072092C">
        <w:rPr>
          <w:color w:val="000000"/>
          <w:sz w:val="28"/>
          <w:szCs w:val="28"/>
        </w:rPr>
        <w:t xml:space="preserve"> белков, жиров и волокон. Перекусить можно фруктами (бананы, сливы, персики, дыня), йогуртом, бутербродом с сыром или спагетти с мясным соусом.</w:t>
      </w:r>
    </w:p>
    <w:p w:rsidR="0072092C" w:rsidRPr="0072092C" w:rsidRDefault="0072092C" w:rsidP="00CB7D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2C">
        <w:rPr>
          <w:b/>
          <w:bCs/>
          <w:color w:val="000000"/>
          <w:sz w:val="28"/>
          <w:szCs w:val="28"/>
        </w:rPr>
        <w:t>Комментарий врачей:</w:t>
      </w:r>
    </w:p>
    <w:p w:rsidR="0072092C" w:rsidRPr="0072092C" w:rsidRDefault="0072092C" w:rsidP="00CB7D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2C">
        <w:rPr>
          <w:color w:val="000000"/>
          <w:sz w:val="28"/>
          <w:szCs w:val="28"/>
        </w:rPr>
        <w:t xml:space="preserve">При </w:t>
      </w:r>
      <w:proofErr w:type="gramStart"/>
      <w:r w:rsidRPr="0072092C">
        <w:rPr>
          <w:color w:val="000000"/>
          <w:sz w:val="28"/>
          <w:szCs w:val="28"/>
        </w:rPr>
        <w:t>установлении</w:t>
      </w:r>
      <w:proofErr w:type="gramEnd"/>
      <w:r w:rsidRPr="0072092C">
        <w:rPr>
          <w:color w:val="000000"/>
          <w:sz w:val="28"/>
          <w:szCs w:val="28"/>
        </w:rPr>
        <w:t xml:space="preserve"> режима питания ребенка-спортсмена необходимо руководствоваться следующими положениями:</w:t>
      </w:r>
    </w:p>
    <w:p w:rsidR="0072092C" w:rsidRPr="0072092C" w:rsidRDefault="0072092C" w:rsidP="00CB7D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2C">
        <w:rPr>
          <w:color w:val="000000"/>
          <w:sz w:val="28"/>
          <w:szCs w:val="28"/>
        </w:rPr>
        <w:t>1) прием пищи должен производиться 4 раза в сутки;</w:t>
      </w:r>
    </w:p>
    <w:p w:rsidR="0072092C" w:rsidRPr="0072092C" w:rsidRDefault="0072092C" w:rsidP="00CB7D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2C">
        <w:rPr>
          <w:color w:val="000000"/>
          <w:sz w:val="28"/>
          <w:szCs w:val="28"/>
        </w:rPr>
        <w:t>2) промежутки между приемами пищи не должны превышать 5 ч;</w:t>
      </w:r>
    </w:p>
    <w:p w:rsidR="0072092C" w:rsidRPr="0072092C" w:rsidRDefault="0072092C" w:rsidP="00CB7D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2C">
        <w:rPr>
          <w:color w:val="000000"/>
          <w:sz w:val="28"/>
          <w:szCs w:val="28"/>
        </w:rPr>
        <w:t>3) непосредственно перед спортивной нагрузкой не принимать пищу;</w:t>
      </w:r>
    </w:p>
    <w:p w:rsidR="0072092C" w:rsidRPr="0072092C" w:rsidRDefault="0072092C" w:rsidP="00CB7D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2C">
        <w:rPr>
          <w:color w:val="000000"/>
          <w:sz w:val="28"/>
          <w:szCs w:val="28"/>
        </w:rPr>
        <w:t>4) во время соревнований прием пищи необходим за 3 1/2 ч до начала соревнований;</w:t>
      </w:r>
    </w:p>
    <w:p w:rsidR="0072092C" w:rsidRPr="0072092C" w:rsidRDefault="0072092C" w:rsidP="00CB7D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2C">
        <w:rPr>
          <w:color w:val="000000"/>
          <w:sz w:val="28"/>
          <w:szCs w:val="28"/>
        </w:rPr>
        <w:t>5) натощак не допускается проведение напряженной тренировки;</w:t>
      </w:r>
    </w:p>
    <w:p w:rsidR="0072092C" w:rsidRPr="00CB7D36" w:rsidRDefault="0072092C" w:rsidP="00CB7D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2C">
        <w:rPr>
          <w:color w:val="000000"/>
          <w:sz w:val="28"/>
          <w:szCs w:val="28"/>
        </w:rPr>
        <w:t xml:space="preserve">6) прием </w:t>
      </w:r>
      <w:proofErr w:type="gramStart"/>
      <w:r w:rsidRPr="0072092C">
        <w:rPr>
          <w:color w:val="000000"/>
          <w:sz w:val="28"/>
          <w:szCs w:val="28"/>
        </w:rPr>
        <w:t>пищи</w:t>
      </w:r>
      <w:proofErr w:type="gramEnd"/>
      <w:r w:rsidRPr="0072092C">
        <w:rPr>
          <w:color w:val="000000"/>
          <w:sz w:val="28"/>
          <w:szCs w:val="28"/>
        </w:rPr>
        <w:t xml:space="preserve"> допустим не ранее чем через 15— 20 мин по окончании тренировки. Кроме того, дети-спортсмены должны получать достаточное количество минеральных веществ и витаминов, что может быть достигнуто дополнительным приемом витаминно-минеральных комплексов и специализированных продуктов для спортсменов.</w:t>
      </w:r>
    </w:p>
    <w:p w:rsidR="0072092C" w:rsidRPr="0072092C" w:rsidRDefault="0072092C" w:rsidP="00CB7D3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proofErr w:type="spellStart"/>
      <w:r w:rsidRPr="0072092C">
        <w:rPr>
          <w:b/>
          <w:color w:val="000000"/>
          <w:sz w:val="28"/>
          <w:szCs w:val="28"/>
          <w:lang w:val="en-US"/>
        </w:rPr>
        <w:t>Памятка</w:t>
      </w:r>
      <w:proofErr w:type="spellEnd"/>
      <w:r w:rsidRPr="0072092C">
        <w:rPr>
          <w:b/>
          <w:color w:val="000000"/>
          <w:sz w:val="28"/>
          <w:szCs w:val="28"/>
        </w:rPr>
        <w:t>:</w:t>
      </w:r>
    </w:p>
    <w:p w:rsidR="0072092C" w:rsidRPr="0072092C" w:rsidRDefault="0072092C" w:rsidP="00CB7D3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4A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Соблюдать дробное питание</w:t>
      </w:r>
      <w:r w:rsidRPr="0072092C">
        <w:rPr>
          <w:rFonts w:ascii="Times New Roman" w:eastAsia="Times New Roman" w:hAnsi="Times New Roman" w:cs="Times New Roman"/>
          <w:sz w:val="28"/>
          <w:szCs w:val="28"/>
          <w:lang w:eastAsia="ru-RU"/>
        </w:rPr>
        <w:t>. С утра ребён</w:t>
      </w:r>
      <w:r w:rsidRPr="004B4AE4">
        <w:rPr>
          <w:rFonts w:ascii="Times New Roman" w:eastAsia="Times New Roman" w:hAnsi="Times New Roman" w:cs="Times New Roman"/>
          <w:sz w:val="28"/>
          <w:szCs w:val="28"/>
          <w:lang w:eastAsia="ru-RU"/>
        </w:rPr>
        <w:t>ок должен получать примерно 30%</w:t>
      </w:r>
      <w:r w:rsidR="004B4AE4" w:rsidRPr="004B4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092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суточного объёма калорий, на обед — около 10%, на ужин — до 25%. </w:t>
      </w:r>
    </w:p>
    <w:p w:rsidR="0072092C" w:rsidRPr="0072092C" w:rsidRDefault="0072092C" w:rsidP="00CB7D3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A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Увеличивать калорийность пищи</w:t>
      </w:r>
      <w:r w:rsidRPr="0072092C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ребёнок занимается спортом и расходует энергии больше, чем другие дети, калорийность его пищи должна быть увеличена. </w:t>
      </w:r>
      <w:r w:rsidRPr="004B4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2092C" w:rsidRPr="004B4AE4" w:rsidRDefault="0072092C" w:rsidP="00CB7D3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A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Увеличить количество белков</w:t>
      </w:r>
      <w:r w:rsidRPr="0072092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Преимущественно это должны быть белки животного происхождения: мясные и рыбные блюда, яйца, молоко, творог</w:t>
      </w:r>
    </w:p>
    <w:p w:rsidR="0072092C" w:rsidRPr="0072092C" w:rsidRDefault="0072092C" w:rsidP="00CB7D3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A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Включать в меню больше овощей и фруктов</w:t>
      </w:r>
      <w:r w:rsidRPr="0072092C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Они основные источники витаминов и минеральных солей. </w:t>
      </w:r>
      <w:r w:rsidRPr="004B4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2092C" w:rsidRPr="0072092C" w:rsidRDefault="0072092C" w:rsidP="00CB7D3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A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Соблюдать питьевой режим</w:t>
      </w:r>
      <w:r w:rsidRPr="0072092C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зависимости от конкретного вида спорта, пола и возраста ребёнка, погоды на улице рекомендуемый объём жидкости за сутки — 1,5–3 л. Оптимальный вариант — минеральная вода без газа. </w:t>
      </w:r>
      <w:r w:rsidRPr="004B4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2092C" w:rsidRPr="0072092C" w:rsidRDefault="0072092C" w:rsidP="00CB7D3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A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кормить ребёнка сразу после тренировки</w:t>
      </w:r>
      <w:r w:rsidRPr="0072092C">
        <w:rPr>
          <w:rFonts w:ascii="Times New Roman" w:eastAsia="Times New Roman" w:hAnsi="Times New Roman" w:cs="Times New Roman"/>
          <w:sz w:val="28"/>
          <w:szCs w:val="28"/>
          <w:lang w:eastAsia="ru-RU"/>
        </w:rPr>
        <w:t>. Следует выждать с полчаса, пока организм не будет готов включиться в процесс пищеварения.</w:t>
      </w:r>
      <w:r w:rsidRPr="004B4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27644" w:rsidRPr="004B4AE4" w:rsidRDefault="0072092C" w:rsidP="00CB7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92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применением специальных пищевых добавок и витаминов для юных спортсменов необходимо проконсультироваться с врачом-педиатром.</w:t>
      </w:r>
    </w:p>
    <w:sectPr w:rsidR="00327644" w:rsidRPr="004B4AE4" w:rsidSect="00327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F7900"/>
    <w:multiLevelType w:val="multilevel"/>
    <w:tmpl w:val="994A4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2092C"/>
    <w:rsid w:val="00327644"/>
    <w:rsid w:val="004B4AE4"/>
    <w:rsid w:val="0072092C"/>
    <w:rsid w:val="00B315FE"/>
    <w:rsid w:val="00CB7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0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092C"/>
    <w:rPr>
      <w:b/>
      <w:bCs/>
    </w:rPr>
  </w:style>
  <w:style w:type="character" w:styleId="a5">
    <w:name w:val="Hyperlink"/>
    <w:basedOn w:val="a0"/>
    <w:uiPriority w:val="99"/>
    <w:semiHidden/>
    <w:unhideWhenUsed/>
    <w:rsid w:val="0072092C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720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2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1588</Words>
  <Characters>9052</Characters>
  <Application>Microsoft Office Word</Application>
  <DocSecurity>0</DocSecurity>
  <Lines>75</Lines>
  <Paragraphs>21</Paragraphs>
  <ScaleCrop>false</ScaleCrop>
  <Company/>
  <LinksUpToDate>false</LinksUpToDate>
  <CharactersWithSpaces>10619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Сергей Демин</cp:lastModifiedBy>
  <cp:revision>4</cp:revision>
  <dcterms:created xsi:type="dcterms:W3CDTF">2025-02-02T10:04:00Z</dcterms:created>
  <dcterms:modified xsi:type="dcterms:W3CDTF">2025-02-02T16:20:00Z</dcterms:modified>
</cp:coreProperties>
</file>