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D9" w:rsidRDefault="009616D9" w:rsidP="009616D9">
      <w:pPr>
        <w:jc w:val="right"/>
        <w:rPr>
          <w:rFonts w:ascii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hAnsi="Comic Sans MS" w:cs="Comic Sans MS"/>
          <w:b/>
          <w:color w:val="000080"/>
          <w:sz w:val="28"/>
          <w:szCs w:val="28"/>
        </w:rPr>
        <w:t xml:space="preserve">КОНСУЛЬТАЦИЯ </w:t>
      </w:r>
      <w:r>
        <w:rPr>
          <w:rFonts w:ascii="Comic Sans MS" w:hAnsi="Comic Sans MS" w:cs="Comic Sans MS"/>
          <w:b/>
          <w:color w:val="000080"/>
          <w:sz w:val="28"/>
          <w:szCs w:val="28"/>
          <w:lang w:val="ru-RU"/>
        </w:rPr>
        <w:t>для родителей</w:t>
      </w:r>
      <w:r>
        <w:rPr>
          <w:rFonts w:ascii="Comic Sans MS" w:hAnsi="Comic Sans MS" w:cs="Comic Sans MS"/>
          <w:b/>
          <w:color w:val="000080"/>
          <w:sz w:val="28"/>
          <w:szCs w:val="28"/>
        </w:rPr>
        <w:t xml:space="preserve"> </w:t>
      </w:r>
    </w:p>
    <w:p w:rsidR="009616D9" w:rsidRDefault="009616D9" w:rsidP="009616D9">
      <w:pPr>
        <w:rPr>
          <w:rFonts w:ascii="Comic Sans MS" w:hAnsi="Comic Sans MS" w:cs="Comic Sans MS"/>
          <w:b/>
          <w:color w:val="FF0000"/>
          <w:sz w:val="40"/>
          <w:szCs w:val="40"/>
          <w:lang w:val="ru-RU"/>
        </w:rPr>
      </w:pPr>
    </w:p>
    <w:p w:rsidR="009616D9" w:rsidRDefault="009616D9" w:rsidP="009616D9">
      <w:pPr>
        <w:jc w:val="center"/>
        <w:rPr>
          <w:rFonts w:ascii="Comic Sans MS" w:eastAsia="Times New Roman" w:hAnsi="Comic Sans MS" w:cs="Comic Sans MS"/>
          <w:b/>
          <w:color w:val="000030"/>
          <w:sz w:val="32"/>
          <w:szCs w:val="32"/>
        </w:rPr>
      </w:pPr>
      <w:r>
        <w:rPr>
          <w:rFonts w:ascii="Comic Sans MS" w:hAnsi="Comic Sans MS" w:cs="Comic Sans MS"/>
          <w:b/>
          <w:color w:val="FF0000"/>
          <w:sz w:val="40"/>
          <w:szCs w:val="40"/>
          <w:lang w:val="ru-RU"/>
        </w:rPr>
        <w:t>Расскажите детям!</w:t>
      </w:r>
    </w:p>
    <w:p w:rsidR="009616D9" w:rsidRDefault="009616D9" w:rsidP="009616D9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color w:val="000030"/>
          <w:sz w:val="32"/>
        </w:rPr>
      </w:pPr>
      <w:r>
        <w:rPr>
          <w:rFonts w:ascii="Comic Sans MS" w:eastAsia="Times New Roman" w:hAnsi="Comic Sans MS" w:cs="Comic Sans MS"/>
          <w:b/>
          <w:color w:val="000030"/>
          <w:sz w:val="32"/>
          <w:szCs w:val="32"/>
        </w:rPr>
        <w:t>"История возникновения Деда Мороза".</w:t>
      </w:r>
    </w:p>
    <w:p w:rsidR="009616D9" w:rsidRDefault="009616D9" w:rsidP="009616D9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color w:val="000030"/>
          <w:sz w:val="32"/>
        </w:rPr>
      </w:pPr>
    </w:p>
    <w:p w:rsidR="009616D9" w:rsidRDefault="009616D9" w:rsidP="009616D9">
      <w:pPr>
        <w:shd w:val="clear" w:color="auto" w:fill="FFFFFF"/>
        <w:spacing w:after="240" w:line="100" w:lineRule="atLeast"/>
        <w:rPr>
          <w:rFonts w:eastAsia="Times New Roman"/>
          <w:color w:val="000030"/>
          <w:sz w:val="28"/>
          <w:szCs w:val="28"/>
        </w:rPr>
      </w:pPr>
      <w:r w:rsidRPr="008F2CEA">
        <w:rPr>
          <w:rFonts w:eastAsia="Times New Roman"/>
          <w:b/>
          <w:bCs/>
          <w:color w:val="CC0000"/>
          <w:sz w:val="28"/>
          <w:szCs w:val="28"/>
        </w:rPr>
        <w:t xml:space="preserve">ДЕД МОРОЗ (Морозко) </w:t>
      </w:r>
      <w:r w:rsidRPr="008F2CEA">
        <w:rPr>
          <w:rFonts w:eastAsia="Times New Roman"/>
          <w:color w:val="000030"/>
          <w:sz w:val="28"/>
          <w:szCs w:val="28"/>
        </w:rPr>
        <w:t>— могучий русский языческий Бог, персонаж русских легенд, в славянских сказаниях — олицетворение русских зимних морозов, кузнец, сковывающий льдом воду, щедро осыпающий зимнюю природу искристым снежным серебром, дарящий радость зимнего празднества, а в случае надобности, в тяжелую годину защищающий русских от наступающих врагов вмораживающими в лед дотоле невиданными зимними холодами, от которых начинает ломаться железо.</w:t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Под влиянием христианства, жестоко и кроваво боровшегося со славянским язычеством (битва с религиозными конкурентами за прибыли), первоначальный образ Снежного Деда был искажен (как и всех прочих славянских богов), и Морозко стали представлять злым и жестоким языческим божеством, Великим Старцем Севера, повелителем ледяного холода и пурги, морозившим людей.</w:t>
      </w:r>
    </w:p>
    <w:p w:rsidR="009616D9" w:rsidRDefault="009616D9" w:rsidP="009616D9">
      <w:pPr>
        <w:shd w:val="clear" w:color="auto" w:fill="FFFFFF"/>
        <w:spacing w:after="240" w:line="100" w:lineRule="atLeast"/>
        <w:rPr>
          <w:rFonts w:eastAsia="Times New Roman"/>
          <w:color w:val="000030"/>
          <w:sz w:val="28"/>
          <w:szCs w:val="28"/>
        </w:rPr>
      </w:pP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В советское время, после отвержения идей христианства, был распространён новый имидж Деда Мороза: он являлся детям под Новый год и д</w:t>
      </w:r>
      <w:r>
        <w:rPr>
          <w:rFonts w:eastAsia="Times New Roman"/>
          <w:color w:val="000030"/>
          <w:sz w:val="28"/>
          <w:szCs w:val="28"/>
        </w:rPr>
        <w:t xml:space="preserve">арил подарки. </w:t>
      </w:r>
      <w:r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 xml:space="preserve">На праздник приходит со своей божественной внучкой — </w:t>
      </w:r>
      <w:hyperlink r:id="rId4" w:history="1">
        <w:r w:rsidRPr="008F2CEA">
          <w:rPr>
            <w:rStyle w:val="a3"/>
            <w:rFonts w:eastAsia="Times New Roman"/>
            <w:b/>
            <w:bCs/>
            <w:color w:val="006500"/>
            <w:sz w:val="28"/>
            <w:szCs w:val="28"/>
          </w:rPr>
          <w:t>Снегурочкой</w:t>
        </w:r>
      </w:hyperlink>
      <w:r w:rsidRPr="008F2CEA">
        <w:rPr>
          <w:rFonts w:eastAsia="Times New Roman"/>
          <w:color w:val="000030"/>
          <w:sz w:val="28"/>
          <w:szCs w:val="28"/>
        </w:rPr>
        <w:t xml:space="preserve">. Современный собирательный образ Деда Мороза построен по мотивам агиографии Святого Николая, а также описаний древнеславянских божеств </w:t>
      </w:r>
      <w:r>
        <w:rPr>
          <w:rFonts w:eastAsia="Times New Roman"/>
          <w:color w:val="000030"/>
          <w:sz w:val="28"/>
          <w:szCs w:val="28"/>
        </w:rPr>
        <w:t>Позвизда, Зимника и Корочуна).</w:t>
      </w:r>
      <w:r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Своеобразный характер интерпретации в христианстве языческих божеств (религиозных конкурентов христианства, пусть и любимых народом, которых церковники непременно представляли крайне злыми и жестокими) обусловил внушаемое церковниками поведение Деда Мороза — после внедрения христианства на Руси он стал собирать жертвоприношения — воровать непослушных детей и уносить их в мешке. Такая церковная интерпретация позволяла с детства внушать неприятие языческих богов.</w:t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 xml:space="preserve">Однако со временем, после введения ограничений непримиримой идеологии христианства и распространения более поздних постхристианских гуманистических традиций, особенно после окончательного запрета христианам сжигать людей на кострах (в первой четверти XIX века), Дед Мороз в представлении русских подобрел и </w:t>
      </w:r>
      <w:r>
        <w:rPr>
          <w:rFonts w:eastAsia="Times New Roman"/>
          <w:color w:val="000030"/>
          <w:sz w:val="28"/>
          <w:szCs w:val="28"/>
        </w:rPr>
        <w:t>стал уже сам одаривать детишек.</w:t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 xml:space="preserve">Этот образ был окончательно оформлен в СССР: древний славянский Бог Дед Мороз стал символом самого любимого народного праздника — </w:t>
      </w:r>
      <w:hyperlink r:id="rId5" w:history="1">
        <w:r w:rsidRPr="008F2CEA">
          <w:rPr>
            <w:rStyle w:val="a3"/>
            <w:rFonts w:eastAsia="Times New Roman"/>
            <w:b/>
            <w:bCs/>
            <w:color w:val="006500"/>
            <w:sz w:val="28"/>
            <w:szCs w:val="28"/>
          </w:rPr>
          <w:t>Нового Года</w:t>
        </w:r>
      </w:hyperlink>
      <w:r w:rsidRPr="008F2CEA">
        <w:rPr>
          <w:rFonts w:eastAsia="Times New Roman"/>
          <w:color w:val="000030"/>
          <w:sz w:val="28"/>
          <w:szCs w:val="28"/>
        </w:rPr>
        <w:t xml:space="preserve">, заменившего праздник Рождества Христова (якобы дня рождения бога чужого народа из Синайской пустыни), дотоле при всемерной поддержке властей навязываемый церковью народу царской России почти в течение </w:t>
      </w:r>
      <w:r w:rsidRPr="008F2CEA">
        <w:rPr>
          <w:rFonts w:eastAsia="Times New Roman"/>
          <w:color w:val="000030"/>
          <w:sz w:val="28"/>
          <w:szCs w:val="28"/>
        </w:rPr>
        <w:lastRenderedPageBreak/>
        <w:t>целого тысячелетия.</w:t>
      </w:r>
      <w:r w:rsidRPr="008F2CEA">
        <w:rPr>
          <w:rFonts w:eastAsia="Times New Roman"/>
          <w:color w:val="000030"/>
          <w:sz w:val="28"/>
          <w:szCs w:val="28"/>
        </w:rPr>
        <w:br/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 xml:space="preserve">Профессиональный праздник Дедов Морозов отмечается каждое </w:t>
      </w:r>
      <w:r>
        <w:rPr>
          <w:rFonts w:eastAsia="Times New Roman"/>
          <w:color w:val="000030"/>
          <w:sz w:val="28"/>
          <w:szCs w:val="28"/>
        </w:rPr>
        <w:t>последнее воскресенье августа.</w:t>
      </w:r>
      <w:r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Недавно днем рождения русского Деда Мороза было объявлено 18 ноября — по данным многолетних метеорологических наблюдений в этот день на большей части России ложится устойчивый снежный покров. Но это не более, чем нынешняя российская коммерческая самодеятельность, основанная на христианской традиции Рождества Христова. Конечно, у великих славянских Богов нет и не может быть "дней рождения", ибо они вечны и возникли в сознании и верованиях людей еще во времена раннего палеолита в самом начале послеледникового периода, а возможно, и раньше.</w:t>
      </w:r>
    </w:p>
    <w:p w:rsidR="009616D9" w:rsidRPr="0011252E" w:rsidRDefault="009616D9" w:rsidP="009616D9">
      <w:pPr>
        <w:shd w:val="clear" w:color="auto" w:fill="FFFFFF"/>
        <w:spacing w:after="240" w:line="100" w:lineRule="atLeast"/>
        <w:jc w:val="center"/>
        <w:rPr>
          <w:rFonts w:eastAsia="Times New Roman"/>
          <w:color w:val="000030"/>
          <w:sz w:val="28"/>
          <w:szCs w:val="28"/>
          <w:lang w:val="ru-RU"/>
        </w:rPr>
      </w:pPr>
      <w:r w:rsidRPr="0011252E">
        <w:rPr>
          <w:rFonts w:eastAsia="Times New Roman"/>
          <w:noProof/>
          <w:color w:val="000030"/>
          <w:sz w:val="28"/>
          <w:szCs w:val="28"/>
          <w:lang w:val="ru-RU" w:eastAsia="ru-RU"/>
        </w:rPr>
        <w:drawing>
          <wp:inline distT="0" distB="0" distL="0" distR="0">
            <wp:extent cx="4518025" cy="3218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21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6D9" w:rsidRPr="008F2CEA" w:rsidRDefault="009616D9" w:rsidP="009616D9">
      <w:pPr>
        <w:jc w:val="center"/>
        <w:rPr>
          <w:color w:val="000030"/>
          <w:sz w:val="36"/>
          <w:szCs w:val="32"/>
        </w:rPr>
      </w:pPr>
      <w:r w:rsidRPr="008F2CEA">
        <w:rPr>
          <w:b/>
          <w:bCs/>
          <w:color w:val="000030"/>
          <w:sz w:val="36"/>
          <w:szCs w:val="32"/>
        </w:rPr>
        <w:t>"Традиции"</w:t>
      </w:r>
    </w:p>
    <w:p w:rsidR="009616D9" w:rsidRPr="008F2CEA" w:rsidRDefault="009616D9" w:rsidP="009616D9">
      <w:pPr>
        <w:rPr>
          <w:sz w:val="28"/>
          <w:szCs w:val="28"/>
        </w:rPr>
      </w:pPr>
      <w:r w:rsidRPr="008F2CEA">
        <w:rPr>
          <w:color w:val="000030"/>
          <w:sz w:val="28"/>
          <w:szCs w:val="28"/>
        </w:rPr>
        <w:br/>
        <w:t xml:space="preserve">       Дед Мороз – наш любимый славянский Бог и сказочный волшебник. От мала до велика, от края и до края земли российской каждый человек знаком с ним.</w:t>
      </w:r>
      <w:r w:rsidRPr="008F2CEA">
        <w:rPr>
          <w:color w:val="000030"/>
          <w:sz w:val="28"/>
          <w:szCs w:val="28"/>
        </w:rPr>
        <w:br/>
        <w:t xml:space="preserve">       С древнейших дохристианских времен у язычников - славян Дед Мороз божественный повелитель зимней стужи, снега и ветра, замерзших рек и снежных сугробов. Изначально его представляли как могучего старика огромного роста с длинной седой бородой. Суровые зимы, в понимании наших древних славянских предков, были делом рук старика с посохом. Воспринимался как могущественный волшебник с достаточно суровым характером.</w:t>
      </w:r>
      <w:r w:rsidRPr="008F2CEA">
        <w:rPr>
          <w:color w:val="000030"/>
          <w:sz w:val="28"/>
          <w:szCs w:val="28"/>
        </w:rPr>
        <w:br/>
        <w:t xml:space="preserve">      И ныне мы любим его зимние узоры на окнах. Он, конечно же, не сменил свой посох и в бороде его по-прежнему живёт вьюга. Всё так же могущественный старец сковывает льдом реки и наметает непроходимые </w:t>
      </w:r>
      <w:r w:rsidRPr="008F2CEA">
        <w:rPr>
          <w:color w:val="000030"/>
          <w:sz w:val="28"/>
          <w:szCs w:val="28"/>
        </w:rPr>
        <w:lastRenderedPageBreak/>
        <w:t>сугробы.</w:t>
      </w:r>
      <w:r w:rsidRPr="008F2CEA">
        <w:rPr>
          <w:color w:val="000030"/>
          <w:sz w:val="28"/>
          <w:szCs w:val="28"/>
        </w:rPr>
        <w:br/>
        <w:t xml:space="preserve">        В гардеробе Деда Мороза долгополые шубы трёх цветов: белая, синяя и красная, на седовласой голове боярская шапка, украшенная разноцветными кристаллами, в руках он держит посох и мешок с подарками. По старой традиции передвигается он на тройке великолепных белых лошадей, символизирующих три зимних месяца. Вершить добрые дела помогает Деду Морозу его божественная внучка - Снегурочка. Как и все боги и волшебники, Дед Мороз может наказать за злые и нечестные поступки героев сказок, так и помочь в самый отчаянный момент.</w:t>
      </w:r>
      <w:r w:rsidRPr="008F2CEA">
        <w:rPr>
          <w:color w:val="000030"/>
          <w:sz w:val="28"/>
          <w:szCs w:val="28"/>
        </w:rPr>
        <w:br/>
        <w:t xml:space="preserve">        В отличие от Снежной Королевы, Дед Мороз свою волшебную силу преумножает, не замораживая людям сердца, а наоборот согревая их своей любовью. Дед Мороз всегда дает возможность исправить свою ошибку другим персонажам, Снежная Королева никогда и ни в чём не помогает героям сказок. Обладая одинаковой силой в деле замораживания всего живого на земле, они совершенно различаются по температуре и доброте своих сердец. Сердце Снежной Королевы – кусок льда, а русский Дед Мороз несёт нам такую добрую теплоту своей древней языческой славянской души, что сравнить её можно лишь с теплом солнышка.</w:t>
      </w:r>
      <w:r w:rsidRPr="008F2CEA">
        <w:rPr>
          <w:color w:val="000030"/>
          <w:sz w:val="28"/>
          <w:szCs w:val="28"/>
        </w:rPr>
        <w:br/>
        <w:t xml:space="preserve">     Существенны отличия нашего древнего славянского Деда Мороза от западноевропейского святого Николая (Санта Клаус, Santa Claus). Дед Мороз довольно строгий, но справедливый, как должно любимому славянскому Богу. А в Санте Клаусе величия нет и в помине. А как же иначе?!</w:t>
      </w:r>
      <w:r w:rsidRPr="008F2CEA">
        <w:rPr>
          <w:color w:val="000030"/>
          <w:sz w:val="28"/>
          <w:szCs w:val="28"/>
        </w:rPr>
        <w:br/>
        <w:t xml:space="preserve">     Представить Санту, который сковывает лёд на реках? Прокладывает морозные снежные пути путникам? Наметает снежные сугробы? Конечно, нет! Потому наш великий русский языческий Бог Дед Мороз всегда с нами.</w:t>
      </w:r>
      <w:r w:rsidRPr="008F2CEA">
        <w:rPr>
          <w:color w:val="000030"/>
          <w:sz w:val="28"/>
          <w:szCs w:val="28"/>
        </w:rPr>
        <w:br/>
        <w:t xml:space="preserve">     И размеры щедрых подарков Деда Мороза не ограничиваются размерами носочков, в которые Санта Клаус кладет свои подарки. Широка и щедра душа нашего любимого славянского Бога Де</w:t>
      </w:r>
      <w:r>
        <w:rPr>
          <w:color w:val="000030"/>
          <w:sz w:val="28"/>
          <w:szCs w:val="28"/>
        </w:rPr>
        <w:t>да Мороза. Добра и прекрасна</w:t>
      </w:r>
      <w:r>
        <w:rPr>
          <w:color w:val="000030"/>
          <w:sz w:val="28"/>
          <w:szCs w:val="28"/>
          <w:lang w:val="ru-RU"/>
        </w:rPr>
        <w:t xml:space="preserve"> божественная внучка Снегурочка</w:t>
      </w:r>
      <w:r w:rsidRPr="008F2CEA">
        <w:rPr>
          <w:sz w:val="28"/>
          <w:szCs w:val="28"/>
        </w:rPr>
        <w:t>.</w:t>
      </w:r>
      <w:r>
        <w:rPr>
          <w:color w:val="000030"/>
          <w:sz w:val="28"/>
          <w:szCs w:val="28"/>
        </w:rPr>
        <w:br/>
      </w:r>
      <w:r>
        <w:rPr>
          <w:color w:val="000030"/>
          <w:sz w:val="28"/>
          <w:szCs w:val="28"/>
          <w:lang w:val="ru-RU"/>
        </w:rPr>
        <w:t xml:space="preserve">     </w:t>
      </w:r>
      <w:r w:rsidRPr="008F2CEA">
        <w:rPr>
          <w:color w:val="000030"/>
          <w:sz w:val="28"/>
          <w:szCs w:val="28"/>
        </w:rPr>
        <w:t>И с каждым новогодним подарком, оставленным под ёлочкой для малышей и взрослых, растёт могущество Деда Мороза и увеличивается Добро на земле.</w:t>
      </w:r>
    </w:p>
    <w:p w:rsidR="009616D9" w:rsidRDefault="009616D9" w:rsidP="009616D9">
      <w:pPr>
        <w:jc w:val="center"/>
      </w:pPr>
      <w:r>
        <w:rPr>
          <w:rFonts w:ascii="Comic Sans MS" w:hAnsi="Comic Sans MS" w:cs="Comic Sans MS"/>
          <w:b/>
          <w:color w:val="FF0000"/>
          <w:sz w:val="40"/>
          <w:szCs w:val="40"/>
          <w:lang w:val="ru-RU"/>
        </w:rPr>
        <w:t>Расскажите детям!</w:t>
      </w:r>
    </w:p>
    <w:p w:rsidR="009616D9" w:rsidRDefault="009616D9" w:rsidP="009616D9">
      <w:pPr>
        <w:spacing w:line="100" w:lineRule="atLeast"/>
        <w:jc w:val="center"/>
      </w:pPr>
    </w:p>
    <w:p w:rsidR="009616D9" w:rsidRDefault="009616D9" w:rsidP="009616D9">
      <w:pPr>
        <w:spacing w:line="100" w:lineRule="atLeast"/>
        <w:rPr>
          <w:rFonts w:eastAsia="Times New Roman"/>
          <w:color w:val="000030"/>
          <w:sz w:val="28"/>
          <w:szCs w:val="28"/>
        </w:rPr>
      </w:pPr>
      <w:r>
        <w:rPr>
          <w:rFonts w:ascii="Comic Sans MS" w:eastAsia="Times New Roman" w:hAnsi="Comic Sans MS" w:cs="Comic Sans MS"/>
          <w:b/>
          <w:bCs/>
          <w:color w:val="000030"/>
          <w:sz w:val="32"/>
          <w:szCs w:val="32"/>
        </w:rPr>
        <w:t>"История христианского Санта Клауса"</w:t>
      </w:r>
      <w:r>
        <w:rPr>
          <w:rFonts w:ascii="Arial" w:eastAsia="Times New Roman" w:hAnsi="Arial" w:cs="Arial"/>
          <w:color w:val="000030"/>
        </w:rPr>
        <w:br/>
      </w:r>
      <w:r>
        <w:rPr>
          <w:rFonts w:ascii="Arial" w:eastAsia="Times New Roman" w:hAnsi="Arial" w:cs="Arial"/>
          <w:color w:val="000030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Прообразом западноевропейского Санта Клауса был Святой Николай. Он - один из самых почитаемых христианских святых. Честь эта выпала ему за великую доброту к людям и за многие творимые им чудеса. В некоторый странах рассказывают, что Святой Николай подбрасывал в дома бедняков набитые золотом кошельки, причем многие считают, что святой подбрасывал кошельки через дымоход, и они попадали в башмаки, которые оставляли сушиться у очага.</w:t>
      </w:r>
    </w:p>
    <w:p w:rsidR="009616D9" w:rsidRPr="008F2CEA" w:rsidRDefault="009616D9" w:rsidP="009616D9">
      <w:pPr>
        <w:spacing w:line="100" w:lineRule="atLeast"/>
        <w:rPr>
          <w:sz w:val="28"/>
          <w:szCs w:val="28"/>
        </w:rPr>
      </w:pP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sz w:val="28"/>
          <w:szCs w:val="28"/>
          <w:lang w:val="ru-RU"/>
        </w:rPr>
        <w:lastRenderedPageBreak/>
        <w:t xml:space="preserve">                                  </w:t>
      </w:r>
      <w:r w:rsidRPr="008F2C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665220" cy="3596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359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D9" w:rsidRPr="008F2CEA" w:rsidRDefault="009616D9" w:rsidP="009616D9">
      <w:pPr>
        <w:shd w:val="clear" w:color="auto" w:fill="FFFFFF"/>
        <w:spacing w:line="100" w:lineRule="atLeast"/>
        <w:rPr>
          <w:rFonts w:eastAsia="Times New Roman"/>
          <w:color w:val="000030"/>
          <w:sz w:val="28"/>
          <w:szCs w:val="28"/>
        </w:rPr>
      </w:pPr>
    </w:p>
    <w:p w:rsidR="009616D9" w:rsidRPr="008F2CEA" w:rsidRDefault="009616D9" w:rsidP="009616D9">
      <w:pPr>
        <w:rPr>
          <w:sz w:val="28"/>
          <w:szCs w:val="28"/>
        </w:rPr>
      </w:pPr>
      <w:r w:rsidRPr="008F2CEA">
        <w:rPr>
          <w:rFonts w:eastAsia="Times New Roman"/>
          <w:color w:val="000030"/>
          <w:sz w:val="28"/>
          <w:szCs w:val="28"/>
        </w:rPr>
        <w:t xml:space="preserve"> </w:t>
      </w:r>
      <w:r>
        <w:rPr>
          <w:rFonts w:eastAsia="Times New Roman"/>
          <w:color w:val="000030"/>
          <w:sz w:val="28"/>
          <w:szCs w:val="28"/>
          <w:lang w:val="ru-RU"/>
        </w:rPr>
        <w:t xml:space="preserve"> </w:t>
      </w:r>
      <w:r w:rsidRPr="008F2CEA">
        <w:rPr>
          <w:rFonts w:eastAsia="Times New Roman"/>
          <w:color w:val="000030"/>
          <w:sz w:val="28"/>
          <w:szCs w:val="28"/>
        </w:rPr>
        <w:t xml:space="preserve"> Поэтому во многих западно-европейских странах и сегодня принято новогодние подарки, особенно детям, прятать в сапожки, туфельки, или башмачки. </w:t>
      </w:r>
    </w:p>
    <w:p w:rsidR="009616D9" w:rsidRPr="008F2CEA" w:rsidRDefault="009616D9" w:rsidP="009616D9">
      <w:pPr>
        <w:spacing w:line="100" w:lineRule="atLeast"/>
        <w:rPr>
          <w:sz w:val="28"/>
          <w:szCs w:val="28"/>
        </w:rPr>
      </w:pPr>
    </w:p>
    <w:p w:rsidR="009616D9" w:rsidRDefault="009616D9" w:rsidP="009616D9">
      <w:pPr>
        <w:spacing w:line="100" w:lineRule="atLeast"/>
        <w:rPr>
          <w:rFonts w:eastAsia="Times New Roman"/>
          <w:b/>
          <w:bCs/>
          <w:color w:val="000030"/>
          <w:sz w:val="28"/>
          <w:szCs w:val="28"/>
        </w:rPr>
      </w:pPr>
      <w:r w:rsidRPr="008F2CEA">
        <w:rPr>
          <w:rFonts w:eastAsia="Times New Roman"/>
          <w:b/>
          <w:bCs/>
          <w:color w:val="000030"/>
          <w:sz w:val="28"/>
          <w:szCs w:val="28"/>
        </w:rPr>
        <w:t>"Где родился Санта Клаус"</w:t>
      </w:r>
      <w:r w:rsidRPr="008F2CEA">
        <w:rPr>
          <w:rFonts w:eastAsia="Times New Roman"/>
          <w:color w:val="000030"/>
          <w:sz w:val="28"/>
          <w:szCs w:val="28"/>
        </w:rPr>
        <w:br/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Современный образ добродушного толстячка Санта Клауса появился в США сравнительно недавно, в Рождество 1822 года. Именно тогда Святой предстал жизнерадостным и веселым эльфом с круглым тугим брюшком, свидетельствующем о пристрастии к вкусной еде, и с курительной трубкой. В результате перевоплощения святой Николай слез с ослика, обзавелся восемью оленями и в руках у него появился мешок с подарками.</w:t>
      </w:r>
      <w:r w:rsidRPr="008F2CEA">
        <w:rPr>
          <w:rFonts w:eastAsia="Times New Roman"/>
          <w:color w:val="000030"/>
          <w:sz w:val="28"/>
          <w:szCs w:val="28"/>
        </w:rPr>
        <w:br/>
      </w:r>
    </w:p>
    <w:p w:rsidR="00EE5A52" w:rsidRDefault="009616D9" w:rsidP="009616D9">
      <w:r w:rsidRPr="008F2CEA">
        <w:rPr>
          <w:rFonts w:eastAsia="Times New Roman"/>
          <w:b/>
          <w:bCs/>
          <w:color w:val="000030"/>
          <w:sz w:val="28"/>
          <w:szCs w:val="28"/>
        </w:rPr>
        <w:t>"Где живет Санта Клаус"</w:t>
      </w:r>
      <w:r w:rsidRPr="008F2CEA">
        <w:rPr>
          <w:rFonts w:eastAsia="Times New Roman"/>
          <w:color w:val="000030"/>
          <w:sz w:val="28"/>
          <w:szCs w:val="28"/>
        </w:rPr>
        <w:br/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Многие северные страны до сих пор ведут спор, где живет Санта Клаус.  Считают, что он живет на северном полюс</w:t>
      </w:r>
      <w:r w:rsidRPr="008F2CEA">
        <w:rPr>
          <w:rFonts w:eastAsia="Times New Roman"/>
          <w:color w:val="000030"/>
          <w:sz w:val="28"/>
          <w:szCs w:val="28"/>
          <w:lang w:val="ru-RU"/>
        </w:rPr>
        <w:t>е.</w:t>
      </w:r>
      <w:r w:rsidRPr="008F2CEA">
        <w:rPr>
          <w:rFonts w:eastAsia="Times New Roman"/>
          <w:color w:val="000030"/>
          <w:sz w:val="28"/>
          <w:szCs w:val="28"/>
        </w:rPr>
        <w:br/>
        <w:t xml:space="preserve">Он считался покровителем мореходов и детей, для которых весь год готовил подарки, а в рождественскую ночь развозил их и оставлял в подготовленных для подарков чулочках. </w:t>
      </w:r>
      <w:r w:rsidRPr="008F2CEA">
        <w:rPr>
          <w:rFonts w:eastAsia="Times New Roman"/>
          <w:color w:val="000030"/>
          <w:sz w:val="28"/>
          <w:szCs w:val="28"/>
        </w:rPr>
        <w:br/>
        <w:t>Санта появляется в предрождественскую ночь, когда засыпают даже мыши, и спускается по каминной трубе с мешком, полным подарков, чтобы оставить их детям. В шубе, с белой бородой и красным носом он разъезжает на упряжке из восьми оленей, а о его приближении можно узнать по скрипу полозьев и мелодичному звону колокольчиков, привязанных к оленьим шеям.</w:t>
      </w:r>
      <w:r w:rsidRPr="008F2CEA">
        <w:rPr>
          <w:rFonts w:eastAsia="Times New Roman"/>
          <w:color w:val="000030"/>
          <w:sz w:val="28"/>
          <w:szCs w:val="28"/>
        </w:rPr>
        <w:br/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lastRenderedPageBreak/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Стихотворение быстро разошлось и стало популярным, что несколько обидело профессора, так как был очень серьезен и не одобрял веселья, в которое превратилось празднование рождества.</w:t>
      </w:r>
      <w:r w:rsidRPr="008F2CEA">
        <w:rPr>
          <w:rFonts w:eastAsia="Times New Roman"/>
          <w:color w:val="000030"/>
          <w:sz w:val="28"/>
          <w:szCs w:val="28"/>
        </w:rPr>
        <w:br/>
      </w:r>
      <w:r>
        <w:rPr>
          <w:rFonts w:eastAsia="Times New Roman"/>
          <w:color w:val="000030"/>
          <w:sz w:val="28"/>
          <w:szCs w:val="28"/>
          <w:lang w:val="ru-RU"/>
        </w:rPr>
        <w:t xml:space="preserve">     </w:t>
      </w:r>
      <w:r w:rsidRPr="008F2CEA">
        <w:rPr>
          <w:rFonts w:eastAsia="Times New Roman"/>
          <w:color w:val="000030"/>
          <w:sz w:val="28"/>
          <w:szCs w:val="28"/>
        </w:rPr>
        <w:t>А лет через сорок карикатурист Томас Наст нарисовал Санта Клауса, и образ приобрел завершенность: красные шуба и головной убор, широкий кожаный по</w:t>
      </w:r>
      <w:r>
        <w:rPr>
          <w:rFonts w:eastAsia="Times New Roman"/>
          <w:color w:val="000030"/>
          <w:sz w:val="28"/>
          <w:szCs w:val="28"/>
        </w:rPr>
        <w:t>яс и сверкающие черные сапоги.</w:t>
      </w:r>
      <w:bookmarkStart w:id="0" w:name="_GoBack"/>
      <w:bookmarkEnd w:id="0"/>
    </w:p>
    <w:sectPr w:rsidR="00EE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80"/>
    <w:rsid w:val="00132980"/>
    <w:rsid w:val="009616D9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8C7A-BA23-422D-B7DD-01A5951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D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16D9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upercook.ru/slav/slov-mif-12.html" TargetMode="External"/><Relationship Id="rId4" Type="http://schemas.openxmlformats.org/officeDocument/2006/relationships/hyperlink" Target="http://supercook.ru/slav/slov-mif-1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2</cp:revision>
  <dcterms:created xsi:type="dcterms:W3CDTF">2024-12-12T15:53:00Z</dcterms:created>
  <dcterms:modified xsi:type="dcterms:W3CDTF">2024-12-12T15:54:00Z</dcterms:modified>
</cp:coreProperties>
</file>