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FE8" w:rsidRPr="00396FE8" w:rsidRDefault="00396FE8" w:rsidP="00396FE8">
      <w:pPr>
        <w:shd w:val="clear" w:color="auto" w:fill="FFFFFF"/>
        <w:spacing w:after="300" w:line="312" w:lineRule="atLeast"/>
        <w:outlineLvl w:val="1"/>
        <w:rPr>
          <w:rFonts w:ascii="Arial" w:eastAsia="Times New Roman" w:hAnsi="Arial" w:cs="Arial"/>
          <w:b/>
          <w:bCs/>
          <w:color w:val="000000"/>
          <w:sz w:val="57"/>
          <w:szCs w:val="57"/>
          <w:lang w:eastAsia="ru-RU"/>
        </w:rPr>
      </w:pPr>
      <w:r w:rsidRPr="00396FE8">
        <w:rPr>
          <w:rFonts w:ascii="Arial" w:eastAsia="Times New Roman" w:hAnsi="Arial" w:cs="Arial"/>
          <w:b/>
          <w:bCs/>
          <w:color w:val="000000"/>
          <w:sz w:val="57"/>
          <w:szCs w:val="57"/>
          <w:lang w:eastAsia="ru-RU"/>
        </w:rPr>
        <w:t>9 классных логопедических упражнений для детей</w:t>
      </w:r>
    </w:p>
    <w:p w:rsidR="00396FE8" w:rsidRPr="00396FE8" w:rsidRDefault="00396FE8" w:rsidP="00396FE8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396FE8">
        <w:rPr>
          <w:rFonts w:ascii="Arial" w:eastAsia="Times New Roman" w:hAnsi="Arial" w:cs="Arial"/>
          <w:i/>
          <w:iCs/>
          <w:color w:val="000000"/>
          <w:sz w:val="33"/>
          <w:szCs w:val="33"/>
          <w:lang w:eastAsia="ru-RU"/>
        </w:rPr>
        <w:t xml:space="preserve">Вместе с логопедом составили подборку артикуляционной гимнастики, которая подготовит малыша </w:t>
      </w:r>
      <w:r>
        <w:rPr>
          <w:rFonts w:ascii="Arial" w:eastAsia="Times New Roman" w:hAnsi="Arial" w:cs="Arial"/>
          <w:i/>
          <w:iCs/>
          <w:color w:val="000000"/>
          <w:sz w:val="33"/>
          <w:szCs w:val="33"/>
          <w:lang w:eastAsia="ru-RU"/>
        </w:rPr>
        <w:t xml:space="preserve">к правильному </w:t>
      </w:r>
      <w:proofErr w:type="spellStart"/>
      <w:r>
        <w:rPr>
          <w:rFonts w:ascii="Arial" w:eastAsia="Times New Roman" w:hAnsi="Arial" w:cs="Arial"/>
          <w:i/>
          <w:iCs/>
          <w:color w:val="000000"/>
          <w:sz w:val="33"/>
          <w:szCs w:val="33"/>
          <w:lang w:eastAsia="ru-RU"/>
        </w:rPr>
        <w:t>звукопрои</w:t>
      </w:r>
      <w:proofErr w:type="spellEnd"/>
    </w:p>
    <w:p w:rsidR="00396FE8" w:rsidRPr="00396FE8" w:rsidRDefault="00396FE8" w:rsidP="00396F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FE8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Бывает, что дети плохо произносят звуки или целые слова. Родители могут помочь ребёнку научиться говорить чётко двумя способами: на своём примере и с помощью артикуляционной гимнастики. Важно также тренировать речевое дыхание, которое способствует правильному звукообразованию. Благодаря ему речь ребёнка становится отчётливой, выразительной и мелодичной. </w:t>
      </w:r>
    </w:p>
    <w:p w:rsidR="00396FE8" w:rsidRPr="00396FE8" w:rsidRDefault="00396FE8" w:rsidP="00396FE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  <w:r w:rsidRPr="00396FE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Артикуляционная гимнастика может стать частью игры. Достаточно заниматься всего 3–5 минут в день, чтобы увидеть результаты. Рекомендуется выполнять упражнения перед зеркалом, чтобы ребёнок мог самостоятельно контролировать правильность выполнения. </w:t>
      </w:r>
    </w:p>
    <w:p w:rsidR="00396FE8" w:rsidRPr="00396FE8" w:rsidRDefault="00396FE8" w:rsidP="00396FE8">
      <w:pPr>
        <w:spacing w:before="600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96FE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Блинчик</w:t>
      </w:r>
    </w:p>
    <w:p w:rsidR="00396FE8" w:rsidRPr="00396FE8" w:rsidRDefault="00396FE8" w:rsidP="00396F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FE8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 подготовит артикуляционный аппарат ребёнка к произношению свистящих и шипящих звуков.</w:t>
      </w:r>
    </w:p>
    <w:p w:rsidR="00396FE8" w:rsidRPr="00396FE8" w:rsidRDefault="00396FE8" w:rsidP="00396F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F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выполнять:</w:t>
      </w:r>
      <w:r w:rsidRPr="00396FE8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приоткрыть рот, расслабленный язык положить на нижнюю губу, края языка должны касаться уголков рта. Подержать язык в таком положении 5–10 секунд.</w:t>
      </w:r>
    </w:p>
    <w:p w:rsidR="00396FE8" w:rsidRPr="00396FE8" w:rsidRDefault="00396FE8" w:rsidP="00396F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F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Обратить внимание:</w:t>
      </w:r>
      <w:r w:rsidRPr="00396FE8">
        <w:rPr>
          <w:rFonts w:ascii="Times New Roman" w:eastAsia="Times New Roman" w:hAnsi="Times New Roman" w:cs="Times New Roman"/>
          <w:sz w:val="24"/>
          <w:szCs w:val="24"/>
          <w:lang w:eastAsia="ru-RU"/>
        </w:rPr>
        <w:t> язык должен быть неподвижным и полностью расслабленным. Напряжённый язычок свидетельствует о</w:t>
      </w:r>
      <w:r w:rsidRPr="00396FE8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</w:t>
      </w:r>
      <w:r w:rsidRPr="00396F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повышенном тонусе.</w:t>
      </w:r>
    </w:p>
    <w:p w:rsidR="00396FE8" w:rsidRPr="00396FE8" w:rsidRDefault="00396FE8" w:rsidP="00396FE8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396FE8" w:rsidRDefault="00396FE8" w:rsidP="00396FE8">
      <w:pPr>
        <w:spacing w:before="600" w:after="450" w:line="312" w:lineRule="atLeast"/>
        <w:outlineLvl w:val="1"/>
        <w:rPr>
          <w:rFonts w:ascii="Times New Roman" w:eastAsia="Times New Roman" w:hAnsi="Times New Roman" w:cs="Times New Roman"/>
          <w:b/>
          <w:bCs/>
          <w:sz w:val="86"/>
          <w:szCs w:val="86"/>
          <w:lang w:eastAsia="ru-RU"/>
        </w:rPr>
      </w:pPr>
      <w:r w:rsidRPr="00396FE8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w:drawing>
          <wp:inline distT="0" distB="0" distL="0" distR="0" wp14:anchorId="42795526" wp14:editId="43C46D18">
            <wp:extent cx="6479540" cy="3239770"/>
            <wp:effectExtent l="0" t="0" r="0" b="0"/>
            <wp:docPr id="16" name="Рисунок 16" descr="https://assets-webflow.ngcdn.ru/599873abab717100012c91ea/63ded309d3e5cbb088c201df_1156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ssets-webflow.ngcdn.ru/599873abab717100012c91ea/63ded309d3e5cbb088c201df_11567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FE8" w:rsidRPr="00396FE8" w:rsidRDefault="00396FE8" w:rsidP="00396FE8">
      <w:pPr>
        <w:spacing w:before="600" w:after="0" w:line="312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96F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Иголочка</w:t>
      </w:r>
    </w:p>
    <w:p w:rsidR="00396FE8" w:rsidRPr="00396FE8" w:rsidRDefault="00396FE8" w:rsidP="00396F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FE8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 предназначено для укрепления языка.</w:t>
      </w:r>
    </w:p>
    <w:p w:rsidR="00396FE8" w:rsidRPr="00396FE8" w:rsidRDefault="00396FE8" w:rsidP="00396F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F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выполнять:</w:t>
      </w:r>
      <w:r w:rsidRPr="00396FE8">
        <w:rPr>
          <w:rFonts w:ascii="Times New Roman" w:eastAsia="Times New Roman" w:hAnsi="Times New Roman" w:cs="Times New Roman"/>
          <w:sz w:val="24"/>
          <w:szCs w:val="24"/>
          <w:lang w:eastAsia="ru-RU"/>
        </w:rPr>
        <w:t> улыбнуться и положить широкий язык на нижнюю губу, затем приподнять язык и сделать его узким и острым. Повторить движения 6–7 раз.</w:t>
      </w:r>
    </w:p>
    <w:p w:rsidR="00396FE8" w:rsidRPr="00396FE8" w:rsidRDefault="00396FE8" w:rsidP="00396F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F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Обратить внимание:</w:t>
      </w:r>
      <w:r w:rsidRPr="00396FE8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кончик языка не должен загибаться кверху или лежать на нижней губе. Язык губами не зажимать.</w:t>
      </w:r>
    </w:p>
    <w:p w:rsidR="00396FE8" w:rsidRPr="00396FE8" w:rsidRDefault="00396FE8" w:rsidP="00396FE8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396FE8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w:drawing>
          <wp:inline distT="0" distB="0" distL="0" distR="0" wp14:anchorId="7E5F2710" wp14:editId="6C638434">
            <wp:extent cx="6209665" cy="3104833"/>
            <wp:effectExtent l="0" t="0" r="635" b="635"/>
            <wp:docPr id="7" name="Рисунок 7" descr="https://assets-webflow.ngcdn.ru/599873abab717100012c91ea/63ded33f2c0da7023a0787be_11567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ssets-webflow.ngcdn.ru/599873abab717100012c91ea/63ded33f2c0da7023a0787be_11567_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787" cy="311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FE8" w:rsidRPr="00396FE8" w:rsidRDefault="00396FE8" w:rsidP="00396FE8">
      <w:pPr>
        <w:spacing w:before="600" w:after="450" w:line="312" w:lineRule="atLeas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96FE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Вкусное варенье</w:t>
      </w:r>
    </w:p>
    <w:p w:rsidR="00396FE8" w:rsidRPr="00396FE8" w:rsidRDefault="00396FE8" w:rsidP="00396F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FE8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 направлено на подготовку артикуляционного аппарата к произношению звука [ш].</w:t>
      </w:r>
    </w:p>
    <w:p w:rsidR="00396FE8" w:rsidRPr="00396FE8" w:rsidRDefault="00396FE8" w:rsidP="00396F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F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выполнять:</w:t>
      </w:r>
      <w:r w:rsidRPr="00396FE8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приоткрыть рот и расслабить язык. Широким языком облизать верхнюю губу. Повторять это движение сверху вниз 8–10 раз.</w:t>
      </w:r>
    </w:p>
    <w:p w:rsidR="00396FE8" w:rsidRPr="00396FE8" w:rsidRDefault="00396FE8" w:rsidP="00396F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F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Обратить внимание:</w:t>
      </w:r>
      <w:r w:rsidRPr="00396FE8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работать должен только язык, без помощи губ и челюсти. Язык должен быть расслабленным и широким, чтобы его боковые края касались уголков губ.</w:t>
      </w:r>
    </w:p>
    <w:p w:rsidR="00396FE8" w:rsidRPr="00396FE8" w:rsidRDefault="00396FE8" w:rsidP="00396FE8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396FE8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w:drawing>
          <wp:inline distT="0" distB="0" distL="0" distR="0" wp14:anchorId="236A8B06" wp14:editId="19811D92">
            <wp:extent cx="6362700" cy="3181350"/>
            <wp:effectExtent l="0" t="0" r="0" b="0"/>
            <wp:docPr id="8" name="Рисунок 8" descr="https://assets-webflow.ngcdn.ru/599873abab717100012c91ea/63ded379ce6282b43e41f99e_11567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ssets-webflow.ngcdn.ru/599873abab717100012c91ea/63ded379ce6282b43e41f99e_11567_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22" cy="318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FE8" w:rsidRPr="00396FE8" w:rsidRDefault="00396FE8" w:rsidP="00396FE8">
      <w:pPr>
        <w:spacing w:before="600" w:after="450" w:line="312" w:lineRule="atLeas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96FE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Часики</w:t>
      </w:r>
    </w:p>
    <w:p w:rsidR="00396FE8" w:rsidRPr="00396FE8" w:rsidRDefault="00396FE8" w:rsidP="00396F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FE8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 направлено на развитие боковых мышц языка и координацию движения (право — лево).</w:t>
      </w:r>
    </w:p>
    <w:p w:rsidR="00396FE8" w:rsidRPr="00396FE8" w:rsidRDefault="00396FE8" w:rsidP="00396F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F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выполнять:</w:t>
      </w:r>
      <w:r w:rsidRPr="00396FE8">
        <w:rPr>
          <w:rFonts w:ascii="Times New Roman" w:eastAsia="Times New Roman" w:hAnsi="Times New Roman" w:cs="Times New Roman"/>
          <w:sz w:val="24"/>
          <w:szCs w:val="24"/>
          <w:lang w:eastAsia="ru-RU"/>
        </w:rPr>
        <w:t> широко открыть рот. Язык передвигать из стороны в сторону, потянув к уголкам рта, изображая часы-ходики. Повторить движение 5–6 раз.</w:t>
      </w:r>
    </w:p>
    <w:p w:rsidR="00396FE8" w:rsidRPr="00396FE8" w:rsidRDefault="00396FE8" w:rsidP="00396F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F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Обратить внимание:</w:t>
      </w:r>
      <w:r w:rsidRPr="00396FE8">
        <w:rPr>
          <w:rFonts w:ascii="Times New Roman" w:eastAsia="Times New Roman" w:hAnsi="Times New Roman" w:cs="Times New Roman"/>
          <w:sz w:val="24"/>
          <w:szCs w:val="24"/>
          <w:lang w:eastAsia="ru-RU"/>
        </w:rPr>
        <w:t> нижняя челюсть должна быть неподвижна.</w:t>
      </w:r>
    </w:p>
    <w:p w:rsidR="00396FE8" w:rsidRPr="00396FE8" w:rsidRDefault="00396FE8" w:rsidP="00396FE8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396FE8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w:drawing>
          <wp:inline distT="0" distB="0" distL="0" distR="0" wp14:anchorId="40F8410E" wp14:editId="0EE48A76">
            <wp:extent cx="6505575" cy="3252788"/>
            <wp:effectExtent l="0" t="0" r="0" b="5080"/>
            <wp:docPr id="9" name="Рисунок 9" descr="https://assets-webflow.ngcdn.ru/599873abab717100012c91ea/63ded3d14922ab92d8f9f6c2_11567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ssets-webflow.ngcdn.ru/599873abab717100012c91ea/63ded3d14922ab92d8f9f6c2_11567_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050" cy="325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FE8" w:rsidRPr="00396FE8" w:rsidRDefault="00396FE8" w:rsidP="00D250F1">
      <w:pPr>
        <w:spacing w:before="600" w:after="0" w:line="312" w:lineRule="atLeas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96FE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Качели</w:t>
      </w:r>
    </w:p>
    <w:p w:rsidR="00396FE8" w:rsidRPr="00396FE8" w:rsidRDefault="00396FE8" w:rsidP="00D250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FE8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 направлено на укрепление мышц языка для верхнего подъёма, подготовка к произношению звуков [р], [р’], [л] и [л’].</w:t>
      </w:r>
    </w:p>
    <w:p w:rsidR="00396FE8" w:rsidRPr="00396FE8" w:rsidRDefault="00396FE8" w:rsidP="00396F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F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выполнять:</w:t>
      </w:r>
      <w:r w:rsidRPr="00396FE8">
        <w:rPr>
          <w:rFonts w:ascii="Times New Roman" w:eastAsia="Times New Roman" w:hAnsi="Times New Roman" w:cs="Times New Roman"/>
          <w:sz w:val="24"/>
          <w:szCs w:val="24"/>
          <w:lang w:eastAsia="ru-RU"/>
        </w:rPr>
        <w:t> открыть рот и улыбнуться. Кончиком языка последовательно дотрагиваться до верхней и нижней губы, будто движение идёт от носа до подбородка и обратно. Выполнять упражнение 5–6 раз.</w:t>
      </w:r>
    </w:p>
    <w:p w:rsidR="00396FE8" w:rsidRPr="00396FE8" w:rsidRDefault="00396FE8" w:rsidP="00D250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F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Обратить внимание:</w:t>
      </w:r>
      <w:r w:rsidRPr="00396FE8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работает только язык, нижняя челюсть неподвижна. </w:t>
      </w:r>
    </w:p>
    <w:p w:rsidR="00D250F1" w:rsidRDefault="00396FE8" w:rsidP="00D250F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  <w:r w:rsidRPr="00396F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Если у малыша не получается выполнять это</w:t>
      </w:r>
      <w:r w:rsidRPr="00396FE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упражнение, можно предложить ему тянуться языком к верхним и нижним зубам, но рот всё так же должен быть широко открыт.</w:t>
      </w:r>
      <w:r w:rsidR="00D250F1" w:rsidRPr="00396FE8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w:drawing>
          <wp:inline distT="0" distB="0" distL="0" distR="0" wp14:anchorId="1EF6A502" wp14:editId="77251158">
            <wp:extent cx="5018405" cy="2223453"/>
            <wp:effectExtent l="0" t="0" r="0" b="5715"/>
            <wp:docPr id="19" name="Рисунок 19" descr="https://assets-webflow.ngcdn.ru/599873abab717100012c91ea/63ded41e6b555c4b8e5aedba_11567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ssets-webflow.ngcdn.ru/599873abab717100012c91ea/63ded41e6b555c4b8e5aedba_11567_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024" cy="224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FE8" w:rsidRPr="00396FE8" w:rsidRDefault="00396FE8" w:rsidP="00D250F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  <w:r w:rsidRPr="00396FE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Дятел</w:t>
      </w:r>
    </w:p>
    <w:p w:rsidR="00396FE8" w:rsidRPr="00396FE8" w:rsidRDefault="00396FE8" w:rsidP="00D250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FE8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 поможет малышу научиться правильно произносить звук [р]. Звук [д] — основополагающий при постановки звука [р], так как помогает длительно удерживать язык наверху.</w:t>
      </w:r>
    </w:p>
    <w:p w:rsidR="00396FE8" w:rsidRPr="00396FE8" w:rsidRDefault="00396FE8" w:rsidP="00D250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F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выполнять:</w:t>
      </w:r>
      <w:r w:rsidRPr="00396FE8">
        <w:rPr>
          <w:rFonts w:ascii="Times New Roman" w:eastAsia="Times New Roman" w:hAnsi="Times New Roman" w:cs="Times New Roman"/>
          <w:sz w:val="24"/>
          <w:szCs w:val="24"/>
          <w:lang w:eastAsia="ru-RU"/>
        </w:rPr>
        <w:t> улыбнуться и открыть широко рот, постучать твёрдым кончиком языка за верхними зубами, при этом чётко и многократно произнести звук [д]. Сначала медленно, затем увеличить темп. Упражнение выполнять 10–15 секунд.</w:t>
      </w:r>
    </w:p>
    <w:p w:rsidR="00396FE8" w:rsidRPr="00396FE8" w:rsidRDefault="00396FE8" w:rsidP="00D250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F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Обратить внимание:</w:t>
      </w:r>
      <w:r w:rsidRPr="00396FE8">
        <w:rPr>
          <w:rFonts w:ascii="Times New Roman" w:eastAsia="Times New Roman" w:hAnsi="Times New Roman" w:cs="Times New Roman"/>
          <w:sz w:val="24"/>
          <w:szCs w:val="24"/>
          <w:lang w:eastAsia="ru-RU"/>
        </w:rPr>
        <w:t> нижняя челюсть неподвижна, рот всё время открыт, губы в улыбке. Кончик языка напряжён, он не должен</w:t>
      </w:r>
      <w:r w:rsidRPr="00396FE8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</w:t>
      </w:r>
      <w:r w:rsidRPr="00396F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подворачиваться, а звук должен быть в виде чёткого удара.</w:t>
      </w:r>
    </w:p>
    <w:p w:rsidR="00396FE8" w:rsidRPr="00396FE8" w:rsidRDefault="00396FE8" w:rsidP="00396FE8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396FE8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w:drawing>
          <wp:inline distT="0" distB="0" distL="0" distR="0" wp14:anchorId="65468A58" wp14:editId="32095D33">
            <wp:extent cx="5904864" cy="2952432"/>
            <wp:effectExtent l="0" t="0" r="1270" b="635"/>
            <wp:docPr id="11" name="Рисунок 11" descr="https://assets-webflow.ngcdn.ru/599873abab717100012c91ea/63ded4554922abbd89faa20e_11567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ssets-webflow.ngcdn.ru/599873abab717100012c91ea/63ded4554922abbd89faa20e_11567_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421" cy="296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FE8" w:rsidRPr="00396FE8" w:rsidRDefault="00396FE8" w:rsidP="00396FE8">
      <w:pPr>
        <w:spacing w:before="600" w:after="450" w:line="312" w:lineRule="atLeas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96FE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Грибок</w:t>
      </w:r>
    </w:p>
    <w:p w:rsidR="00396FE8" w:rsidRPr="00396FE8" w:rsidRDefault="00396FE8" w:rsidP="00D250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FE8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 направлено на подготовку артикуляционного аппарата для произношения звуков [р] и [р’].</w:t>
      </w:r>
    </w:p>
    <w:p w:rsidR="00396FE8" w:rsidRPr="00396FE8" w:rsidRDefault="00396FE8" w:rsidP="00D250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F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выполнять:</w:t>
      </w:r>
      <w:r w:rsidRPr="00396FE8">
        <w:rPr>
          <w:rFonts w:ascii="Times New Roman" w:eastAsia="Times New Roman" w:hAnsi="Times New Roman" w:cs="Times New Roman"/>
          <w:sz w:val="24"/>
          <w:szCs w:val="24"/>
          <w:lang w:eastAsia="ru-RU"/>
        </w:rPr>
        <w:t> широко открыть рот и улыбнуться. Прижать язык к нёбу всей поверхностью и не отрывать его. Тянуть нижнюю челюсть вниз, чтобы растягивалась подъязычная связка (уздечка). Язык будет похож на грибок. Удерживать язык в таком положении 10 секунд.</w:t>
      </w:r>
    </w:p>
    <w:p w:rsidR="00396FE8" w:rsidRPr="00396FE8" w:rsidRDefault="00396FE8" w:rsidP="00D250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F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Обратить внимание:</w:t>
      </w:r>
      <w:r w:rsidRPr="00396FE8">
        <w:rPr>
          <w:rFonts w:ascii="Times New Roman" w:eastAsia="Times New Roman" w:hAnsi="Times New Roman" w:cs="Times New Roman"/>
          <w:sz w:val="24"/>
          <w:szCs w:val="24"/>
          <w:lang w:eastAsia="ru-RU"/>
        </w:rPr>
        <w:t> язык должен быть плоским и плотно прижиматься к нёбу всей поверхностью. Подъязычная связка натянута, как тонкая ножка гриба. </w:t>
      </w:r>
    </w:p>
    <w:p w:rsidR="00396FE8" w:rsidRPr="00396FE8" w:rsidRDefault="00396FE8" w:rsidP="00396FE8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396FE8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w:drawing>
          <wp:inline distT="0" distB="0" distL="0" distR="0" wp14:anchorId="5E3651A5" wp14:editId="257C26F8">
            <wp:extent cx="6038850" cy="2400300"/>
            <wp:effectExtent l="0" t="0" r="0" b="0"/>
            <wp:docPr id="12" name="Рисунок 12" descr="https://assets-webflow.ngcdn.ru/599873abab717100012c91ea/63ded4923267e185c326fe0f_11567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ssets-webflow.ngcdn.ru/599873abab717100012c91ea/63ded4923267e185c326fe0f_11567_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474" cy="24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FE8" w:rsidRPr="00396FE8" w:rsidRDefault="00396FE8" w:rsidP="00396FE8">
      <w:pPr>
        <w:spacing w:before="600" w:after="450" w:line="312" w:lineRule="atLeas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96FE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Лошадка</w:t>
      </w:r>
    </w:p>
    <w:p w:rsidR="00396FE8" w:rsidRPr="00396FE8" w:rsidRDefault="00396FE8" w:rsidP="00D250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FE8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 хорошо растягивает подъязычную связку и укрепляет верхний подъём, подготавливает артикуляционный аппарат малыша для произношения звуков [ж], [ш], [ч’], [щ’], [р] и [р’].</w:t>
      </w:r>
    </w:p>
    <w:p w:rsidR="00396FE8" w:rsidRPr="00396FE8" w:rsidRDefault="00396FE8" w:rsidP="00D250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F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выполнять:</w:t>
      </w:r>
      <w:r w:rsidRPr="00396FE8">
        <w:rPr>
          <w:rFonts w:ascii="Times New Roman" w:eastAsia="Times New Roman" w:hAnsi="Times New Roman" w:cs="Times New Roman"/>
          <w:sz w:val="24"/>
          <w:szCs w:val="24"/>
          <w:lang w:eastAsia="ru-RU"/>
        </w:rPr>
        <w:t> улыбнуться, показать зубы, приоткрыть рот и прижать язык к нёбу, как в упражнении «Грибок», а затем пощёлкать кончиком языка. Рот должен быть открыт широко, чтобы тянулась подъязычная связка.</w:t>
      </w:r>
    </w:p>
    <w:p w:rsidR="00396FE8" w:rsidRPr="00396FE8" w:rsidRDefault="00396FE8" w:rsidP="00D250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F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Обратить внимание:</w:t>
      </w:r>
      <w:r w:rsidRPr="00396FE8">
        <w:rPr>
          <w:rFonts w:ascii="Times New Roman" w:eastAsia="Times New Roman" w:hAnsi="Times New Roman" w:cs="Times New Roman"/>
          <w:sz w:val="24"/>
          <w:szCs w:val="24"/>
          <w:lang w:eastAsia="ru-RU"/>
        </w:rPr>
        <w:t> нижняя челюсть должна</w:t>
      </w:r>
      <w:r w:rsidRPr="00396FE8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</w:t>
      </w:r>
      <w:r w:rsidRPr="00396FE8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 неподвижна.</w:t>
      </w:r>
    </w:p>
    <w:p w:rsidR="00396FE8" w:rsidRPr="00396FE8" w:rsidRDefault="00396FE8" w:rsidP="00396FE8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396FE8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w:drawing>
          <wp:inline distT="0" distB="0" distL="0" distR="0" wp14:anchorId="64E7148F" wp14:editId="62F25CFE">
            <wp:extent cx="5238750" cy="2305050"/>
            <wp:effectExtent l="0" t="0" r="0" b="0"/>
            <wp:docPr id="13" name="Рисунок 13" descr="https://assets-webflow.ngcdn.ru/599873abab717100012c91ea/63ded506ac505feaf45f040c_11567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ssets-webflow.ngcdn.ru/599873abab717100012c91ea/63ded506ac505feaf45f040c_11567_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005" cy="230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FE8" w:rsidRPr="00396FE8" w:rsidRDefault="00396FE8" w:rsidP="00D250F1">
      <w:pPr>
        <w:spacing w:before="600" w:after="0" w:line="312" w:lineRule="atLeas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96FE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Гармошка</w:t>
      </w:r>
    </w:p>
    <w:p w:rsidR="00396FE8" w:rsidRPr="00396FE8" w:rsidRDefault="00396FE8" w:rsidP="00D250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FE8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 подготавливает артикуляционный аппарат к произношению звуков [р] и [р’].</w:t>
      </w:r>
    </w:p>
    <w:p w:rsidR="00396FE8" w:rsidRPr="00396FE8" w:rsidRDefault="00396FE8" w:rsidP="00D250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F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выполнять:</w:t>
      </w:r>
      <w:r w:rsidRPr="00396FE8">
        <w:rPr>
          <w:rFonts w:ascii="Times New Roman" w:eastAsia="Times New Roman" w:hAnsi="Times New Roman" w:cs="Times New Roman"/>
          <w:sz w:val="24"/>
          <w:szCs w:val="24"/>
          <w:lang w:eastAsia="ru-RU"/>
        </w:rPr>
        <w:t> широко открыть рот и улыбнуться. Прижать язык к нёбу, как в упражнении «Грибок». Язык от нёба не отрывать. Опускать и поднимать нижнюю челюсть, растягивая подъязычную связку.</w:t>
      </w:r>
    </w:p>
    <w:p w:rsidR="00396FE8" w:rsidRDefault="00396FE8" w:rsidP="00D250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F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Обратить внимание:</w:t>
      </w:r>
      <w:r w:rsidRPr="00396FE8">
        <w:rPr>
          <w:rFonts w:ascii="Times New Roman" w:eastAsia="Times New Roman" w:hAnsi="Times New Roman" w:cs="Times New Roman"/>
          <w:sz w:val="24"/>
          <w:szCs w:val="24"/>
          <w:lang w:eastAsia="ru-RU"/>
        </w:rPr>
        <w:t> язык должен быть плоским и плотно прижатым к нёбу всей поверхностью. При повторении упражнения малыш должен стараться открывать рот всё шире и всё дольше удерживать язык в верхнем положении.</w:t>
      </w:r>
    </w:p>
    <w:p w:rsidR="00D250F1" w:rsidRPr="00396FE8" w:rsidRDefault="00D250F1" w:rsidP="00D250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396FE8" w:rsidRPr="00396FE8" w:rsidRDefault="00396FE8" w:rsidP="00396FE8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396FE8"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w:drawing>
          <wp:inline distT="0" distB="0" distL="0" distR="0" wp14:anchorId="100CA830" wp14:editId="227C8D57">
            <wp:extent cx="5362575" cy="2681288"/>
            <wp:effectExtent l="0" t="0" r="0" b="5080"/>
            <wp:docPr id="14" name="Рисунок 14" descr="https://assets-webflow.ngcdn.ru/599873abab717100012c91ea/63ded54a25a4e7e3913e2962_11567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ssets-webflow.ngcdn.ru/599873abab717100012c91ea/63ded54a25a4e7e3913e2962_11567_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297" cy="268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F65" w:rsidRDefault="003F6F65"/>
    <w:sectPr w:rsidR="003F6F65" w:rsidSect="00A17D09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CB49BD"/>
    <w:multiLevelType w:val="multilevel"/>
    <w:tmpl w:val="1C3EB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B05F0D"/>
    <w:multiLevelType w:val="multilevel"/>
    <w:tmpl w:val="71983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82F"/>
    <w:rsid w:val="00396FE8"/>
    <w:rsid w:val="003F6F65"/>
    <w:rsid w:val="00A17D09"/>
    <w:rsid w:val="00D250F1"/>
    <w:rsid w:val="00D43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7937B9-CB9C-4FEA-8AD2-3E61BB904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886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300031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56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0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7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78864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76984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125155">
                      <w:marLeft w:val="0"/>
                      <w:marRight w:val="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36" w:space="30" w:color="E2E2E2"/>
                      </w:divBdr>
                    </w:div>
                  </w:divsChild>
                </w:div>
                <w:div w:id="158429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5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286798">
                          <w:blockQuote w:val="1"/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single" w:sz="36" w:space="15" w:color="E2E2E2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54278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21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75569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510267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707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0857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3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214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79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278696">
                          <w:blockQuote w:val="1"/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single" w:sz="36" w:space="15" w:color="E2E2E2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64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593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51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82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715</Words>
  <Characters>4081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Фаизовы</dc:creator>
  <cp:keywords/>
  <dc:description/>
  <cp:lastModifiedBy>Фаизовы</cp:lastModifiedBy>
  <cp:revision>3</cp:revision>
  <dcterms:created xsi:type="dcterms:W3CDTF">2023-10-18T13:58:00Z</dcterms:created>
  <dcterms:modified xsi:type="dcterms:W3CDTF">2023-10-18T14:12:00Z</dcterms:modified>
</cp:coreProperties>
</file>