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583" w:rsidRDefault="00732583" w:rsidP="00732583">
      <w:pPr>
        <w:jc w:val="center"/>
      </w:pPr>
      <w:r>
        <w:rPr>
          <w:rStyle w:val="a3"/>
          <w:color w:val="006400"/>
          <w:sz w:val="27"/>
          <w:szCs w:val="27"/>
        </w:rPr>
        <w:t>Детские конфликты в детском саду</w:t>
      </w:r>
      <w:bookmarkStart w:id="0" w:name="_GoBack"/>
      <w:bookmarkEnd w:id="0"/>
    </w:p>
    <w:p w:rsidR="00732583" w:rsidRPr="00732583" w:rsidRDefault="00732583" w:rsidP="00732583">
      <w:r>
        <w:t> </w:t>
      </w:r>
    </w:p>
    <w:p w:rsidR="00732583" w:rsidRDefault="00732583" w:rsidP="00732583">
      <w:r>
        <w:t> Дети растут, учатся ходить и разговаривать, знакомиться и играть со сверстниками, вместе с тем начинаются и первые детские конфликты: не</w:t>
      </w:r>
      <w:r w:rsidRPr="00944B3E">
        <w:t xml:space="preserve"> </w:t>
      </w:r>
      <w:r>
        <w:t>поделенные лопатки в песочнице, ссоры из-за правил игры в детском саду. На этом этапе очень важно, чтобы воспитатели и родители на своем примере показали, как правильно вести себя при конфронтации и разрешать споры без агрессии и применения физической силы.</w:t>
      </w:r>
    </w:p>
    <w:p w:rsidR="00732583" w:rsidRDefault="00732583" w:rsidP="00732583">
      <w:r>
        <w:t>Причины детских конфликтов</w:t>
      </w:r>
    </w:p>
    <w:p w:rsidR="00732583" w:rsidRDefault="00732583" w:rsidP="00732583">
      <w:r>
        <w:t>Конфликт — это неизбежная часть детства, поэтому невозможно предупредить и обезвредить все конфронтации, с которым столкнется ваш кроха. В ссорах со сверстниками ребятишки учатся находить компромиссы, отстаивать свое мнение. Все эти навыки пригодятся подросшим деткам в школе. Задача родителей и воспитателей в детском саду — научить их правильно разряжать ситуацию без нанесения физических увечий, и уверенно чувствовать себя в любом коллективе.</w:t>
      </w:r>
    </w:p>
    <w:p w:rsidR="00732583" w:rsidRDefault="00732583" w:rsidP="00732583">
      <w:r>
        <w:t>- К возрасту 4-5 лет дети лучше изъясняются и могут находить общий язык, но одновременно возникают и споры. Очень часто конфликты возникают из-за нежелания совместно играть, когда один игрок отказывается потакать другому. </w:t>
      </w:r>
    </w:p>
    <w:p w:rsidR="00732583" w:rsidRDefault="00732583" w:rsidP="00732583">
      <w:r>
        <w:t>-  Ребята до 5-6 лет еще не осмысливают свои эмоции и желания, поэтому они так небрежно относятся к пожеланиям и предпочтениям окружающих. Дошколята не умеют ставить себя на место другого, именно поэтому ребенок всегда до последнего будет отстаивать свое мнение. Все это приводит к возникновению споров и ссор, когда играющие не могут найти правильную модель поведения в ситуациях, которые требуют совместной деятельности. Научить ребятишек конструктивно вести себя в условиях конфронтации должны родители.</w:t>
      </w:r>
    </w:p>
    <w:p w:rsidR="00732583" w:rsidRDefault="00732583" w:rsidP="00732583">
      <w:r>
        <w:t>Как нельзя реагировать на детский конфликт?</w:t>
      </w:r>
    </w:p>
    <w:p w:rsidR="00732583" w:rsidRDefault="00732583" w:rsidP="00732583">
      <w:r>
        <w:t>-  Невмешательство — одна из распространенных ошибок родителей. Если вы на своем примере научили ребенка, как вести себя в конфликтной ситуации, то можно и нужно позволять ему самостоятельно заканчивать спор. Если же он становится жертвой агрессора и не может без посторонней помощи найти выход из конфронтации, нужно вмешаться и спокойно прекратить конфликт с позиции взрослого.</w:t>
      </w:r>
    </w:p>
    <w:p w:rsidR="00732583" w:rsidRDefault="00732583" w:rsidP="00732583">
      <w:r>
        <w:t>- Избегание — также не лучший способ разрешения конфликтов детей. Во-первых, уход в другой детский сад или на соседнюю игровую площадку не разрешает конфликт, а лишь затягивает время до наступления нового кризиса. Во-вторых, кроха не получает необходимых знаний о том, как отстаивать свою позицию в споре, чувствует себя неуверенно и беззащитно. </w:t>
      </w:r>
    </w:p>
    <w:p w:rsidR="00732583" w:rsidRDefault="00732583" w:rsidP="00732583">
      <w:r>
        <w:t>- Активная конфронтация особенно популярна среди импульсивных и вспыльчивых людей, которые ни за что не дадут свое чадо в обиду. Переход на крик, чтение нотаций, грубость и обвинения в адрес обидчика лишь напугают вашего дошкольника, а также закрепят в его сознании некорректную модель завершения спора. </w:t>
      </w:r>
    </w:p>
    <w:p w:rsidR="00732583" w:rsidRDefault="00732583" w:rsidP="00732583">
      <w:r>
        <w:t>-  Необъективное отношение к собственному ребенку часто мешает родителям разобраться в причинах ссоры. Как бы сильно вы не любили своего кроху, помните, что и он может быть зачинщиком ссоры.</w:t>
      </w:r>
    </w:p>
    <w:p w:rsidR="00732583" w:rsidRDefault="00732583" w:rsidP="00732583">
      <w:r>
        <w:t>- Запрет на общение с обидчиком в большинстве случаев абсолютно не оправдан. Ребята спорят и воюют очень часто, но и мирятся в считанные секунды. Не нужно запрещать своему чаду играть с детками, с которыми он ссорится. Разлучите их на пару дней, а затем позвольте снова поиграть вместе. Такого срока вполне достаточно, чтобы детки забыли об обидах и восстановили дружеские отношения. </w:t>
      </w:r>
    </w:p>
    <w:p w:rsidR="00732583" w:rsidRDefault="00732583" w:rsidP="00732583">
      <w:r>
        <w:t>Как правильно разрешать конфликты детей?</w:t>
      </w:r>
    </w:p>
    <w:p w:rsidR="00732583" w:rsidRDefault="00732583" w:rsidP="00732583">
      <w:r>
        <w:t>Иногда предупредить детскую конфронтацию проще, чем разрешить ее.  Если личные границы малыша нарушили, например, его кто-то толкнул или отобрал любимую игрушку, можно выступить в качестве третейского судьи. Попросить обидчика извиниться и вернуть отобранную вещь или найти взрослого, ответственного за драчуна. В случае ссоры важно разобраться в причинах конфликта. Воспитатель или родитель должен попросить обоих деток объяснить свои эмоции и желания, чтобы они смогли понять причины поведения друг друга. Нужно задать спорщикам несколько вопросов, которые заставят их задуматься:</w:t>
      </w:r>
    </w:p>
    <w:p w:rsidR="00732583" w:rsidRDefault="00732583" w:rsidP="00732583">
      <w:r>
        <w:t>• Из-за чего произошел спор?</w:t>
      </w:r>
    </w:p>
    <w:p w:rsidR="00732583" w:rsidRDefault="00732583" w:rsidP="00732583">
      <w:r>
        <w:t>• Вы пытались разрешить конфликт между собой?</w:t>
      </w:r>
    </w:p>
    <w:p w:rsidR="00732583" w:rsidRDefault="00732583" w:rsidP="00732583">
      <w:r>
        <w:t>• Как можно было избежать ссоры?</w:t>
      </w:r>
    </w:p>
    <w:p w:rsidR="00732583" w:rsidRDefault="00732583" w:rsidP="00732583">
      <w:r>
        <w:t xml:space="preserve">• Что должен был сделать каждый из вас, чтобы получить </w:t>
      </w:r>
      <w:proofErr w:type="gramStart"/>
      <w:r>
        <w:t>желаемое</w:t>
      </w:r>
      <w:proofErr w:type="gramEnd"/>
      <w:r>
        <w:t xml:space="preserve"> не обижая друга?</w:t>
      </w:r>
    </w:p>
    <w:p w:rsidR="00732583" w:rsidRDefault="00732583" w:rsidP="00732583">
      <w:r>
        <w:t>• Как вы будете вести себя в следующий раз в подобной ситуации?</w:t>
      </w:r>
    </w:p>
    <w:p w:rsidR="00732583" w:rsidRDefault="00732583" w:rsidP="00732583">
      <w:r>
        <w:lastRenderedPageBreak/>
        <w:t>Важно учить детей правильно знакомиться, мирно играть и сосуществовать со сверстниками на примере сказок, мультфильмов, сюжетных игр. Чем раньше вы научите ребенка отстаивать свою позицию в споре, не оскорбляя и не обижая партнера, тем увереннее будет себя чувствовать ваш малыш.</w:t>
      </w:r>
    </w:p>
    <w:p w:rsidR="00732583" w:rsidRDefault="00732583" w:rsidP="00732583"/>
    <w:p w:rsidR="00EA2380" w:rsidRDefault="00EA2380"/>
    <w:sectPr w:rsidR="00EA2380" w:rsidSect="00944B3E">
      <w:pgSz w:w="11906" w:h="16838"/>
      <w:pgMar w:top="719" w:right="566" w:bottom="53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84"/>
    <w:rsid w:val="00732583"/>
    <w:rsid w:val="00B12584"/>
    <w:rsid w:val="00EA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498EB1-0883-4478-9603-CF3208C49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325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3783</Characters>
  <Application>Microsoft Office Word</Application>
  <DocSecurity>0</DocSecurity>
  <Lines>31</Lines>
  <Paragraphs>8</Paragraphs>
  <ScaleCrop>false</ScaleCrop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548</dc:creator>
  <cp:keywords/>
  <dc:description/>
  <cp:lastModifiedBy>МБДОУ 548</cp:lastModifiedBy>
  <cp:revision>2</cp:revision>
  <dcterms:created xsi:type="dcterms:W3CDTF">2024-01-24T04:33:00Z</dcterms:created>
  <dcterms:modified xsi:type="dcterms:W3CDTF">2024-01-24T04:34:00Z</dcterms:modified>
</cp:coreProperties>
</file>