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A9" w:rsidRDefault="00CA4D6B">
      <w:pPr>
        <w:pStyle w:val="a5"/>
        <w:shd w:val="clear" w:color="auto" w:fill="FFFFFF"/>
        <w:spacing w:beforeAutospacing="0" w:afterAutospacing="0" w:line="12" w:lineRule="atLeast"/>
        <w:jc w:val="center"/>
        <w:rPr>
          <w:b/>
          <w:bCs/>
          <w:color w:val="000000"/>
          <w:sz w:val="48"/>
          <w:szCs w:val="48"/>
          <w:shd w:val="clear" w:color="auto" w:fill="FFFFFF"/>
          <w:lang w:val="ru-RU"/>
        </w:rPr>
      </w:pPr>
      <w:r w:rsidRPr="00CA4D6B">
        <w:rPr>
          <w:b/>
          <w:bCs/>
          <w:color w:val="000000"/>
          <w:sz w:val="48"/>
          <w:szCs w:val="48"/>
          <w:shd w:val="clear" w:color="auto" w:fill="FFFFFF"/>
          <w:lang w:val="ru-RU"/>
        </w:rPr>
        <w:t>Всегда ли правильно звучит ваша речь?</w:t>
      </w:r>
    </w:p>
    <w:p w:rsidR="00CA4D6B" w:rsidRPr="00CA4D6B" w:rsidRDefault="00CA4D6B">
      <w:pPr>
        <w:pStyle w:val="a5"/>
        <w:shd w:val="clear" w:color="auto" w:fill="FFFFFF"/>
        <w:spacing w:beforeAutospacing="0" w:afterAutospacing="0" w:line="12" w:lineRule="atLeast"/>
        <w:jc w:val="center"/>
        <w:rPr>
          <w:rFonts w:ascii="Calibri" w:hAnsi="Calibri" w:cs="Calibri"/>
          <w:color w:val="000000"/>
          <w:sz w:val="22"/>
          <w:szCs w:val="22"/>
          <w:lang w:val="ru-RU"/>
        </w:rPr>
      </w:pP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hd w:val="clear" w:color="auto" w:fill="FFFFFF"/>
        </w:rPr>
        <w:t> </w:t>
      </w:r>
      <w:r w:rsidRPr="00CA4D6B">
        <w:rPr>
          <w:color w:val="000000"/>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Воспитание правильной и чистой речи у ребенка — одна из важных задач в общей системе работы по обучению родному языку.</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Pr>
          <w:color w:val="000000"/>
          <w:sz w:val="28"/>
          <w:szCs w:val="28"/>
          <w:shd w:val="clear" w:color="auto" w:fill="FFFFFF"/>
        </w:rPr>
        <w:t> </w:t>
      </w:r>
      <w:r w:rsidRPr="00CA4D6B">
        <w:rPr>
          <w:color w:val="000000"/>
          <w:sz w:val="28"/>
          <w:szCs w:val="28"/>
          <w:shd w:val="clear" w:color="auto" w:fill="FFFFFF"/>
          <w:lang w:val="ru-RU"/>
        </w:rPr>
        <w:t xml:space="preserve">Наша задача </w:t>
      </w:r>
      <w:r>
        <w:rPr>
          <w:color w:val="000000"/>
          <w:sz w:val="28"/>
          <w:szCs w:val="28"/>
          <w:shd w:val="clear" w:color="auto" w:fill="FFFFFF"/>
        </w:rPr>
        <w:t> </w:t>
      </w:r>
      <w:r w:rsidRPr="00CA4D6B">
        <w:rPr>
          <w:color w:val="000000"/>
          <w:sz w:val="28"/>
          <w:szCs w:val="28"/>
          <w:shd w:val="clear" w:color="auto" w:fill="FFFFFF"/>
          <w:lang w:val="ru-RU"/>
        </w:rPr>
        <w:t>— воспитание полноценной личности. Для этого необходимо создать условия для</w:t>
      </w:r>
      <w:r w:rsidRPr="00CA4D6B">
        <w:rPr>
          <w:color w:val="000000"/>
          <w:sz w:val="28"/>
          <w:szCs w:val="28"/>
          <w:shd w:val="clear" w:color="auto" w:fill="FFFFFF"/>
          <w:lang w:val="ru-RU"/>
        </w:rPr>
        <w:t xml:space="preserve"> свободного общения ребенка с коллективом. Сделать все для того, чтобы дети как можно раньше хорошо овладели родной речью, говорили правильно и красиво.</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В семье ребенка понимают с полуслова, и он не испытывает особых неудобств, если речь его несовершенн</w:t>
      </w:r>
      <w:r w:rsidRPr="00CA4D6B">
        <w:rPr>
          <w:color w:val="000000"/>
          <w:sz w:val="28"/>
          <w:szCs w:val="28"/>
          <w:shd w:val="clear" w:color="auto" w:fill="FFFFFF"/>
          <w:lang w:val="ru-RU"/>
        </w:rPr>
        <w:t>а. Постепенно расширяется круг связей ребенка с окружающим миром, и очень важно, чтобы его понимали и сверстники, и взрослые. Поэтому, чем раньше</w:t>
      </w:r>
      <w:r>
        <w:rPr>
          <w:color w:val="000000"/>
          <w:sz w:val="28"/>
          <w:szCs w:val="28"/>
          <w:shd w:val="clear" w:color="auto" w:fill="FFFFFF"/>
        </w:rPr>
        <w:t> </w:t>
      </w:r>
      <w:r w:rsidRPr="00CA4D6B">
        <w:rPr>
          <w:color w:val="000000"/>
          <w:sz w:val="28"/>
          <w:szCs w:val="28"/>
          <w:shd w:val="clear" w:color="auto" w:fill="FFFFFF"/>
          <w:lang w:val="ru-RU"/>
        </w:rPr>
        <w:t xml:space="preserve"> вы</w:t>
      </w:r>
      <w:r>
        <w:rPr>
          <w:color w:val="000000"/>
          <w:sz w:val="28"/>
          <w:szCs w:val="28"/>
          <w:shd w:val="clear" w:color="auto" w:fill="FFFFFF"/>
        </w:rPr>
        <w:t> </w:t>
      </w:r>
      <w:r w:rsidRPr="00CA4D6B">
        <w:rPr>
          <w:color w:val="000000"/>
          <w:sz w:val="28"/>
          <w:szCs w:val="28"/>
          <w:shd w:val="clear" w:color="auto" w:fill="FFFFFF"/>
          <w:lang w:val="ru-RU"/>
        </w:rPr>
        <w:t xml:space="preserve"> научите</w:t>
      </w:r>
      <w:r>
        <w:rPr>
          <w:color w:val="000000"/>
          <w:sz w:val="28"/>
          <w:szCs w:val="28"/>
          <w:shd w:val="clear" w:color="auto" w:fill="FFFFFF"/>
        </w:rPr>
        <w:t> </w:t>
      </w:r>
      <w:r w:rsidRPr="00CA4D6B">
        <w:rPr>
          <w:color w:val="000000"/>
          <w:sz w:val="28"/>
          <w:szCs w:val="28"/>
          <w:shd w:val="clear" w:color="auto" w:fill="FFFFFF"/>
          <w:lang w:val="ru-RU"/>
        </w:rPr>
        <w:t xml:space="preserve"> ребенка говорить правильно, тем свободнее он будет чувствовать себя в коллективе.</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 xml:space="preserve"> На ч</w:t>
      </w:r>
      <w:r>
        <w:rPr>
          <w:color w:val="000000"/>
          <w:sz w:val="28"/>
          <w:szCs w:val="28"/>
          <w:shd w:val="clear" w:color="auto" w:fill="FFFFFF"/>
          <w:lang w:val="ru-RU"/>
        </w:rPr>
        <w:t>то же следует обращать внимание</w:t>
      </w:r>
      <w:r>
        <w:rPr>
          <w:color w:val="000000"/>
          <w:sz w:val="28"/>
          <w:szCs w:val="28"/>
          <w:shd w:val="clear" w:color="auto" w:fill="FFFFFF"/>
          <w:lang w:val="ru-RU"/>
        </w:rPr>
        <w:t>?</w:t>
      </w:r>
      <w:r w:rsidRPr="00CA4D6B">
        <w:rPr>
          <w:color w:val="000000"/>
          <w:sz w:val="28"/>
          <w:szCs w:val="28"/>
          <w:shd w:val="clear" w:color="auto" w:fill="FFFFFF"/>
          <w:lang w:val="ru-RU"/>
        </w:rPr>
        <w:t xml:space="preserve"> Как правильно помочь ребенку? Что зависит от вас, родителей? На эти вопросы мы попытаемся ответить далее.</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proofErr w:type="gramStart"/>
      <w:r w:rsidRPr="00CA4D6B">
        <w:rPr>
          <w:color w:val="000000"/>
          <w:sz w:val="28"/>
          <w:szCs w:val="28"/>
          <w:shd w:val="clear" w:color="auto" w:fill="FFFFFF"/>
          <w:lang w:val="ru-RU"/>
        </w:rPr>
        <w:t>Недостатки произношения могут быть результатом нарушений в строении артикуляционного аппарата: отклонения в разви</w:t>
      </w:r>
      <w:r w:rsidRPr="00CA4D6B">
        <w:rPr>
          <w:color w:val="000000"/>
          <w:sz w:val="28"/>
          <w:szCs w:val="28"/>
          <w:shd w:val="clear" w:color="auto" w:fill="FFFFFF"/>
          <w:lang w:val="ru-RU"/>
        </w:rPr>
        <w:t>тии зубов, неправильное расположение верхних зубов по отношению к нижним и др.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w:t>
      </w:r>
      <w:r w:rsidRPr="00CA4D6B">
        <w:rPr>
          <w:color w:val="000000"/>
          <w:sz w:val="28"/>
          <w:szCs w:val="28"/>
          <w:shd w:val="clear" w:color="auto" w:fill="FFFFFF"/>
          <w:lang w:val="ru-RU"/>
        </w:rPr>
        <w:t>ы.</w:t>
      </w:r>
      <w:proofErr w:type="gramEnd"/>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w:t>
      </w:r>
      <w:r w:rsidRPr="00CA4D6B">
        <w:rPr>
          <w:color w:val="000000"/>
          <w:sz w:val="28"/>
          <w:szCs w:val="28"/>
          <w:shd w:val="clear" w:color="auto" w:fill="FFFFFF"/>
          <w:lang w:val="ru-RU"/>
        </w:rPr>
        <w:t>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w:t>
      </w:r>
      <w:r w:rsidRPr="00CA4D6B">
        <w:rPr>
          <w:color w:val="000000"/>
          <w:sz w:val="28"/>
          <w:szCs w:val="28"/>
          <w:shd w:val="clear" w:color="auto" w:fill="FFFFFF"/>
          <w:lang w:val="ru-RU"/>
        </w:rPr>
        <w:t>евизор), а при заболеваниях органов слуха своевременно лечить их, и не домашними средствами, а в медицинских учреждениях.</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Родители должны беречь еще неокрепший голосовой аппарат ребенка, не допускать чрезмерно громкой речи, особенно в холодную погоду, п</w:t>
      </w:r>
      <w:r w:rsidRPr="00CA4D6B">
        <w:rPr>
          <w:color w:val="000000"/>
          <w:sz w:val="28"/>
          <w:szCs w:val="28"/>
          <w:shd w:val="clear" w:color="auto" w:fill="FFFFFF"/>
          <w:lang w:val="ru-RU"/>
        </w:rPr>
        <w:t>риучать дышать через нос, предупреждать хронический насморк.</w:t>
      </w:r>
    </w:p>
    <w:p w:rsidR="000C55A9" w:rsidRPr="00CA4D6B" w:rsidRDefault="00CA4D6B">
      <w:pPr>
        <w:pStyle w:val="a5"/>
        <w:shd w:val="clear" w:color="auto" w:fill="FFFFFF"/>
        <w:spacing w:beforeAutospacing="0" w:afterAutospacing="0" w:line="12" w:lineRule="atLeast"/>
        <w:jc w:val="both"/>
        <w:rPr>
          <w:b/>
          <w:bCs/>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 xml:space="preserve">Взрослые должны помочь ребенку овладеть правильным звукопроизношением, но не следует форсировать речевое развитие. Вредно нагружать ребенка сложным речевым материалом, заставлять повторять </w:t>
      </w:r>
      <w:r w:rsidRPr="00CA4D6B">
        <w:rPr>
          <w:color w:val="000000"/>
          <w:sz w:val="28"/>
          <w:szCs w:val="28"/>
          <w:shd w:val="clear" w:color="auto" w:fill="FFFFFF"/>
          <w:lang w:val="ru-RU"/>
        </w:rPr>
        <w:t>непонятные ему слова</w:t>
      </w:r>
      <w:r>
        <w:rPr>
          <w:color w:val="000000"/>
          <w:sz w:val="28"/>
          <w:szCs w:val="28"/>
          <w:shd w:val="clear" w:color="auto" w:fill="FFFFFF"/>
          <w:lang w:val="ru-RU"/>
        </w:rPr>
        <w:t>.</w:t>
      </w: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 xml:space="preserve">Ребенок овладевает </w:t>
      </w:r>
      <w:r w:rsidRPr="00CA4D6B">
        <w:rPr>
          <w:color w:val="000000"/>
          <w:sz w:val="28"/>
          <w:szCs w:val="28"/>
          <w:shd w:val="clear" w:color="auto" w:fill="FFFFFF"/>
          <w:lang w:val="ru-RU"/>
        </w:rPr>
        <w:lastRenderedPageBreak/>
        <w:t>речью по подражанию. Поэтому очень</w:t>
      </w:r>
      <w:r w:rsidRPr="00CA4D6B">
        <w:rPr>
          <w:b/>
          <w:bCs/>
          <w:color w:val="000000"/>
          <w:sz w:val="28"/>
          <w:szCs w:val="28"/>
          <w:shd w:val="clear" w:color="auto" w:fill="FFFFFF"/>
          <w:lang w:val="ru-RU"/>
        </w:rPr>
        <w:t xml:space="preserve"> важно, чтобы вы -</w:t>
      </w:r>
      <w:r>
        <w:rPr>
          <w:b/>
          <w:bCs/>
          <w:color w:val="000000"/>
          <w:sz w:val="28"/>
          <w:szCs w:val="28"/>
          <w:shd w:val="clear" w:color="auto" w:fill="FFFFFF"/>
        </w:rPr>
        <w:t> </w:t>
      </w:r>
      <w:r w:rsidRPr="00CA4D6B">
        <w:rPr>
          <w:b/>
          <w:bCs/>
          <w:color w:val="000000"/>
          <w:sz w:val="28"/>
          <w:szCs w:val="28"/>
          <w:shd w:val="clear" w:color="auto" w:fill="FFFFFF"/>
          <w:lang w:val="ru-RU"/>
        </w:rPr>
        <w:t xml:space="preserve"> взрослые следили за своим произношением, говорили не торопясь, четко произносили все звуки и слова.</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Нередко причиной неправильного произношения звуков являе</w:t>
      </w:r>
      <w:r w:rsidRPr="00CA4D6B">
        <w:rPr>
          <w:color w:val="000000"/>
          <w:sz w:val="28"/>
          <w:szCs w:val="28"/>
          <w:shd w:val="clear" w:color="auto" w:fill="FFFFFF"/>
          <w:lang w:val="ru-RU"/>
        </w:rPr>
        <w:t>тся подражание ребенком дефектной речи взрослых, старших братьев, сестер, товарищей, с которыми малыш часто общается.</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Родителям стоит обратить внимание и на то, что в общении с ребенком, особенно в раннем и младшем дошкольном возрасте, нельзя «подделыва</w:t>
      </w:r>
      <w:r w:rsidRPr="00CA4D6B">
        <w:rPr>
          <w:color w:val="000000"/>
          <w:sz w:val="28"/>
          <w:szCs w:val="28"/>
          <w:shd w:val="clear" w:color="auto" w:fill="FFFFFF"/>
          <w:lang w:val="ru-RU"/>
        </w:rPr>
        <w:t>ться» под детскую речь, произносить слова искаженно, употреблять вместо общепринятых слов усеченные слова или звукоподражания («</w:t>
      </w:r>
      <w:proofErr w:type="spellStart"/>
      <w:r w:rsidRPr="00CA4D6B">
        <w:rPr>
          <w:color w:val="000000"/>
          <w:sz w:val="28"/>
          <w:szCs w:val="28"/>
          <w:shd w:val="clear" w:color="auto" w:fill="FFFFFF"/>
          <w:lang w:val="ru-RU"/>
        </w:rPr>
        <w:t>бибика</w:t>
      </w:r>
      <w:proofErr w:type="spellEnd"/>
      <w:r w:rsidRPr="00CA4D6B">
        <w:rPr>
          <w:color w:val="000000"/>
          <w:sz w:val="28"/>
          <w:szCs w:val="28"/>
          <w:shd w:val="clear" w:color="auto" w:fill="FFFFFF"/>
          <w:lang w:val="ru-RU"/>
        </w:rPr>
        <w:t>», «</w:t>
      </w:r>
      <w:proofErr w:type="spellStart"/>
      <w:r w:rsidRPr="00CA4D6B">
        <w:rPr>
          <w:color w:val="000000"/>
          <w:sz w:val="28"/>
          <w:szCs w:val="28"/>
          <w:shd w:val="clear" w:color="auto" w:fill="FFFFFF"/>
          <w:lang w:val="ru-RU"/>
        </w:rPr>
        <w:t>ляля</w:t>
      </w:r>
      <w:proofErr w:type="spellEnd"/>
      <w:r w:rsidRPr="00CA4D6B">
        <w:rPr>
          <w:color w:val="000000"/>
          <w:sz w:val="28"/>
          <w:szCs w:val="28"/>
          <w:shd w:val="clear" w:color="auto" w:fill="FFFFFF"/>
          <w:lang w:val="ru-RU"/>
        </w:rPr>
        <w:t xml:space="preserve">» и т.д.), сюсюкать. Это будет лишь тормозить усвоение звуков, задерживать своевременное овладение словарем. Не </w:t>
      </w:r>
      <w:proofErr w:type="gramStart"/>
      <w:r w:rsidRPr="00CA4D6B">
        <w:rPr>
          <w:color w:val="000000"/>
          <w:sz w:val="28"/>
          <w:szCs w:val="28"/>
          <w:shd w:val="clear" w:color="auto" w:fill="FFFFFF"/>
          <w:lang w:val="ru-RU"/>
        </w:rPr>
        <w:t>сп</w:t>
      </w:r>
      <w:r w:rsidRPr="00CA4D6B">
        <w:rPr>
          <w:color w:val="000000"/>
          <w:sz w:val="28"/>
          <w:szCs w:val="28"/>
          <w:shd w:val="clear" w:color="auto" w:fill="FFFFFF"/>
          <w:lang w:val="ru-RU"/>
        </w:rPr>
        <w:t>особствует развитию речи ребенка частое употребление слов с уменьшительными иди</w:t>
      </w:r>
      <w:proofErr w:type="gramEnd"/>
      <w:r w:rsidRPr="00CA4D6B">
        <w:rPr>
          <w:color w:val="000000"/>
          <w:sz w:val="28"/>
          <w:szCs w:val="28"/>
          <w:shd w:val="clear" w:color="auto" w:fill="FFFFFF"/>
          <w:lang w:val="ru-RU"/>
        </w:rPr>
        <w:t xml:space="preserve"> ласкательными суффиксами, а также слов, недоступных для его понимания или сложных в звуко-слоговом отношении. Если ваш ребенок неправильно произносит какие-либо звуки, слова, ф</w:t>
      </w:r>
      <w:r w:rsidRPr="00CA4D6B">
        <w:rPr>
          <w:color w:val="000000"/>
          <w:sz w:val="28"/>
          <w:szCs w:val="28"/>
          <w:shd w:val="clear" w:color="auto" w:fill="FFFFFF"/>
          <w:lang w:val="ru-RU"/>
        </w:rPr>
        <w:t>разы, не следует передразнивать его, смеяться или, наоборот, хвалить.</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Некоторые недостатки в речи детей, возможно, устранить только при помощи специалистов, учителей-логопедов. Но ряд недостатков устранить легко, и доступно и родителям. В семье обычно п</w:t>
      </w:r>
      <w:r w:rsidRPr="00CA4D6B">
        <w:rPr>
          <w:color w:val="000000"/>
          <w:sz w:val="28"/>
          <w:szCs w:val="28"/>
          <w:shd w:val="clear" w:color="auto" w:fill="FFFFFF"/>
          <w:lang w:val="ru-RU"/>
        </w:rPr>
        <w:t xml:space="preserve">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w:t>
      </w:r>
      <w:r w:rsidRPr="00CA4D6B">
        <w:rPr>
          <w:b/>
          <w:bCs/>
          <w:color w:val="000000"/>
          <w:sz w:val="28"/>
          <w:szCs w:val="28"/>
          <w:shd w:val="clear" w:color="auto" w:fill="FFFFFF"/>
          <w:lang w:val="ru-RU"/>
        </w:rPr>
        <w:t>Нельзя ругать ребенка за его плохую речь и требовать, чтобы он немедленно и верно по</w:t>
      </w:r>
      <w:r w:rsidRPr="00CA4D6B">
        <w:rPr>
          <w:b/>
          <w:bCs/>
          <w:color w:val="000000"/>
          <w:sz w:val="28"/>
          <w:szCs w:val="28"/>
          <w:shd w:val="clear" w:color="auto" w:fill="FFFFFF"/>
          <w:lang w:val="ru-RU"/>
        </w:rPr>
        <w:t>вторил трудное для него слово</w:t>
      </w:r>
      <w:r w:rsidRPr="00CA4D6B">
        <w:rPr>
          <w:color w:val="000000"/>
          <w:sz w:val="28"/>
          <w:szCs w:val="28"/>
          <w:shd w:val="clear" w:color="auto" w:fill="FFFFFF"/>
          <w:lang w:val="ru-RU"/>
        </w:rPr>
        <w:t>. Часто это приводит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w:t>
      </w:r>
      <w:r w:rsidRPr="00CA4D6B">
        <w:rPr>
          <w:color w:val="000000"/>
          <w:sz w:val="28"/>
          <w:szCs w:val="28"/>
          <w:shd w:val="clear" w:color="auto" w:fill="FFFFFF"/>
          <w:lang w:val="ru-RU"/>
        </w:rPr>
        <w:t>ец его произношения.</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Занимаясь с ребенком дома, читая ему книгу, рассматривая иллюстрации, родители нередко предлагают ему ответить на вопросы по содержанию текста, пересказать содержание сказки (рассказа), ответить, что изображено на картинке. Дети спр</w:t>
      </w:r>
      <w:r w:rsidRPr="00CA4D6B">
        <w:rPr>
          <w:color w:val="000000"/>
          <w:sz w:val="28"/>
          <w:szCs w:val="28"/>
          <w:shd w:val="clear" w:color="auto" w:fill="FFFFFF"/>
          <w:lang w:val="ru-RU"/>
        </w:rPr>
        <w:t>авляются с этими заданиями, но допускают речевые ошибки. В этом случае не следует перебивать ребенка, надо предоставить ему возможность закончить высказывание, а затем указать на ошибки, дать образец.</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Очень часто дети задают нам разные вопросы. Иногда н</w:t>
      </w:r>
      <w:r w:rsidRPr="00CA4D6B">
        <w:rPr>
          <w:color w:val="000000"/>
          <w:sz w:val="28"/>
          <w:szCs w:val="28"/>
          <w:shd w:val="clear" w:color="auto" w:fill="FFFFFF"/>
          <w:lang w:val="ru-RU"/>
        </w:rPr>
        <w:t>а них трудно найти правильный ответ. Но уклоняться от вопросов ребенка нельзя. В этом случае можно пообещать дать ответ, когда ребенок поест (погуляет, выполнит какое-либо задание и т.п.), взрослый же за это время подготовится к рассказу. Тогда</w:t>
      </w:r>
      <w:r>
        <w:rPr>
          <w:color w:val="000000"/>
          <w:sz w:val="28"/>
          <w:szCs w:val="28"/>
          <w:shd w:val="clear" w:color="auto" w:fill="FFFFFF"/>
          <w:lang w:val="ru-RU"/>
        </w:rPr>
        <w:t xml:space="preserve"> он</w:t>
      </w:r>
      <w:r w:rsidRPr="00CA4D6B">
        <w:rPr>
          <w:color w:val="000000"/>
          <w:sz w:val="28"/>
          <w:szCs w:val="28"/>
          <w:shd w:val="clear" w:color="auto" w:fill="FFFFFF"/>
          <w:lang w:val="ru-RU"/>
        </w:rPr>
        <w:t xml:space="preserve"> получит </w:t>
      </w:r>
      <w:r w:rsidRPr="00CA4D6B">
        <w:rPr>
          <w:color w:val="000000"/>
          <w:sz w:val="28"/>
          <w:szCs w:val="28"/>
          <w:shd w:val="clear" w:color="auto" w:fill="FFFFFF"/>
          <w:lang w:val="ru-RU"/>
        </w:rPr>
        <w:t xml:space="preserve">правильную информацию, </w:t>
      </w:r>
      <w:proofErr w:type="gramStart"/>
      <w:r w:rsidRPr="00CA4D6B">
        <w:rPr>
          <w:color w:val="000000"/>
          <w:sz w:val="28"/>
          <w:szCs w:val="28"/>
          <w:shd w:val="clear" w:color="auto" w:fill="FFFFFF"/>
          <w:lang w:val="ru-RU"/>
        </w:rPr>
        <w:t>увидит в лице взрослого интересного для себя собеседника и в дальнейшем</w:t>
      </w:r>
      <w:proofErr w:type="gramEnd"/>
      <w:r w:rsidRPr="00CA4D6B">
        <w:rPr>
          <w:color w:val="000000"/>
          <w:sz w:val="28"/>
          <w:szCs w:val="28"/>
          <w:shd w:val="clear" w:color="auto" w:fill="FFFFFF"/>
          <w:lang w:val="ru-RU"/>
        </w:rPr>
        <w:t xml:space="preserve"> будет стремиться к общению с ним.</w:t>
      </w:r>
    </w:p>
    <w:p w:rsidR="000C55A9" w:rsidRPr="00CA4D6B" w:rsidRDefault="00CA4D6B">
      <w:pPr>
        <w:pStyle w:val="a5"/>
        <w:shd w:val="clear" w:color="auto" w:fill="FFFFFF"/>
        <w:spacing w:beforeAutospacing="0" w:afterAutospacing="0" w:line="12" w:lineRule="atLeast"/>
        <w:jc w:val="both"/>
        <w:rPr>
          <w:color w:val="000000"/>
          <w:sz w:val="28"/>
          <w:szCs w:val="28"/>
          <w:lang w:val="ru-RU"/>
        </w:rPr>
      </w:pPr>
      <w:r>
        <w:rPr>
          <w:color w:val="000000"/>
          <w:sz w:val="28"/>
          <w:szCs w:val="28"/>
          <w:shd w:val="clear" w:color="auto" w:fill="FFFFFF"/>
        </w:rPr>
        <w:lastRenderedPageBreak/>
        <w:t> </w:t>
      </w:r>
      <w:r w:rsidRPr="00CA4D6B">
        <w:rPr>
          <w:color w:val="000000"/>
          <w:sz w:val="28"/>
          <w:szCs w:val="28"/>
          <w:shd w:val="clear" w:color="auto" w:fill="FFFFFF"/>
          <w:lang w:val="ru-RU"/>
        </w:rPr>
        <w:t xml:space="preserve"> </w:t>
      </w:r>
      <w:r>
        <w:rPr>
          <w:color w:val="000000"/>
          <w:sz w:val="28"/>
          <w:szCs w:val="28"/>
          <w:shd w:val="clear" w:color="auto" w:fill="FFFFFF"/>
        </w:rPr>
        <w:t> </w:t>
      </w:r>
      <w:r w:rsidRPr="00CA4D6B">
        <w:rPr>
          <w:color w:val="000000"/>
          <w:sz w:val="28"/>
          <w:szCs w:val="28"/>
          <w:shd w:val="clear" w:color="auto" w:fill="FFFFFF"/>
          <w:lang w:val="ru-RU"/>
        </w:rPr>
        <w:t xml:space="preserve">В семье для ребенка необходимо создавать такие условия, чтобы он испытывал удовлетворение от общения </w:t>
      </w:r>
      <w:proofErr w:type="gramStart"/>
      <w:r w:rsidRPr="00CA4D6B">
        <w:rPr>
          <w:color w:val="000000"/>
          <w:sz w:val="28"/>
          <w:szCs w:val="28"/>
          <w:shd w:val="clear" w:color="auto" w:fill="FFFFFF"/>
          <w:lang w:val="ru-RU"/>
        </w:rPr>
        <w:t>со</w:t>
      </w:r>
      <w:proofErr w:type="gramEnd"/>
      <w:r w:rsidRPr="00CA4D6B">
        <w:rPr>
          <w:color w:val="000000"/>
          <w:sz w:val="28"/>
          <w:szCs w:val="28"/>
          <w:shd w:val="clear" w:color="auto" w:fill="FFFFFF"/>
          <w:lang w:val="ru-RU"/>
        </w:rPr>
        <w:t xml:space="preserve"> взрослыми,</w:t>
      </w:r>
      <w:r>
        <w:rPr>
          <w:color w:val="000000"/>
          <w:sz w:val="28"/>
          <w:szCs w:val="28"/>
          <w:shd w:val="clear" w:color="auto" w:fill="FFFFFF"/>
          <w:lang w:val="ru-RU"/>
        </w:rPr>
        <w:t xml:space="preserve"> </w:t>
      </w:r>
      <w:r w:rsidRPr="00CA4D6B">
        <w:rPr>
          <w:color w:val="000000"/>
          <w:sz w:val="28"/>
          <w:szCs w:val="28"/>
          <w:shd w:val="clear" w:color="auto" w:fill="FFFFFF"/>
          <w:lang w:val="ru-RU"/>
        </w:rPr>
        <w:t>старшими б</w:t>
      </w:r>
      <w:r w:rsidRPr="00CA4D6B">
        <w:rPr>
          <w:color w:val="000000"/>
          <w:sz w:val="28"/>
          <w:szCs w:val="28"/>
          <w:shd w:val="clear" w:color="auto" w:fill="FFFFFF"/>
          <w:lang w:val="ru-RU"/>
        </w:rPr>
        <w:t>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 интересно рассказывать.</w:t>
      </w:r>
    </w:p>
    <w:p w:rsidR="000C55A9" w:rsidRPr="00CA4D6B" w:rsidRDefault="00CA4D6B">
      <w:pPr>
        <w:jc w:val="both"/>
        <w:rPr>
          <w:rFonts w:ascii="Times New Roman" w:hAnsi="Times New Roman" w:cs="Times New Roman"/>
          <w:sz w:val="28"/>
          <w:szCs w:val="28"/>
          <w:lang w:val="ru-RU"/>
        </w:rPr>
      </w:pPr>
      <w:r>
        <w:rPr>
          <w:rFonts w:ascii="Times New Roman" w:hAnsi="Times New Roman" w:cs="Times New Roman"/>
          <w:color w:val="000000"/>
          <w:sz w:val="28"/>
          <w:szCs w:val="28"/>
          <w:shd w:val="clear" w:color="auto" w:fill="FFFFFF"/>
        </w:rPr>
        <w:t> </w:t>
      </w:r>
      <w:r w:rsidRPr="00CA4D6B">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 </w:t>
      </w:r>
      <w:r w:rsidRPr="00CA4D6B">
        <w:rPr>
          <w:rFonts w:ascii="Times New Roman" w:hAnsi="Times New Roman" w:cs="Times New Roman"/>
          <w:color w:val="000000"/>
          <w:sz w:val="28"/>
          <w:szCs w:val="28"/>
          <w:shd w:val="clear" w:color="auto" w:fill="FFFFFF"/>
          <w:lang w:val="ru-RU"/>
        </w:rPr>
        <w:t>Игры и стихи, упражнения, которые вы можете использоват</w:t>
      </w:r>
      <w:r w:rsidRPr="00CA4D6B">
        <w:rPr>
          <w:rFonts w:ascii="Times New Roman" w:hAnsi="Times New Roman" w:cs="Times New Roman"/>
          <w:color w:val="000000"/>
          <w:sz w:val="28"/>
          <w:szCs w:val="28"/>
          <w:shd w:val="clear" w:color="auto" w:fill="FFFFFF"/>
          <w:lang w:val="ru-RU"/>
        </w:rPr>
        <w:t>ь дома. Они служат для выработки правильного произношения, помогают размышлять над звуковым, смысловым, грамматическим содержанием слова, развивать мелкую мускулатуру пальцев, что способствует подготовке руки ребенка к письму.</w:t>
      </w:r>
      <w:r w:rsidRPr="00CA4D6B">
        <w:rPr>
          <w:rFonts w:ascii="Times New Roman" w:hAnsi="Times New Roman" w:cs="Times New Roman"/>
          <w:color w:val="000000"/>
          <w:sz w:val="28"/>
          <w:szCs w:val="28"/>
          <w:shd w:val="clear" w:color="auto" w:fill="FFFFFF"/>
          <w:lang w:val="ru-RU"/>
        </w:rPr>
        <w:br/>
      </w:r>
      <w:r w:rsidRPr="00CA4D6B">
        <w:rPr>
          <w:rFonts w:ascii="Times New Roman" w:hAnsi="Times New Roman" w:cs="Times New Roman"/>
          <w:sz w:val="28"/>
          <w:szCs w:val="28"/>
          <w:lang w:val="ru-RU"/>
        </w:rPr>
        <w:t>Что надо делать для успешного</w:t>
      </w:r>
      <w:r w:rsidRPr="00CA4D6B">
        <w:rPr>
          <w:rFonts w:ascii="Times New Roman" w:hAnsi="Times New Roman" w:cs="Times New Roman"/>
          <w:sz w:val="28"/>
          <w:szCs w:val="28"/>
          <w:lang w:val="ru-RU"/>
        </w:rPr>
        <w:t xml:space="preserve"> развития речи ребёнка?</w:t>
      </w:r>
      <w:r>
        <w:rPr>
          <w:rFonts w:ascii="Times New Roman" w:hAnsi="Times New Roman" w:cs="Times New Roman"/>
          <w:sz w:val="28"/>
          <w:szCs w:val="28"/>
        </w:rPr>
        <w:t> </w:t>
      </w:r>
      <w:r w:rsidRPr="00CA4D6B">
        <w:rPr>
          <w:rFonts w:ascii="Times New Roman" w:hAnsi="Times New Roman" w:cs="Times New Roman"/>
          <w:sz w:val="28"/>
          <w:szCs w:val="28"/>
          <w:lang w:val="ru-RU"/>
        </w:rPr>
        <w:br/>
        <w:t>Нужно постоянно проводить с детьми специальные игры и упражнения на подбор смысловых оттенков, синонимов, антонимов,  игры на словоизменение и словообразование.</w:t>
      </w:r>
      <w:r>
        <w:rPr>
          <w:rFonts w:ascii="Times New Roman" w:hAnsi="Times New Roman" w:cs="Times New Roman"/>
          <w:sz w:val="28"/>
          <w:szCs w:val="28"/>
          <w:lang w:val="ru-RU"/>
        </w:rPr>
        <w:t xml:space="preserve"> </w:t>
      </w:r>
      <w:r>
        <w:rPr>
          <w:rFonts w:ascii="Times New Roman" w:hAnsi="Times New Roman" w:cs="Times New Roman"/>
          <w:sz w:val="28"/>
          <w:szCs w:val="28"/>
        </w:rPr>
        <w:t>  </w:t>
      </w:r>
      <w:r w:rsidRPr="00CA4D6B">
        <w:rPr>
          <w:rFonts w:ascii="Times New Roman" w:hAnsi="Times New Roman" w:cs="Times New Roman"/>
          <w:sz w:val="28"/>
          <w:szCs w:val="28"/>
          <w:lang w:val="ru-RU"/>
        </w:rPr>
        <w:br/>
      </w:r>
      <w:r>
        <w:rPr>
          <w:rFonts w:ascii="Times New Roman" w:hAnsi="Times New Roman" w:cs="Times New Roman"/>
          <w:sz w:val="28"/>
          <w:szCs w:val="28"/>
          <w:lang w:val="ru-RU"/>
        </w:rPr>
        <w:t xml:space="preserve"> </w:t>
      </w:r>
      <w:r w:rsidRPr="00CA4D6B">
        <w:rPr>
          <w:rFonts w:ascii="Times New Roman" w:hAnsi="Times New Roman" w:cs="Times New Roman"/>
          <w:sz w:val="28"/>
          <w:szCs w:val="28"/>
          <w:lang w:val="ru-RU"/>
        </w:rPr>
        <w:t>Важно использовать каждую минуту общения с ребёнком для развития е</w:t>
      </w:r>
      <w:r w:rsidRPr="00CA4D6B">
        <w:rPr>
          <w:rFonts w:ascii="Times New Roman" w:hAnsi="Times New Roman" w:cs="Times New Roman"/>
          <w:sz w:val="28"/>
          <w:szCs w:val="28"/>
          <w:lang w:val="ru-RU"/>
        </w:rPr>
        <w:t>го речи: нужно беседовать, разговаривать по дороге домой из детского сада, больше и чаще читать с ребёнком книг и обсуждать с ребёнком прочитанное, побуждать ребёнка высказывать своё мнение и переживания.</w:t>
      </w:r>
      <w:r>
        <w:rPr>
          <w:rFonts w:ascii="Times New Roman" w:hAnsi="Times New Roman" w:cs="Times New Roman"/>
          <w:sz w:val="28"/>
          <w:szCs w:val="28"/>
        </w:rPr>
        <w:t>   </w:t>
      </w:r>
      <w:r w:rsidRPr="00CA4D6B">
        <w:rPr>
          <w:rFonts w:ascii="Times New Roman" w:hAnsi="Times New Roman" w:cs="Times New Roman"/>
          <w:sz w:val="28"/>
          <w:szCs w:val="28"/>
          <w:lang w:val="ru-RU"/>
        </w:rPr>
        <w:br/>
      </w:r>
      <w:r>
        <w:rPr>
          <w:rFonts w:ascii="Times New Roman" w:hAnsi="Times New Roman" w:cs="Times New Roman"/>
          <w:sz w:val="28"/>
          <w:szCs w:val="28"/>
          <w:lang w:val="ru-RU"/>
        </w:rPr>
        <w:t xml:space="preserve">  </w:t>
      </w:r>
      <w:r w:rsidRPr="00CA4D6B">
        <w:rPr>
          <w:rFonts w:ascii="Times New Roman" w:hAnsi="Times New Roman" w:cs="Times New Roman"/>
          <w:sz w:val="28"/>
          <w:szCs w:val="28"/>
          <w:lang w:val="ru-RU"/>
        </w:rPr>
        <w:t xml:space="preserve">Организуя речевые игры и упражнения с детьми, </w:t>
      </w:r>
      <w:r w:rsidRPr="00CA4D6B">
        <w:rPr>
          <w:rFonts w:ascii="Times New Roman" w:hAnsi="Times New Roman" w:cs="Times New Roman"/>
          <w:sz w:val="28"/>
          <w:szCs w:val="28"/>
          <w:lang w:val="ru-RU"/>
        </w:rPr>
        <w:t>взрослым необходимо стремиться к тому, чтобы они были непродолжительными, вызывали интерес, развивали реакцию на речевую ситуацию и формировали навыки контроля за своей и чужой речью.</w:t>
      </w:r>
      <w:r>
        <w:rPr>
          <w:rFonts w:ascii="Times New Roman" w:hAnsi="Times New Roman" w:cs="Times New Roman"/>
          <w:sz w:val="28"/>
          <w:szCs w:val="28"/>
        </w:rPr>
        <w:t>  </w:t>
      </w:r>
    </w:p>
    <w:p w:rsidR="000C55A9" w:rsidRPr="00CA4D6B" w:rsidRDefault="000C55A9">
      <w:pPr>
        <w:jc w:val="both"/>
        <w:rPr>
          <w:rFonts w:ascii="Times New Roman" w:hAnsi="Times New Roman" w:cs="Times New Roman"/>
          <w:sz w:val="28"/>
          <w:szCs w:val="28"/>
          <w:lang w:val="ru-RU"/>
        </w:rPr>
      </w:pPr>
    </w:p>
    <w:p w:rsidR="000C55A9" w:rsidRPr="00CA4D6B" w:rsidRDefault="00CA4D6B">
      <w:pPr>
        <w:rPr>
          <w:rStyle w:val="a3"/>
          <w:rFonts w:ascii="Times New Roman" w:eastAsia="serif" w:hAnsi="Times New Roman" w:cs="Times New Roman"/>
          <w:color w:val="000000"/>
          <w:sz w:val="28"/>
          <w:szCs w:val="28"/>
          <w:shd w:val="clear" w:color="auto" w:fill="FFFFFF"/>
          <w:lang w:val="ru-RU"/>
        </w:rPr>
      </w:pPr>
      <w:r w:rsidRPr="00CA4D6B">
        <w:rPr>
          <w:rStyle w:val="a3"/>
          <w:rFonts w:ascii="Times New Roman" w:eastAsia="serif" w:hAnsi="Times New Roman" w:cs="Times New Roman"/>
          <w:b/>
          <w:bCs/>
          <w:color w:val="000000"/>
          <w:sz w:val="28"/>
          <w:szCs w:val="28"/>
          <w:shd w:val="clear" w:color="auto" w:fill="FFFFFF"/>
          <w:lang w:val="ru-RU"/>
        </w:rPr>
        <w:t>Упражнение «Листочки»</w:t>
      </w:r>
      <w:bookmarkStart w:id="0" w:name="_GoBack"/>
      <w:bookmarkEnd w:id="0"/>
      <w:r w:rsidRPr="00CA4D6B">
        <w:rPr>
          <w:rFonts w:ascii="Times New Roman" w:eastAsia="serif" w:hAnsi="Times New Roman" w:cs="Times New Roman"/>
          <w:b/>
          <w:bCs/>
          <w:i/>
          <w:iCs/>
          <w:color w:val="000000"/>
          <w:sz w:val="28"/>
          <w:szCs w:val="28"/>
          <w:shd w:val="clear" w:color="auto" w:fill="FFFFFF"/>
          <w:lang w:val="ru-RU"/>
        </w:rPr>
        <w:br/>
      </w:r>
      <w:r w:rsidRPr="00CA4D6B">
        <w:rPr>
          <w:rFonts w:ascii="Times New Roman" w:eastAsia="serif" w:hAnsi="Times New Roman" w:cs="Times New Roman"/>
          <w:i/>
          <w:iCs/>
          <w:color w:val="000000"/>
          <w:sz w:val="28"/>
          <w:szCs w:val="28"/>
          <w:shd w:val="clear" w:color="auto" w:fill="FFFFFF"/>
          <w:lang w:val="ru-RU"/>
        </w:rPr>
        <w:t>Дети сдувают с ладошек разноцветные листочки.</w:t>
      </w:r>
      <w:r>
        <w:rPr>
          <w:rFonts w:ascii="Times New Roman" w:eastAsia="serif" w:hAnsi="Times New Roman" w:cs="Times New Roman"/>
          <w:i/>
          <w:iCs/>
          <w:color w:val="000000"/>
          <w:sz w:val="28"/>
          <w:szCs w:val="28"/>
          <w:shd w:val="clear" w:color="auto" w:fill="FFFFFF"/>
        </w:rPr>
        <w:t> </w:t>
      </w:r>
      <w:r w:rsidRPr="00CA4D6B">
        <w:rPr>
          <w:rFonts w:ascii="Times New Roman" w:eastAsia="serif" w:hAnsi="Times New Roman" w:cs="Times New Roman"/>
          <w:i/>
          <w:iCs/>
          <w:color w:val="000000"/>
          <w:sz w:val="28"/>
          <w:szCs w:val="28"/>
          <w:shd w:val="clear" w:color="auto" w:fill="FFFFFF"/>
          <w:lang w:val="ru-RU"/>
        </w:rPr>
        <w:br/>
      </w:r>
      <w:proofErr w:type="spellStart"/>
      <w:r w:rsidRPr="00CA4D6B">
        <w:rPr>
          <w:rFonts w:ascii="Times New Roman" w:eastAsia="serif" w:hAnsi="Times New Roman" w:cs="Times New Roman"/>
          <w:i/>
          <w:iCs/>
          <w:color w:val="000000"/>
          <w:sz w:val="28"/>
          <w:szCs w:val="28"/>
          <w:shd w:val="clear" w:color="auto" w:fill="FFFFFF"/>
          <w:lang w:val="ru-RU"/>
        </w:rPr>
        <w:t>Дунь-подунь</w:t>
      </w:r>
      <w:proofErr w:type="spellEnd"/>
      <w:r w:rsidRPr="00CA4D6B">
        <w:rPr>
          <w:rFonts w:ascii="Times New Roman" w:eastAsia="serif" w:hAnsi="Times New Roman" w:cs="Times New Roman"/>
          <w:i/>
          <w:iCs/>
          <w:color w:val="000000"/>
          <w:sz w:val="28"/>
          <w:szCs w:val="28"/>
          <w:shd w:val="clear" w:color="auto" w:fill="FFFFFF"/>
          <w:lang w:val="ru-RU"/>
        </w:rPr>
        <w:t>, мой ветерок.</w:t>
      </w:r>
      <w:r>
        <w:rPr>
          <w:rFonts w:ascii="Times New Roman" w:eastAsia="serif" w:hAnsi="Times New Roman" w:cs="Times New Roman"/>
          <w:i/>
          <w:iCs/>
          <w:color w:val="000000"/>
          <w:sz w:val="28"/>
          <w:szCs w:val="28"/>
          <w:shd w:val="clear" w:color="auto" w:fill="FFFFFF"/>
        </w:rPr>
        <w:t> </w:t>
      </w:r>
    </w:p>
    <w:p w:rsidR="000C55A9" w:rsidRPr="00CA4D6B" w:rsidRDefault="00CA4D6B">
      <w:pPr>
        <w:rPr>
          <w:rFonts w:ascii="Times New Roman" w:eastAsia="serif" w:hAnsi="Times New Roman" w:cs="Times New Roman"/>
          <w:i/>
          <w:iCs/>
          <w:color w:val="000000"/>
          <w:sz w:val="28"/>
          <w:szCs w:val="28"/>
          <w:shd w:val="clear" w:color="auto" w:fill="FFFFFF"/>
          <w:lang w:val="ru-RU"/>
        </w:rPr>
      </w:pPr>
      <w:r w:rsidRPr="00CA4D6B">
        <w:rPr>
          <w:rStyle w:val="a3"/>
          <w:rFonts w:ascii="Times New Roman" w:eastAsia="serif" w:hAnsi="Times New Roman" w:cs="Times New Roman"/>
          <w:color w:val="000000"/>
          <w:sz w:val="28"/>
          <w:szCs w:val="28"/>
          <w:shd w:val="clear" w:color="auto" w:fill="FFFFFF"/>
          <w:lang w:val="ru-RU"/>
        </w:rPr>
        <w:t>Очень жаркий день-денек</w:t>
      </w:r>
      <w:r w:rsidRPr="00CA4D6B">
        <w:rPr>
          <w:rFonts w:ascii="Times New Roman" w:eastAsia="serif" w:hAnsi="Times New Roman" w:cs="Times New Roman"/>
          <w:i/>
          <w:iCs/>
          <w:color w:val="000000"/>
          <w:sz w:val="28"/>
          <w:szCs w:val="28"/>
          <w:shd w:val="clear" w:color="auto" w:fill="FFFFFF"/>
          <w:lang w:val="ru-RU"/>
        </w:rPr>
        <w:br/>
      </w:r>
      <w:r w:rsidRPr="00CA4D6B">
        <w:rPr>
          <w:rFonts w:ascii="Times New Roman" w:eastAsia="serif" w:hAnsi="Times New Roman" w:cs="Times New Roman"/>
          <w:i/>
          <w:iCs/>
          <w:color w:val="000000"/>
          <w:sz w:val="28"/>
          <w:szCs w:val="28"/>
          <w:shd w:val="clear" w:color="auto" w:fill="FFFFFF"/>
          <w:lang w:val="ru-RU"/>
        </w:rPr>
        <w:t>Развитие плавного, длительного выдоха: подуть на теннисный шарик в тазике с водой; сдувать с ладони перышки, снежинки и т.д.</w:t>
      </w:r>
      <w:r>
        <w:rPr>
          <w:rFonts w:ascii="Times New Roman" w:eastAsia="serif" w:hAnsi="Times New Roman" w:cs="Times New Roman"/>
          <w:i/>
          <w:iCs/>
          <w:color w:val="000000"/>
          <w:sz w:val="28"/>
          <w:szCs w:val="28"/>
          <w:shd w:val="clear" w:color="auto" w:fill="FFFFFF"/>
        </w:rPr>
        <w:t> </w:t>
      </w:r>
    </w:p>
    <w:p w:rsidR="000C55A9" w:rsidRPr="00CA4D6B" w:rsidRDefault="000C55A9">
      <w:pPr>
        <w:rPr>
          <w:rStyle w:val="a4"/>
          <w:rFonts w:ascii="Times New Roman" w:eastAsia="serif" w:hAnsi="Times New Roman" w:cs="Times New Roman"/>
          <w:i/>
          <w:iCs/>
          <w:color w:val="000000"/>
          <w:sz w:val="28"/>
          <w:szCs w:val="28"/>
          <w:shd w:val="clear" w:color="auto" w:fill="FFFFFF"/>
          <w:lang w:val="ru-RU"/>
        </w:rPr>
      </w:pPr>
    </w:p>
    <w:p w:rsidR="000C55A9" w:rsidRPr="00CA4D6B" w:rsidRDefault="00CA4D6B">
      <w:pPr>
        <w:rPr>
          <w:rFonts w:ascii="Times New Roman" w:eastAsia="serif" w:hAnsi="Times New Roman" w:cs="Times New Roman"/>
          <w:i/>
          <w:iCs/>
          <w:color w:val="000000"/>
          <w:sz w:val="28"/>
          <w:szCs w:val="28"/>
          <w:shd w:val="clear" w:color="auto" w:fill="FFFFFF"/>
          <w:lang w:val="ru-RU"/>
        </w:rPr>
      </w:pPr>
      <w:r w:rsidRPr="00CA4D6B">
        <w:rPr>
          <w:rStyle w:val="a4"/>
          <w:rFonts w:ascii="Times New Roman" w:eastAsia="serif" w:hAnsi="Times New Roman" w:cs="Times New Roman"/>
          <w:i/>
          <w:iCs/>
          <w:color w:val="000000"/>
          <w:sz w:val="28"/>
          <w:szCs w:val="28"/>
          <w:shd w:val="clear" w:color="auto" w:fill="FFFFFF"/>
          <w:lang w:val="ru-RU"/>
        </w:rPr>
        <w:t>Упражнения по формированию слухового восприятия и фонематических процессов:</w:t>
      </w:r>
    </w:p>
    <w:p w:rsidR="000C55A9" w:rsidRPr="00CA4D6B" w:rsidRDefault="000C55A9">
      <w:pPr>
        <w:rPr>
          <w:rFonts w:ascii="Times New Roman" w:eastAsia="serif" w:hAnsi="Times New Roman" w:cs="Times New Roman"/>
          <w:i/>
          <w:iCs/>
          <w:color w:val="000000"/>
          <w:sz w:val="28"/>
          <w:szCs w:val="28"/>
          <w:shd w:val="clear" w:color="auto" w:fill="FFFFFF"/>
          <w:lang w:val="ru-RU"/>
        </w:rPr>
      </w:pPr>
    </w:p>
    <w:p w:rsidR="000C55A9" w:rsidRPr="00CA4D6B" w:rsidRDefault="00CA4D6B">
      <w:pPr>
        <w:rPr>
          <w:rFonts w:ascii="Times New Roman" w:eastAsia="serif" w:hAnsi="Times New Roman" w:cs="Times New Roman"/>
          <w:i/>
          <w:iCs/>
          <w:color w:val="000000"/>
          <w:sz w:val="28"/>
          <w:szCs w:val="28"/>
          <w:shd w:val="clear" w:color="auto" w:fill="FFFFFF"/>
          <w:lang w:val="ru-RU"/>
        </w:rPr>
      </w:pPr>
      <w:r>
        <w:rPr>
          <w:rFonts w:ascii="Times New Roman" w:eastAsia="serif" w:hAnsi="Times New Roman" w:cs="Times New Roman"/>
          <w:i/>
          <w:iCs/>
          <w:color w:val="000000"/>
          <w:sz w:val="28"/>
          <w:szCs w:val="28"/>
          <w:shd w:val="clear" w:color="auto" w:fill="FFFFFF"/>
        </w:rPr>
        <w:t> </w:t>
      </w:r>
      <w:r w:rsidRPr="00CA4D6B">
        <w:rPr>
          <w:rFonts w:ascii="Times New Roman" w:eastAsia="serif" w:hAnsi="Times New Roman" w:cs="Times New Roman"/>
          <w:i/>
          <w:iCs/>
          <w:color w:val="000000"/>
          <w:sz w:val="28"/>
          <w:szCs w:val="28"/>
          <w:u w:val="single"/>
          <w:shd w:val="clear" w:color="auto" w:fill="FFFFFF"/>
          <w:lang w:val="ru-RU"/>
        </w:rPr>
        <w:t>Игра «Подскажи словечко»</w:t>
      </w:r>
      <w:r>
        <w:rPr>
          <w:rFonts w:ascii="Times New Roman" w:eastAsia="serif" w:hAnsi="Times New Roman" w:cs="Times New Roman"/>
          <w:i/>
          <w:iCs/>
          <w:color w:val="000000"/>
          <w:sz w:val="28"/>
          <w:szCs w:val="28"/>
          <w:u w:val="single"/>
          <w:shd w:val="clear" w:color="auto" w:fill="FFFFFF"/>
        </w:rPr>
        <w:t> </w:t>
      </w:r>
      <w:r w:rsidRPr="00CA4D6B">
        <w:rPr>
          <w:rFonts w:ascii="Times New Roman" w:eastAsia="serif" w:hAnsi="Times New Roman" w:cs="Times New Roman"/>
          <w:i/>
          <w:iCs/>
          <w:color w:val="000000"/>
          <w:sz w:val="28"/>
          <w:szCs w:val="28"/>
          <w:shd w:val="clear" w:color="auto" w:fill="FFFFFF"/>
          <w:lang w:val="ru-RU"/>
        </w:rPr>
        <w:br/>
      </w:r>
      <w:r w:rsidRPr="00CA4D6B">
        <w:rPr>
          <w:rFonts w:ascii="Times New Roman" w:eastAsia="serif" w:hAnsi="Times New Roman" w:cs="Times New Roman"/>
          <w:i/>
          <w:iCs/>
          <w:color w:val="000000"/>
          <w:sz w:val="28"/>
          <w:szCs w:val="28"/>
          <w:shd w:val="clear" w:color="auto" w:fill="FFFFFF"/>
          <w:lang w:val="ru-RU"/>
        </w:rPr>
        <w:t>Чтение стихотворения (ребенок подсказывает последнее слово).</w:t>
      </w:r>
      <w:r>
        <w:rPr>
          <w:rFonts w:ascii="Times New Roman" w:eastAsia="serif" w:hAnsi="Times New Roman" w:cs="Times New Roman"/>
          <w:i/>
          <w:iCs/>
          <w:color w:val="000000"/>
          <w:sz w:val="28"/>
          <w:szCs w:val="28"/>
          <w:shd w:val="clear" w:color="auto" w:fill="FFFFFF"/>
        </w:rPr>
        <w:t> </w:t>
      </w:r>
      <w:r w:rsidRPr="00CA4D6B">
        <w:rPr>
          <w:rFonts w:ascii="Times New Roman" w:eastAsia="serif" w:hAnsi="Times New Roman" w:cs="Times New Roman"/>
          <w:i/>
          <w:iCs/>
          <w:color w:val="000000"/>
          <w:sz w:val="28"/>
          <w:szCs w:val="28"/>
          <w:shd w:val="clear" w:color="auto" w:fill="FFFFFF"/>
          <w:lang w:val="ru-RU"/>
        </w:rPr>
        <w:br/>
      </w:r>
      <w:r w:rsidRPr="00CA4D6B">
        <w:rPr>
          <w:rFonts w:ascii="Times New Roman" w:eastAsia="serif" w:hAnsi="Times New Roman" w:cs="Times New Roman"/>
          <w:i/>
          <w:iCs/>
          <w:color w:val="000000"/>
          <w:sz w:val="28"/>
          <w:szCs w:val="28"/>
          <w:shd w:val="clear" w:color="auto" w:fill="FFFFFF"/>
          <w:lang w:val="ru-RU"/>
        </w:rPr>
        <w:t>Наша Таня громко плачет,</w:t>
      </w:r>
      <w:r>
        <w:rPr>
          <w:rFonts w:ascii="Times New Roman" w:eastAsia="serif" w:hAnsi="Times New Roman" w:cs="Times New Roman"/>
          <w:i/>
          <w:iCs/>
          <w:color w:val="000000"/>
          <w:sz w:val="28"/>
          <w:szCs w:val="28"/>
          <w:shd w:val="clear" w:color="auto" w:fill="FFFFFF"/>
        </w:rPr>
        <w:t> </w:t>
      </w:r>
      <w:r w:rsidRPr="00CA4D6B">
        <w:rPr>
          <w:rFonts w:ascii="Times New Roman" w:eastAsia="serif" w:hAnsi="Times New Roman" w:cs="Times New Roman"/>
          <w:i/>
          <w:iCs/>
          <w:color w:val="000000"/>
          <w:sz w:val="28"/>
          <w:szCs w:val="28"/>
          <w:shd w:val="clear" w:color="auto" w:fill="FFFFFF"/>
          <w:lang w:val="ru-RU"/>
        </w:rPr>
        <w:br/>
      </w:r>
      <w:r w:rsidRPr="00CA4D6B">
        <w:rPr>
          <w:rFonts w:ascii="Times New Roman" w:eastAsia="serif" w:hAnsi="Times New Roman" w:cs="Times New Roman"/>
          <w:i/>
          <w:iCs/>
          <w:color w:val="000000"/>
          <w:sz w:val="28"/>
          <w:szCs w:val="28"/>
          <w:shd w:val="clear" w:color="auto" w:fill="FFFFFF"/>
          <w:lang w:val="ru-RU"/>
        </w:rPr>
        <w:t>Уронила в речку …(мячик). И т.д.</w:t>
      </w:r>
      <w:r>
        <w:rPr>
          <w:rFonts w:ascii="Times New Roman" w:eastAsia="serif" w:hAnsi="Times New Roman" w:cs="Times New Roman"/>
          <w:i/>
          <w:iCs/>
          <w:color w:val="000000"/>
          <w:sz w:val="28"/>
          <w:szCs w:val="28"/>
          <w:shd w:val="clear" w:color="auto" w:fill="FFFFFF"/>
        </w:rPr>
        <w:t> </w:t>
      </w:r>
    </w:p>
    <w:p w:rsidR="000C55A9" w:rsidRPr="00CA4D6B" w:rsidRDefault="00CA4D6B">
      <w:pPr>
        <w:rPr>
          <w:rFonts w:ascii="Times New Roman" w:eastAsia="serif" w:hAnsi="Times New Roman" w:cs="Times New Roman"/>
          <w:i/>
          <w:iCs/>
          <w:color w:val="000000"/>
          <w:sz w:val="28"/>
          <w:szCs w:val="28"/>
          <w:shd w:val="clear" w:color="auto" w:fill="FFFFFF"/>
          <w:lang w:val="ru-RU"/>
        </w:rPr>
      </w:pPr>
      <w:r w:rsidRPr="00CA4D6B">
        <w:rPr>
          <w:rFonts w:ascii="Times New Roman" w:eastAsia="serif" w:hAnsi="Times New Roman" w:cs="Times New Roman"/>
          <w:i/>
          <w:iCs/>
          <w:color w:val="000000"/>
          <w:sz w:val="28"/>
          <w:szCs w:val="28"/>
          <w:shd w:val="clear" w:color="auto" w:fill="FFFFFF"/>
          <w:lang w:val="ru-RU"/>
        </w:rPr>
        <w:t>Лови звук.</w:t>
      </w:r>
      <w:r>
        <w:rPr>
          <w:rFonts w:ascii="Times New Roman" w:eastAsia="serif" w:hAnsi="Times New Roman" w:cs="Times New Roman"/>
          <w:i/>
          <w:iCs/>
          <w:color w:val="000000"/>
          <w:sz w:val="28"/>
          <w:szCs w:val="28"/>
          <w:shd w:val="clear" w:color="auto" w:fill="FFFFFF"/>
        </w:rPr>
        <w:t> </w:t>
      </w:r>
      <w:r w:rsidRPr="00CA4D6B">
        <w:rPr>
          <w:rFonts w:ascii="Times New Roman" w:eastAsia="serif" w:hAnsi="Times New Roman" w:cs="Times New Roman"/>
          <w:i/>
          <w:iCs/>
          <w:color w:val="000000"/>
          <w:sz w:val="28"/>
          <w:szCs w:val="28"/>
          <w:shd w:val="clear" w:color="auto" w:fill="FFFFFF"/>
          <w:lang w:val="ru-RU"/>
        </w:rPr>
        <w:t xml:space="preserve">Логопед демонстрирует несколько звучащих игрушек: бубен, колокольчик, барабан. Предлагает детям </w:t>
      </w:r>
      <w:r w:rsidRPr="00CA4D6B">
        <w:rPr>
          <w:rFonts w:ascii="Times New Roman" w:eastAsia="serif" w:hAnsi="Times New Roman" w:cs="Times New Roman"/>
          <w:i/>
          <w:iCs/>
          <w:color w:val="000000"/>
          <w:sz w:val="28"/>
          <w:szCs w:val="28"/>
          <w:shd w:val="clear" w:color="auto" w:fill="FFFFFF"/>
          <w:lang w:val="ru-RU"/>
        </w:rPr>
        <w:t>«поймать» звук колокольчика, хлопнув в ладоши.</w:t>
      </w:r>
      <w:r>
        <w:rPr>
          <w:rFonts w:ascii="Times New Roman" w:eastAsia="serif" w:hAnsi="Times New Roman" w:cs="Times New Roman"/>
          <w:i/>
          <w:iCs/>
          <w:color w:val="000000"/>
          <w:sz w:val="28"/>
          <w:szCs w:val="28"/>
          <w:shd w:val="clear" w:color="auto" w:fill="FFFFFF"/>
        </w:rPr>
        <w:t> </w:t>
      </w:r>
    </w:p>
    <w:p w:rsidR="000C55A9" w:rsidRPr="00CA4D6B" w:rsidRDefault="000C55A9">
      <w:pPr>
        <w:pStyle w:val="a5"/>
        <w:shd w:val="clear" w:color="auto" w:fill="FFFFFF"/>
        <w:spacing w:beforeAutospacing="0" w:afterAutospacing="0"/>
        <w:jc w:val="both"/>
        <w:rPr>
          <w:rStyle w:val="a3"/>
          <w:rFonts w:eastAsia="serif"/>
          <w:b/>
          <w:bCs/>
          <w:color w:val="000000"/>
          <w:sz w:val="28"/>
          <w:szCs w:val="28"/>
          <w:shd w:val="clear" w:color="auto" w:fill="FFFFFF"/>
          <w:lang w:val="ru-RU"/>
        </w:rPr>
      </w:pPr>
    </w:p>
    <w:p w:rsidR="000C55A9" w:rsidRPr="00CA4D6B" w:rsidRDefault="00CA4D6B">
      <w:pPr>
        <w:pStyle w:val="a5"/>
        <w:shd w:val="clear" w:color="auto" w:fill="FFFFFF"/>
        <w:spacing w:beforeAutospacing="0" w:afterAutospacing="0"/>
        <w:jc w:val="both"/>
        <w:rPr>
          <w:rFonts w:eastAsia="serif"/>
          <w:i/>
          <w:iCs/>
          <w:color w:val="000000"/>
          <w:sz w:val="28"/>
          <w:szCs w:val="28"/>
          <w:lang w:val="ru-RU"/>
        </w:rPr>
      </w:pPr>
      <w:r w:rsidRPr="00CA4D6B">
        <w:rPr>
          <w:rStyle w:val="a3"/>
          <w:rFonts w:eastAsia="serif"/>
          <w:b/>
          <w:bCs/>
          <w:color w:val="000000"/>
          <w:sz w:val="28"/>
          <w:szCs w:val="28"/>
          <w:shd w:val="clear" w:color="auto" w:fill="FFFFFF"/>
          <w:lang w:val="ru-RU"/>
        </w:rPr>
        <w:lastRenderedPageBreak/>
        <w:t>Задание к теме «Рассказ о любимой игрушке»</w:t>
      </w:r>
    </w:p>
    <w:p w:rsidR="000C55A9" w:rsidRDefault="00CA4D6B">
      <w:pPr>
        <w:pStyle w:val="a5"/>
        <w:shd w:val="clear" w:color="auto" w:fill="FFFFFF"/>
        <w:spacing w:beforeAutospacing="0" w:afterAutospacing="0"/>
        <w:jc w:val="both"/>
        <w:rPr>
          <w:rFonts w:eastAsia="serif"/>
          <w:i/>
          <w:iCs/>
          <w:color w:val="000000"/>
          <w:sz w:val="28"/>
          <w:szCs w:val="28"/>
        </w:rPr>
      </w:pPr>
      <w:r w:rsidRPr="00CA4D6B">
        <w:rPr>
          <w:rFonts w:eastAsia="serif"/>
          <w:i/>
          <w:iCs/>
          <w:color w:val="000000"/>
          <w:sz w:val="28"/>
          <w:szCs w:val="28"/>
          <w:shd w:val="clear" w:color="auto" w:fill="FFFFFF"/>
          <w:lang w:val="ru-RU"/>
        </w:rPr>
        <w:t xml:space="preserve">Ребенок может нарисовать ее или заранее принести в детский сад и показать детям и воспитателю. Взрослый помогает вопросами: «Как зовут твою игрушку? Умеет ли она </w:t>
      </w:r>
      <w:r w:rsidRPr="00CA4D6B">
        <w:rPr>
          <w:rFonts w:eastAsia="serif"/>
          <w:i/>
          <w:iCs/>
          <w:color w:val="000000"/>
          <w:sz w:val="28"/>
          <w:szCs w:val="28"/>
          <w:shd w:val="clear" w:color="auto" w:fill="FFFFFF"/>
          <w:lang w:val="ru-RU"/>
        </w:rPr>
        <w:t xml:space="preserve">лаять? </w:t>
      </w:r>
      <w:proofErr w:type="spellStart"/>
      <w:proofErr w:type="gramStart"/>
      <w:r>
        <w:rPr>
          <w:rFonts w:eastAsia="serif"/>
          <w:i/>
          <w:iCs/>
          <w:color w:val="000000"/>
          <w:sz w:val="28"/>
          <w:szCs w:val="28"/>
          <w:shd w:val="clear" w:color="auto" w:fill="FFFFFF"/>
        </w:rPr>
        <w:t>Как</w:t>
      </w:r>
      <w:proofErr w:type="spellEnd"/>
      <w:r>
        <w:rPr>
          <w:rFonts w:eastAsia="serif"/>
          <w:i/>
          <w:iCs/>
          <w:color w:val="000000"/>
          <w:sz w:val="28"/>
          <w:szCs w:val="28"/>
          <w:shd w:val="clear" w:color="auto" w:fill="FFFFFF"/>
        </w:rPr>
        <w:t xml:space="preserve"> </w:t>
      </w:r>
      <w:proofErr w:type="spellStart"/>
      <w:r>
        <w:rPr>
          <w:rFonts w:eastAsia="serif"/>
          <w:i/>
          <w:iCs/>
          <w:color w:val="000000"/>
          <w:sz w:val="28"/>
          <w:szCs w:val="28"/>
          <w:shd w:val="clear" w:color="auto" w:fill="FFFFFF"/>
        </w:rPr>
        <w:t>она</w:t>
      </w:r>
      <w:proofErr w:type="spellEnd"/>
      <w:r>
        <w:rPr>
          <w:rFonts w:eastAsia="serif"/>
          <w:i/>
          <w:iCs/>
          <w:color w:val="000000"/>
          <w:sz w:val="28"/>
          <w:szCs w:val="28"/>
          <w:shd w:val="clear" w:color="auto" w:fill="FFFFFF"/>
        </w:rPr>
        <w:t xml:space="preserve"> </w:t>
      </w:r>
      <w:proofErr w:type="spellStart"/>
      <w:r>
        <w:rPr>
          <w:rFonts w:eastAsia="serif"/>
          <w:i/>
          <w:iCs/>
          <w:color w:val="000000"/>
          <w:sz w:val="28"/>
          <w:szCs w:val="28"/>
          <w:shd w:val="clear" w:color="auto" w:fill="FFFFFF"/>
        </w:rPr>
        <w:t>злится</w:t>
      </w:r>
      <w:proofErr w:type="spellEnd"/>
      <w:r>
        <w:rPr>
          <w:rFonts w:eastAsia="serif"/>
          <w:i/>
          <w:iCs/>
          <w:color w:val="000000"/>
          <w:sz w:val="28"/>
          <w:szCs w:val="28"/>
          <w:shd w:val="clear" w:color="auto" w:fill="FFFFFF"/>
        </w:rPr>
        <w:t>?</w:t>
      </w:r>
      <w:proofErr w:type="gramEnd"/>
      <w:r>
        <w:rPr>
          <w:rFonts w:eastAsia="serif"/>
          <w:i/>
          <w:iCs/>
          <w:color w:val="000000"/>
          <w:sz w:val="28"/>
          <w:szCs w:val="28"/>
          <w:shd w:val="clear" w:color="auto" w:fill="FFFFFF"/>
        </w:rPr>
        <w:t xml:space="preserve"> </w:t>
      </w:r>
      <w:proofErr w:type="spellStart"/>
      <w:proofErr w:type="gramStart"/>
      <w:r>
        <w:rPr>
          <w:rFonts w:eastAsia="serif"/>
          <w:i/>
          <w:iCs/>
          <w:color w:val="000000"/>
          <w:sz w:val="28"/>
          <w:szCs w:val="28"/>
          <w:shd w:val="clear" w:color="auto" w:fill="FFFFFF"/>
        </w:rPr>
        <w:t>Как</w:t>
      </w:r>
      <w:proofErr w:type="spellEnd"/>
      <w:r>
        <w:rPr>
          <w:rFonts w:eastAsia="serif"/>
          <w:i/>
          <w:iCs/>
          <w:color w:val="000000"/>
          <w:sz w:val="28"/>
          <w:szCs w:val="28"/>
          <w:shd w:val="clear" w:color="auto" w:fill="FFFFFF"/>
        </w:rPr>
        <w:t xml:space="preserve"> </w:t>
      </w:r>
      <w:proofErr w:type="spellStart"/>
      <w:r>
        <w:rPr>
          <w:rFonts w:eastAsia="serif"/>
          <w:i/>
          <w:iCs/>
          <w:color w:val="000000"/>
          <w:sz w:val="28"/>
          <w:szCs w:val="28"/>
          <w:shd w:val="clear" w:color="auto" w:fill="FFFFFF"/>
        </w:rPr>
        <w:t>радуется</w:t>
      </w:r>
      <w:proofErr w:type="spellEnd"/>
      <w:r>
        <w:rPr>
          <w:rFonts w:eastAsia="serif"/>
          <w:i/>
          <w:iCs/>
          <w:color w:val="000000"/>
          <w:sz w:val="28"/>
          <w:szCs w:val="28"/>
          <w:shd w:val="clear" w:color="auto" w:fill="FFFFFF"/>
        </w:rPr>
        <w:t>».</w:t>
      </w:r>
      <w:proofErr w:type="gramEnd"/>
      <w:r>
        <w:rPr>
          <w:rFonts w:eastAsia="serif"/>
          <w:i/>
          <w:iCs/>
          <w:color w:val="000000"/>
          <w:sz w:val="28"/>
          <w:szCs w:val="28"/>
          <w:shd w:val="clear" w:color="auto" w:fill="FFFFFF"/>
        </w:rPr>
        <w:t> </w:t>
      </w:r>
    </w:p>
    <w:p w:rsidR="000C55A9" w:rsidRDefault="000C55A9">
      <w:pPr>
        <w:rPr>
          <w:rFonts w:ascii="Times New Roman" w:eastAsia="serif" w:hAnsi="Times New Roman" w:cs="Times New Roman"/>
          <w:i/>
          <w:iCs/>
          <w:color w:val="000000"/>
          <w:sz w:val="28"/>
          <w:szCs w:val="28"/>
          <w:shd w:val="clear" w:color="auto" w:fill="FFFFFF"/>
        </w:rPr>
      </w:pPr>
    </w:p>
    <w:sectPr w:rsidR="000C55A9" w:rsidSect="00CA4D6B">
      <w:pgSz w:w="11906" w:h="16838"/>
      <w:pgMar w:top="709"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000C55A9"/>
    <w:rsid w:val="000C55A9"/>
    <w:rsid w:val="00CA4D6B"/>
    <w:rsid w:val="41A17C3D"/>
    <w:rsid w:val="678E6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5A9"/>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0C55A9"/>
    <w:rPr>
      <w:i/>
      <w:iCs/>
    </w:rPr>
  </w:style>
  <w:style w:type="character" w:styleId="a4">
    <w:name w:val="Strong"/>
    <w:basedOn w:val="a0"/>
    <w:qFormat/>
    <w:rsid w:val="000C55A9"/>
    <w:rPr>
      <w:b/>
      <w:bCs/>
    </w:rPr>
  </w:style>
  <w:style w:type="paragraph" w:styleId="a5">
    <w:name w:val="Normal (Web)"/>
    <w:rsid w:val="000C55A9"/>
    <w:pPr>
      <w:spacing w:beforeAutospacing="1" w:afterAutospacing="1"/>
    </w:pPr>
    <w:rPr>
      <w:sz w:val="24"/>
      <w:szCs w:val="24"/>
      <w:lang w:val="en-US" w:eastAsia="zh-CN"/>
    </w:rPr>
  </w:style>
  <w:style w:type="paragraph" w:styleId="a6">
    <w:name w:val="Balloon Text"/>
    <w:basedOn w:val="a"/>
    <w:link w:val="a7"/>
    <w:rsid w:val="00CA4D6B"/>
    <w:rPr>
      <w:rFonts w:ascii="Tahoma" w:hAnsi="Tahoma" w:cs="Tahoma"/>
      <w:sz w:val="16"/>
      <w:szCs w:val="16"/>
    </w:rPr>
  </w:style>
  <w:style w:type="character" w:customStyle="1" w:styleId="a7">
    <w:name w:val="Текст выноски Знак"/>
    <w:basedOn w:val="a0"/>
    <w:link w:val="a6"/>
    <w:rsid w:val="00CA4D6B"/>
    <w:rPr>
      <w:rFonts w:ascii="Tahoma" w:eastAsiaTheme="minorEastAsi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antim</dc:creator>
  <cp:lastModifiedBy>Сергей Демин</cp:lastModifiedBy>
  <cp:revision>2</cp:revision>
  <dcterms:created xsi:type="dcterms:W3CDTF">2024-11-04T13:11:00Z</dcterms:created>
  <dcterms:modified xsi:type="dcterms:W3CDTF">2024-11-14T02:26:00Z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1049-12.2.0.18586</vt:lpwstr>
  </property>
  <property fmtid="{D5CDD505-2E9C-101B-9397-08002B2CF9AE}" pid="3" name="ICV">
    <vt:lpwstr>FE3793C291E0499B9E6A304CBF214D33_13</vt:lpwstr>
  </property>
</Properties>
</file>