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CF" w:rsidRPr="00000F2D" w:rsidRDefault="009F4B81" w:rsidP="00000F2D">
      <w:pPr>
        <w:ind w:left="-567"/>
        <w:jc w:val="center"/>
        <w:rPr>
          <w:rFonts w:ascii="Times New Roman" w:hAnsi="Times New Roman" w:cs="Times New Roman"/>
          <w:sz w:val="40"/>
          <w:szCs w:val="40"/>
          <w:u w:val="single" w:color="FFFFFF" w:themeColor="background1"/>
        </w:rPr>
      </w:pPr>
      <w:r w:rsidRPr="00000F2D">
        <w:rPr>
          <w:rFonts w:ascii="Times New Roman" w:hAnsi="Times New Roman" w:cs="Times New Roman"/>
          <w:i/>
          <w:color w:val="4472C4" w:themeColor="accent5"/>
          <w:sz w:val="40"/>
          <w:szCs w:val="40"/>
          <w:u w:val="single" w:color="FFFFFF" w:themeColor="background1"/>
          <w:shd w:val="clear" w:color="auto" w:fill="FFFFFF"/>
        </w:rPr>
        <w:t>Правильное питание – </w:t>
      </w:r>
      <w:r w:rsidR="008B42CF" w:rsidRPr="00000F2D">
        <w:rPr>
          <w:rFonts w:ascii="Times New Roman" w:hAnsi="Times New Roman" w:cs="Times New Roman"/>
          <w:i/>
          <w:color w:val="4472C4" w:themeColor="accent5"/>
          <w:sz w:val="40"/>
          <w:szCs w:val="40"/>
          <w:u w:val="single" w:color="FFFFFF" w:themeColor="background1"/>
        </w:rPr>
        <w:t xml:space="preserve">фундамент </w:t>
      </w:r>
      <w:r w:rsidRPr="00000F2D">
        <w:rPr>
          <w:rFonts w:ascii="Times New Roman" w:hAnsi="Times New Roman" w:cs="Times New Roman"/>
          <w:i/>
          <w:color w:val="4472C4" w:themeColor="accent5"/>
          <w:sz w:val="40"/>
          <w:szCs w:val="40"/>
          <w:u w:val="single" w:color="FFFFFF" w:themeColor="background1"/>
          <w:shd w:val="clear" w:color="auto" w:fill="FFFFFF"/>
        </w:rPr>
        <w:t>здоровья </w:t>
      </w:r>
      <w:r w:rsidR="008B42CF" w:rsidRPr="00000F2D">
        <w:rPr>
          <w:rFonts w:ascii="Times New Roman" w:hAnsi="Times New Roman" w:cs="Times New Roman"/>
          <w:i/>
          <w:color w:val="4472C4" w:themeColor="accent5"/>
          <w:sz w:val="40"/>
          <w:szCs w:val="40"/>
          <w:u w:val="single" w:color="FFFFFF" w:themeColor="background1"/>
        </w:rPr>
        <w:t>дошкольника.</w:t>
      </w:r>
    </w:p>
    <w:p w:rsidR="008B42CF" w:rsidRDefault="00000F2D" w:rsidP="00383653">
      <w:pPr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  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Правильное 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 xml:space="preserve"> питание – это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не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просто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набор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правил,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а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 xml:space="preserve"> комплексный подход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к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здоровому образу жизни,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особенно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важный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для детей дошкольного возраста,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когда закладываются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основы крепкого здоровья. Оно предполагает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не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просто удовлетворение голода,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а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полноценное снабжение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организма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всеми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необходимыми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питательными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383653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веществами, 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энергией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и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витаминами,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которые обеспечат гармоничное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развитие,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активный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рост и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устойчивость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к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болезням.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</w:p>
    <w:p w:rsidR="008B42CF" w:rsidRDefault="00000F2D" w:rsidP="00383653">
      <w:pPr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  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Что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же понимается под правильным питанием 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дошкольника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?</w:t>
      </w:r>
    </w:p>
    <w:p w:rsidR="00A87547" w:rsidRDefault="00000F2D" w:rsidP="00383653">
      <w:pPr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  Питание ребенка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 xml:space="preserve"> должно быть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полноценным.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Это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значит,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что питание должно содержат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 xml:space="preserve">ь в необходимых количествах все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группы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питательных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веществ, без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которых нормальная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8B42CF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жизнедеятельность организма невозможна.</w:t>
      </w:r>
    </w:p>
    <w:p w:rsidR="00A87547" w:rsidRDefault="00000F2D" w:rsidP="00383653">
      <w:pPr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 xml:space="preserve">   </w:t>
      </w:r>
      <w:r w:rsidR="00A87547" w:rsidRPr="00000F2D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Белки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являются строительным материалом для 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клеток,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тканей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и 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органов. Их дефицит негативно сказывается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на 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росте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и 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развитии ребенка,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иммунной 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системе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и 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работе мозга.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Источники белка –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это 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мясо (говядина, курица, индейка),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рыба, 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морепродукты, яйца, 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 xml:space="preserve">молоко и молочные продукты. </w:t>
      </w:r>
      <w:proofErr w:type="gramEnd"/>
    </w:p>
    <w:p w:rsidR="00A87547" w:rsidRDefault="009F4B81" w:rsidP="00383653">
      <w:pPr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 w:rsidRPr="00000F2D">
        <w:rPr>
          <w:rFonts w:ascii="Times New Roman" w:hAnsi="Times New Roman" w:cs="Times New Roman"/>
          <w:b/>
          <w:sz w:val="28"/>
          <w:szCs w:val="28"/>
          <w:u w:val="single" w:color="FFFFFF" w:themeColor="background1"/>
          <w:shd w:val="clear" w:color="auto" w:fill="FFFFFF"/>
        </w:rPr>
        <w:t> </w:t>
      </w:r>
      <w:r w:rsidR="00000F2D" w:rsidRPr="00000F2D">
        <w:rPr>
          <w:rFonts w:ascii="Times New Roman" w:hAnsi="Times New Roman" w:cs="Times New Roman"/>
          <w:b/>
          <w:sz w:val="28"/>
          <w:szCs w:val="28"/>
          <w:u w:val="single" w:color="FFFFFF" w:themeColor="background1"/>
          <w:shd w:val="clear" w:color="auto" w:fill="FFFFFF"/>
        </w:rPr>
        <w:t xml:space="preserve"> </w:t>
      </w:r>
      <w:r w:rsidR="00A87547" w:rsidRPr="00000F2D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Жиры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 xml:space="preserve"> являются источником </w:t>
      </w:r>
      <w:r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энергии, 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необходимой</w:t>
      </w:r>
      <w:r w:rsidR="00000F2D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</w:t>
      </w:r>
      <w:r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для 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работы</w:t>
      </w:r>
      <w:r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организма. 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Источники жиров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- это</w:t>
      </w:r>
      <w:r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растительные 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масла, орехи, семечки, </w:t>
      </w:r>
      <w:r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а также животные жиры, 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содержащиеся</w:t>
      </w:r>
      <w:r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в 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молоке, сливочном масле, мясе и рыбе.</w:t>
      </w:r>
    </w:p>
    <w:p w:rsidR="00911CD1" w:rsidRDefault="00000F2D" w:rsidP="00383653">
      <w:pPr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 </w:t>
      </w:r>
      <w:r w:rsidRPr="00000F2D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 xml:space="preserve"> </w:t>
      </w:r>
      <w:r w:rsidR="00A87547" w:rsidRPr="00000F2D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Углеводы</w:t>
      </w: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-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главный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источник энергии, 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необходимый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для 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активности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и </w:t>
      </w:r>
      <w:r w:rsidR="00A87547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роста.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Источники углеводов - это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фрукты,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овощи, крупы, хлеб, 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картофель.</w:t>
      </w:r>
    </w:p>
    <w:p w:rsidR="00911CD1" w:rsidRDefault="00000F2D" w:rsidP="00383653">
      <w:pPr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  <w:shd w:val="clear" w:color="auto" w:fill="FFFFFF"/>
        </w:rPr>
        <w:t xml:space="preserve">   </w:t>
      </w:r>
      <w:r w:rsidR="00911CD1" w:rsidRPr="00000F2D">
        <w:rPr>
          <w:rFonts w:ascii="Times New Roman" w:hAnsi="Times New Roman" w:cs="Times New Roman"/>
          <w:b/>
          <w:sz w:val="28"/>
          <w:szCs w:val="28"/>
          <w:u w:val="single" w:color="FFFFFF" w:themeColor="background1"/>
          <w:shd w:val="clear" w:color="auto" w:fill="FFFFFF"/>
        </w:rPr>
        <w:t xml:space="preserve">Витамины 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 xml:space="preserve">- это 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незаменимые органические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вещества, 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которые учавствуют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в 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регуляции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всех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жизненно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важных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процессов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организма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. Источники витаминов: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фрукты,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овощи, 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зелень, ягоды,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молочные продукты, мясо, 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рыба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. А так же м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инеральные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микроэлементы, 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необходимые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для 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строительства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костей, зубов,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911CD1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регуляции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обмена веществ. </w:t>
      </w:r>
    </w:p>
    <w:p w:rsidR="00911CD1" w:rsidRDefault="00000F2D" w:rsidP="00383653">
      <w:pPr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  </w:t>
      </w:r>
      <w:r w:rsidR="003C258E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Вода необходима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для </w:t>
      </w:r>
      <w:r w:rsidR="003C258E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всех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3C258E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жизненно важных процессов, участвует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в </w:t>
      </w:r>
      <w:r w:rsidR="003C258E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транспорте полезных веществ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и </w:t>
      </w:r>
      <w:r w:rsidR="003C258E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выведении шлаков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</w:p>
    <w:p w:rsidR="005F7CE0" w:rsidRDefault="00000F2D" w:rsidP="00383653">
      <w:pPr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  </w:t>
      </w:r>
      <w:r w:rsidR="003C258E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В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рацион ребенка должны </w:t>
      </w:r>
      <w:r w:rsidR="003C258E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входить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продукты </w:t>
      </w:r>
      <w:r w:rsidR="003C258E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всех групп: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белки, жиры, углеводы, витамины, минеральные </w:t>
      </w:r>
      <w:r w:rsidR="003C258E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вещества.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3C258E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Следует предлагать  ребенку разные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продукты, не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ограничиваясь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только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его любимыми блюдами.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Это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поможет ему попробовать новые вкусы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и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обогатить свой рацион.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Рекомендуется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включать в меню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ребенка</w:t>
      </w:r>
      <w:proofErr w:type="gramEnd"/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 xml:space="preserve"> как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традиционные 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lastRenderedPageBreak/>
        <w:t>блюда,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так и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новые.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Это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повысит интерес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к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еде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и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обогатит вкусовые привычки.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</w:p>
    <w:p w:rsidR="005F7CE0" w:rsidRDefault="00000F2D" w:rsidP="00383653">
      <w:pPr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   </w:t>
      </w:r>
      <w:r w:rsidR="005F7CE0" w:rsidRPr="0092458A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Режим питания.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В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ажно</w:t>
      </w:r>
      <w:r w:rsidR="0092458A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 xml:space="preserve"> соблюдать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режим приема пищи.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Это поможет организовать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работу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пищеварительной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системы и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улучшить усвоение пищи. Старайтесь кормить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ребенка в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одно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и то же время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каждый день. Режим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питания должен быть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согласован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с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режимом дня ребенка.</w:t>
      </w:r>
    </w:p>
    <w:p w:rsidR="005653AD" w:rsidRDefault="0092458A" w:rsidP="00383653">
      <w:pPr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  <w:r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 xml:space="preserve">   </w:t>
      </w:r>
      <w:r w:rsidR="005F7CE0" w:rsidRPr="0092458A">
        <w:rPr>
          <w:rFonts w:ascii="Times New Roman" w:hAnsi="Times New Roman" w:cs="Times New Roman"/>
          <w:b/>
          <w:sz w:val="28"/>
          <w:szCs w:val="28"/>
          <w:u w:val="single" w:color="FFFFFF" w:themeColor="background1"/>
        </w:rPr>
        <w:t>Качество продуктов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.</w:t>
      </w:r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 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Отдавайте предпочтение свежим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и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натуральным продуктам.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5F7CE0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Избегайте </w:t>
      </w:r>
      <w:proofErr w:type="spellStart"/>
      <w:r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фаст</w:t>
      </w:r>
      <w:r w:rsidR="005653AD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фуда</w:t>
      </w:r>
      <w:proofErr w:type="spellEnd"/>
      <w:r w:rsidR="005653AD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,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5653AD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полуфабрикатов,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5653AD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 xml:space="preserve">сладких газированных напитков. Не перекармливайте 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ребенка </w:t>
      </w:r>
      <w:r w:rsidR="005653AD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сладостями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и </w:t>
      </w:r>
      <w:r w:rsidR="005653AD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мучными изделиями. Ограничьте употребление соленых, маринованных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и </w:t>
      </w:r>
      <w:r w:rsidR="005653AD">
        <w:rPr>
          <w:rFonts w:ascii="Times New Roman" w:hAnsi="Times New Roman" w:cs="Times New Roman"/>
          <w:sz w:val="28"/>
          <w:szCs w:val="28"/>
          <w:u w:val="single" w:color="FFFFFF" w:themeColor="background1"/>
        </w:rPr>
        <w:t>копченых продуктов. Создайте приятную атмосферу за столом. Помните о значении личного примера. Постарайтесь включать ребенка в процесс приготовления пищи. Сделайте питание веселым и интересным. Будьте терпеливы и последовательны в воспитании правильных пищевых привычек.</w:t>
      </w:r>
    </w:p>
    <w:p w:rsidR="009F4B81" w:rsidRPr="0092458A" w:rsidRDefault="005653AD" w:rsidP="00383653">
      <w:pPr>
        <w:jc w:val="both"/>
        <w:rPr>
          <w:rFonts w:ascii="Times New Roman" w:hAnsi="Times New Roman" w:cs="Times New Roman"/>
          <w:color w:val="00B0F0"/>
          <w:sz w:val="28"/>
          <w:szCs w:val="28"/>
          <w:u w:val="single" w:color="FFFFFF" w:themeColor="background1"/>
          <w:shd w:val="clear" w:color="auto" w:fill="FFFFFF"/>
        </w:rPr>
      </w:pPr>
      <w:r w:rsidRPr="0092458A">
        <w:rPr>
          <w:rFonts w:ascii="Times New Roman" w:hAnsi="Times New Roman" w:cs="Times New Roman"/>
          <w:color w:val="FF0000"/>
          <w:sz w:val="28"/>
          <w:szCs w:val="28"/>
          <w:u w:val="single" w:color="FFFFFF" w:themeColor="background1"/>
        </w:rPr>
        <w:t>ПОМНИТЕ:</w:t>
      </w:r>
      <w:r w:rsidR="009F4B81" w:rsidRPr="009F4B81">
        <w:rPr>
          <w:rFonts w:ascii="Times New Roman" w:hAnsi="Times New Roman" w:cs="Times New Roman"/>
          <w:sz w:val="28"/>
          <w:szCs w:val="28"/>
          <w:u w:val="single" w:color="FFFFFF" w:themeColor="background1"/>
          <w:shd w:val="clear" w:color="auto" w:fill="FFFFFF"/>
        </w:rPr>
        <w:t> </w:t>
      </w:r>
      <w:r w:rsidR="009F4B81" w:rsidRPr="0092458A">
        <w:rPr>
          <w:rFonts w:ascii="Times New Roman" w:hAnsi="Times New Roman" w:cs="Times New Roman"/>
          <w:color w:val="00B0F0"/>
          <w:sz w:val="28"/>
          <w:szCs w:val="28"/>
          <w:u w:val="single" w:color="FFFFFF" w:themeColor="background1"/>
          <w:shd w:val="clear" w:color="auto" w:fill="FFFFFF"/>
        </w:rPr>
        <w:t>правильное питание – это залог здоровья ребенка</w:t>
      </w:r>
      <w:r w:rsidRPr="0092458A">
        <w:rPr>
          <w:rFonts w:ascii="Times New Roman" w:hAnsi="Times New Roman" w:cs="Times New Roman"/>
          <w:color w:val="00B0F0"/>
          <w:sz w:val="28"/>
          <w:szCs w:val="28"/>
          <w:u w:val="single" w:color="FFFFFF" w:themeColor="background1"/>
          <w:shd w:val="clear" w:color="auto" w:fill="FFFFFF"/>
        </w:rPr>
        <w:t>, это вклад в будущее здоровье вашего ребенка, основа крепкого иммунитета, активного развития и долголетия.</w:t>
      </w:r>
    </w:p>
    <w:p w:rsidR="00CF63CC" w:rsidRPr="009F4B81" w:rsidRDefault="00CF63CC" w:rsidP="00383653">
      <w:pPr>
        <w:ind w:left="360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</w:p>
    <w:sectPr w:rsidR="00CF63CC" w:rsidRPr="009F4B81" w:rsidSect="004B3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26BBB"/>
    <w:multiLevelType w:val="multilevel"/>
    <w:tmpl w:val="41C4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BA5585"/>
    <w:multiLevelType w:val="hybridMultilevel"/>
    <w:tmpl w:val="FD48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D18"/>
    <w:rsid w:val="00000F2D"/>
    <w:rsid w:val="001230FF"/>
    <w:rsid w:val="002D0CB5"/>
    <w:rsid w:val="00383653"/>
    <w:rsid w:val="00386579"/>
    <w:rsid w:val="003C258E"/>
    <w:rsid w:val="003F1C66"/>
    <w:rsid w:val="004B3641"/>
    <w:rsid w:val="005653AD"/>
    <w:rsid w:val="005F7CE0"/>
    <w:rsid w:val="00651D18"/>
    <w:rsid w:val="0083127B"/>
    <w:rsid w:val="008333AD"/>
    <w:rsid w:val="008B42CF"/>
    <w:rsid w:val="00911CD1"/>
    <w:rsid w:val="0092458A"/>
    <w:rsid w:val="009F4B81"/>
    <w:rsid w:val="00A87547"/>
    <w:rsid w:val="00AA2B4C"/>
    <w:rsid w:val="00CF63CC"/>
    <w:rsid w:val="00E250F6"/>
    <w:rsid w:val="00E33611"/>
    <w:rsid w:val="00E346E7"/>
    <w:rsid w:val="00E72B8C"/>
    <w:rsid w:val="00F4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41"/>
  </w:style>
  <w:style w:type="paragraph" w:styleId="1">
    <w:name w:val="heading 1"/>
    <w:basedOn w:val="a"/>
    <w:link w:val="10"/>
    <w:uiPriority w:val="9"/>
    <w:qFormat/>
    <w:rsid w:val="001230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D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0C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30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12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230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3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Яблонька</dc:creator>
  <cp:lastModifiedBy>Сергей Демин</cp:lastModifiedBy>
  <cp:revision>4</cp:revision>
  <dcterms:created xsi:type="dcterms:W3CDTF">2024-10-01T12:21:00Z</dcterms:created>
  <dcterms:modified xsi:type="dcterms:W3CDTF">2024-10-02T13:40:00Z</dcterms:modified>
</cp:coreProperties>
</file>