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AF" w:rsidRPr="00922EAF" w:rsidRDefault="00922EAF" w:rsidP="00922EA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22EAF">
        <w:rPr>
          <w:rFonts w:ascii="Times New Roman" w:hAnsi="Times New Roman" w:cs="Times New Roman"/>
          <w:color w:val="FF0000"/>
          <w:sz w:val="36"/>
          <w:szCs w:val="36"/>
        </w:rPr>
        <w:t>Ребенок на даче. Правила безопасности.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Многие жители крупных городов с наступлением первого тепла стремятся уехать с детьми на дачу, подальше от шумного и душного города, поближе к природе и свежему воздуху. Многие вывозят на дачу малышей буквально с первых месяцев жизни, взяв с собой самые необходимые для удобства и комфорта вещи. Хорошо, когда дача — это благоустроенный, а в идеале еще и отапливаемый дом, в котором есть горячая и холодная вода, туалет, душ и полноценная кухня с плитой. В таком доме можно отдыхать с апреля по октябрь, практически до первых заморозков, особенно если работа родителей не связана с городом. Но если это покосившийся тесный домик без элементарных удобств, стоит подумать несколько раз, прежде чем вместе с малышом переселиться в лоно природы, отдаленное от медицинской помощи, магазинов и элементарных благ цивилизации. О каких вопросах еще стоит подумать, планируя постоянное пребывание на даче с малышом?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Прежде всего, перед поездкой на дачу нужно продумать в деталях питания ребёнка. Если малышу менее полугода и он на полном грудном вскармливании, тогда никаких проблем с кормлением крохи нет — с ним всегда рядом его питание, полностью готовое к употреблению и нужной температуры. А вот если ребёнок раннего возраста находится на искусственном вскармливании, нужно позаботиться о достаточном запасе смесей в банках, чтобы среди </w:t>
      </w:r>
      <w:r>
        <w:rPr>
          <w:rFonts w:ascii="Times New Roman" w:hAnsi="Times New Roman" w:cs="Times New Roman"/>
          <w:sz w:val="28"/>
          <w:szCs w:val="28"/>
        </w:rPr>
        <w:t>ночи не искать магазины с плачущим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 от голода ребёнком на руках. Кроме того, нужна будет теплая кипяченая вода для разведения смеси, средства для мытья и стерилизации бутылочек и сосок, подогреватель питания и запас самих бутылочек с сосками. Все это должно храниться в сухом и чистом месте на кухне или в комнате, чтобы туда не попадала пыль, вода и насекомые, иначе малыш рискует познакомиться с кишечной инфекцией.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После полугода приходит время прикормов, и на дачу с собой нужно взять запас баночек с питанием, если малыша кормят готовым баночным питанием, или продукты надлежащего качества — если мама будет готовить прикормы самостоятельно. В случае приготовления прикорма собственными руками нужно помнить о чистоте и правилах гигиены. Нужны отдельные ножи и разделочные доски для овощей, мяса, рыбы и иных продуктов. Все должно быть надлежащим образом помыто и обработано, ведь лето — это жара, мухи и размножение патогенных микробов. Нарушение санитарных правил при приготовлении еды для ребёнка грозит отравлениями и острыми кишечными инфекциями. Кухня, где будет готовиться пища, должна быть защищена от мух и прочих насекомых (тараканы, мошки) как основных разносчиков заразы.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Проще всего с теми детьми, которые уже переведены на общий стол, им готовят вместе со всеми, но стоит не забывать о правилах хранения продуктов в теплое время года. Готовить нужно или на один раз, или же обзавестись на даче хорошим холодильником, где можно до следующего приема пищи сохранить приготовленную еду. Если ребёнок ест фрукты, ягоды и овощи с грядок, нужно обязательно соблюдать правила по мытью плодов — это должна быть чистая проточная вода со щеточкой, которой тщательно отмывают все поверхности плодов от земли и загрязнений. Затем их ополаскивают кипяченой водой. Ягоды можно промывать под струей горячей воды в дуршлаге, зелень дополнительно необходимо обдавать кипятком.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Если это малыш раннего возраста, важно помнить о правилах пребывания на открытом воздухе и на солнышке. Кожа младенцев нежная, и им обязательно нужно находиться в кружевной тени деревьев, чтобы не получить перегрева и солнечных ожогов. Порцию ультрафиолетовых лучей они получат, принимая несколько раз в день солнечные ванны по 5-7 минут, когда мама выносит их </w:t>
      </w:r>
      <w:proofErr w:type="gramStart"/>
      <w:r w:rsidR="00746B1F" w:rsidRPr="00922EAF">
        <w:rPr>
          <w:rFonts w:ascii="Times New Roman" w:hAnsi="Times New Roman" w:cs="Times New Roman"/>
          <w:sz w:val="28"/>
          <w:szCs w:val="28"/>
        </w:rPr>
        <w:t>голенькими</w:t>
      </w:r>
      <w:proofErr w:type="gramEnd"/>
      <w:r w:rsidR="00746B1F" w:rsidRPr="00922EAF">
        <w:rPr>
          <w:rFonts w:ascii="Times New Roman" w:hAnsi="Times New Roman" w:cs="Times New Roman"/>
          <w:sz w:val="28"/>
          <w:szCs w:val="28"/>
        </w:rPr>
        <w:t xml:space="preserve"> или в одном подгузнике на солнышко.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Также стоит позаботиться об одежде для малышей в прохладные вечера, которая будет их согревать и защищать их от назойливых насекомых, помимо москитных сеток на люльке или кроватке. Нужно следить за соблюдением режима дня, чтобы малыш не переутомлялся, иначе бессонные ночи с криками и истериками гарантированы. Избыток новых впечатлений перегружает хрупкую нервную систему малышей, и своевременный отдых в комфортных условиях особенно важен для нормального самочувствия.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Если дети ходят и бегают, нужно строго следить за их передвижениями, не допуская их к опасным местам — выгребные ямы, заборы с ржавыми гвоздями, трубы полива, через которые они могут упасть. Передвижение крохи нужно контролировать, не допуская его контактов с опасными растениями — борщевик, крапива, кусты малины или крыжовника с острыми шипами. Строго обрисуйте разрешенные территории, где для ребёнка безопасно, и запрещайте его передвижения из этих зон. Осторожнее с ведрами с водой и бассейнами, ваннами для полива — детям достаточно и небольшой глубины для утопления в силу несовершенства координации. Купания в воде должны происходить только под присмотром взрослых и только в воде комфортной температуры, их нужно дозировать по времени.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Нужно запретить </w:t>
      </w:r>
      <w:r>
        <w:rPr>
          <w:rFonts w:ascii="Times New Roman" w:hAnsi="Times New Roman" w:cs="Times New Roman"/>
          <w:sz w:val="28"/>
          <w:szCs w:val="28"/>
        </w:rPr>
        <w:t>детям употреблять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 ягод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746B1F" w:rsidRPr="00922EAF">
        <w:rPr>
          <w:rFonts w:ascii="Times New Roman" w:hAnsi="Times New Roman" w:cs="Times New Roman"/>
          <w:sz w:val="28"/>
          <w:szCs w:val="28"/>
        </w:rPr>
        <w:t>фр</w:t>
      </w:r>
      <w:r>
        <w:rPr>
          <w:rFonts w:ascii="Times New Roman" w:hAnsi="Times New Roman" w:cs="Times New Roman"/>
          <w:sz w:val="28"/>
          <w:szCs w:val="28"/>
        </w:rPr>
        <w:t>укты и овощи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 с грядок</w:t>
      </w:r>
      <w:r>
        <w:rPr>
          <w:rFonts w:ascii="Times New Roman" w:hAnsi="Times New Roman" w:cs="Times New Roman"/>
          <w:sz w:val="28"/>
          <w:szCs w:val="28"/>
        </w:rPr>
        <w:t xml:space="preserve"> без предварительного их мытья и детских рук 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с мылом. Немытые плоды опасны не только кишечными инфекциями, но и заражением глистами и </w:t>
      </w:r>
      <w:proofErr w:type="spellStart"/>
      <w:r w:rsidR="00746B1F" w:rsidRPr="00922EAF">
        <w:rPr>
          <w:rFonts w:ascii="Times New Roman" w:hAnsi="Times New Roman" w:cs="Times New Roman"/>
          <w:sz w:val="28"/>
          <w:szCs w:val="28"/>
        </w:rPr>
        <w:t>лямблиями</w:t>
      </w:r>
      <w:proofErr w:type="spellEnd"/>
      <w:r w:rsidR="00746B1F" w:rsidRPr="00922EAF">
        <w:rPr>
          <w:rFonts w:ascii="Times New Roman" w:hAnsi="Times New Roman" w:cs="Times New Roman"/>
          <w:sz w:val="28"/>
          <w:szCs w:val="28"/>
        </w:rPr>
        <w:t>.</w:t>
      </w:r>
    </w:p>
    <w:p w:rsidR="00746B1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 xml:space="preserve">Даже летом смена дневных и ночных температур за городом может быть значительной, что может привести к замерзанию ребёнка и снижению иммунитета. Это окажется благоприятной средой для ОРВИ и ангин, а также воспалительных процессов во внутренних органах, особенно мочевой системе. Поэтому ходить босиком для закаливания организма можно только в дневное время, когда почва достаточно прогрета. По мере захода солнца на ногах должны появляться носочки и сандалии. Важно одевать малыша по температуре, не перекутывать, но и не допускать переохлаждения, </w:t>
      </w:r>
      <w:r>
        <w:rPr>
          <w:rFonts w:ascii="Times New Roman" w:hAnsi="Times New Roman" w:cs="Times New Roman"/>
          <w:sz w:val="28"/>
          <w:szCs w:val="28"/>
        </w:rPr>
        <w:t>особенно, если это стопы и спин</w:t>
      </w:r>
      <w:r w:rsidR="00746B1F" w:rsidRPr="00922EAF">
        <w:rPr>
          <w:rFonts w:ascii="Times New Roman" w:hAnsi="Times New Roman" w:cs="Times New Roman"/>
          <w:sz w:val="28"/>
          <w:szCs w:val="28"/>
        </w:rPr>
        <w:t>а.</w:t>
      </w:r>
    </w:p>
    <w:p w:rsidR="00924820" w:rsidRDefault="00922EAF" w:rsidP="0092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B1F" w:rsidRPr="00922EAF">
        <w:rPr>
          <w:rFonts w:ascii="Times New Roman" w:hAnsi="Times New Roman" w:cs="Times New Roman"/>
          <w:sz w:val="28"/>
          <w:szCs w:val="28"/>
        </w:rPr>
        <w:t>Не менее важна и профилактика аллергии, так как обилие ярких и манящих ягод и фруктов может привести к формированию сыпи на коже или пищеварительных расстройств. Важно начинать знакомство с новыми плодами буквально с пары ягодок или кусочков, постепенно наращивая объём до возрастной нормы. Нельзя заменять только свежими фруктами и овощами основные приемы пищи, они должны быть между ними, в качестве десерта или лакомства. Если дети аллергики, стоит до трех лет отказаться от идеи угощать их клубникой и черешней, красной малиной — эти плоды наиболее аллергенны из тех, что растут на наших дачах. Допустимо приготовление с ними блюд с термической обработкой плодов, так аллергены частично разрушаются.</w:t>
      </w:r>
      <w:bookmarkStart w:id="0" w:name="_GoBack"/>
      <w:bookmarkEnd w:id="0"/>
    </w:p>
    <w:p w:rsidR="00922EAF" w:rsidRPr="00922EAF" w:rsidRDefault="00922EAF" w:rsidP="00922EAF">
      <w:pPr>
        <w:rPr>
          <w:rFonts w:ascii="Times New Roman" w:hAnsi="Times New Roman" w:cs="Times New Roman"/>
          <w:sz w:val="28"/>
          <w:szCs w:val="28"/>
        </w:rPr>
      </w:pPr>
    </w:p>
    <w:sectPr w:rsidR="00922EAF" w:rsidRPr="00922EAF" w:rsidSect="006C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0C1"/>
    <w:rsid w:val="006C002B"/>
    <w:rsid w:val="00746B1F"/>
    <w:rsid w:val="007F70C1"/>
    <w:rsid w:val="00922EAF"/>
    <w:rsid w:val="0092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Пидор</dc:creator>
  <cp:keywords/>
  <dc:description/>
  <cp:lastModifiedBy>Яблонька</cp:lastModifiedBy>
  <cp:revision>3</cp:revision>
  <dcterms:created xsi:type="dcterms:W3CDTF">2024-05-15T14:02:00Z</dcterms:created>
  <dcterms:modified xsi:type="dcterms:W3CDTF">2024-05-16T17:02:00Z</dcterms:modified>
</cp:coreProperties>
</file>