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99C4" w14:textId="119B947F" w:rsidR="0070780B" w:rsidRDefault="00917615" w:rsidP="00917615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91761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Консультация для родителей</w:t>
      </w:r>
      <w:r w:rsidR="0070780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  <w:bookmarkStart w:id="0" w:name="_GoBack"/>
      <w:bookmarkEnd w:id="0"/>
    </w:p>
    <w:p w14:paraId="6ED9919D" w14:textId="1A14F343" w:rsidR="00917615" w:rsidRPr="00917615" w:rsidRDefault="00917615" w:rsidP="0091761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61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</w:t>
      </w:r>
      <w:r w:rsidR="0070780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Песочная терапия или игры с песком</w:t>
      </w:r>
      <w:r w:rsidRPr="0091761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».</w:t>
      </w:r>
    </w:p>
    <w:p w14:paraId="2BB413B8" w14:textId="77777777" w:rsidR="00B910C6" w:rsidRPr="00917615" w:rsidRDefault="00B910C6" w:rsidP="00917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с песком занимают важное место в жизни детей. Песок нередко на них действует как магнит. Прежде чем они успеют осознать, что они делают, их руки сами начинают просеивать песок, строить тоннели, горы и т.д. Всем, наверное, знакомо выражение, что мир маленького ребенка находится на кончиках пальцев и различная их стимуляция, является очень мощным фактором развития головного мозга ребенка. Игра с песком не только заменяет пальчиковую гимнастику, но еще развивает усидчивость, воображение, избавляет от нервного напряжения.</w:t>
      </w:r>
    </w:p>
    <w:p w14:paraId="36655209" w14:textId="77777777" w:rsidR="00B34D6B" w:rsidRPr="00917615" w:rsidRDefault="00B34D6B" w:rsidP="00917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15">
        <w:rPr>
          <w:rFonts w:ascii="Times New Roman" w:hAnsi="Times New Roman" w:cs="Times New Roman"/>
          <w:sz w:val="24"/>
          <w:szCs w:val="24"/>
        </w:rPr>
        <w:t>Песок является природным материалом, с которым</w:t>
      </w:r>
      <w:r w:rsidR="00B910C6"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Pr="00917615">
        <w:rPr>
          <w:rFonts w:ascii="Times New Roman" w:hAnsi="Times New Roman" w:cs="Times New Roman"/>
          <w:sz w:val="24"/>
          <w:szCs w:val="24"/>
        </w:rPr>
        <w:t xml:space="preserve">ребенок привыкает манипулировать с самого раннего возраста. </w:t>
      </w:r>
      <w:r w:rsidR="00B910C6"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Песок – прекрасный анти стресс: он </w:t>
      </w:r>
      <w:r w:rsidRPr="00917615">
        <w:rPr>
          <w:rFonts w:ascii="Times New Roman" w:hAnsi="Times New Roman" w:cs="Times New Roman"/>
          <w:sz w:val="24"/>
          <w:szCs w:val="24"/>
        </w:rPr>
        <w:t>способен проникать сквозь те защитные</w:t>
      </w:r>
      <w:r w:rsidR="00B910C6"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Pr="00917615">
        <w:rPr>
          <w:rFonts w:ascii="Times New Roman" w:hAnsi="Times New Roman" w:cs="Times New Roman"/>
          <w:sz w:val="24"/>
          <w:szCs w:val="24"/>
        </w:rPr>
        <w:t>механизмы, которые при обычной терапии приходится преодолевать</w:t>
      </w:r>
      <w:r w:rsidR="00B910C6"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Pr="00917615">
        <w:rPr>
          <w:rFonts w:ascii="Times New Roman" w:hAnsi="Times New Roman" w:cs="Times New Roman"/>
          <w:sz w:val="24"/>
          <w:szCs w:val="24"/>
        </w:rPr>
        <w:t xml:space="preserve">различными, порой долгосрочными, методами. </w:t>
      </w:r>
      <w:r w:rsidR="00B910C6"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песком можно успешно работать без слов, а только через действия и чувствование. Это очень важно в случае, если ребёнок не разговаривает или не может выразить своё состояние вербально.</w:t>
      </w:r>
    </w:p>
    <w:p w14:paraId="6808F517" w14:textId="77777777" w:rsidR="001602E8" w:rsidRPr="00917615" w:rsidRDefault="00B910C6" w:rsidP="00917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Песок стимулирует тактильные ощущения. </w:t>
      </w:r>
      <w:r w:rsidR="00B34D6B" w:rsidRPr="00917615">
        <w:rPr>
          <w:rFonts w:ascii="Times New Roman" w:hAnsi="Times New Roman" w:cs="Times New Roman"/>
          <w:sz w:val="24"/>
          <w:szCs w:val="24"/>
        </w:rPr>
        <w:t>При любом взаимодействии с песком, используются обе руки, порой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>одновременно, благодаря чему идет благотворное влияние на развитие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 xml:space="preserve">правого и левого полушария, а </w:t>
      </w:r>
      <w:r w:rsidRPr="00917615">
        <w:rPr>
          <w:rFonts w:ascii="Times New Roman" w:hAnsi="Times New Roman" w:cs="Times New Roman"/>
          <w:sz w:val="24"/>
          <w:szCs w:val="24"/>
        </w:rPr>
        <w:t>также</w:t>
      </w:r>
      <w:r w:rsidR="00B34D6B" w:rsidRPr="00917615">
        <w:rPr>
          <w:rFonts w:ascii="Times New Roman" w:hAnsi="Times New Roman" w:cs="Times New Roman"/>
          <w:sz w:val="24"/>
          <w:szCs w:val="24"/>
        </w:rPr>
        <w:t xml:space="preserve"> их взаимодействия. При таком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>подходе гармонизируется эмоциональное состояние. У детей активно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>развивается мелкая моторика.</w:t>
      </w:r>
    </w:p>
    <w:p w14:paraId="3AAF5AAF" w14:textId="77777777" w:rsidR="00B910C6" w:rsidRPr="00917615" w:rsidRDefault="00B910C6" w:rsidP="0091761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«Песочная терапия» это направление, в котором применяются все вышеперечисленные свойства песка. При этом игры родителей с детьми в песочнице могут быть также очень полезными, развивающими, позитивными и интересными для всех. Ниже приведены примеры эффективных и увлекательных упражнений и игр, которые при этом просты и доступны любому родителю.</w:t>
      </w:r>
    </w:p>
    <w:p w14:paraId="7436B18E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Здравствуй, песок!</w:t>
      </w:r>
    </w:p>
    <w:p w14:paraId="71468773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снижение психофизического напряжения.</w:t>
      </w:r>
    </w:p>
    <w:p w14:paraId="39C7322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14:paraId="29DBC0E2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17615">
        <w:rPr>
          <w:rStyle w:val="c0"/>
          <w:color w:val="000000"/>
        </w:rPr>
        <w:t xml:space="preserve">Ход игры: Попросите по-разному «поздороваться с песком», то есть различными способами дотронуться до песка. </w:t>
      </w:r>
    </w:p>
    <w:p w14:paraId="6E83793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Ребенок:</w:t>
      </w:r>
    </w:p>
    <w:p w14:paraId="44CE080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дотрагивается до песка поочередно пальцами одной, потом второй руки, затем всеми пальцами одновременно;</w:t>
      </w:r>
    </w:p>
    <w:p w14:paraId="2F16AE50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легко/с напряжением сжимает кулачки с песком, затем медленно высыпает его в песочницу;</w:t>
      </w:r>
    </w:p>
    <w:p w14:paraId="142A0EA1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дотрагивается до песка всей ладошкой — внутренней, затем тыльной стороной;</w:t>
      </w:r>
    </w:p>
    <w:p w14:paraId="2C7FE89E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перетирает песок между пальцами, ладонями.</w:t>
      </w:r>
    </w:p>
    <w:p w14:paraId="420BBCBB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Необыкновенные следы</w:t>
      </w:r>
    </w:p>
    <w:p w14:paraId="575428C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тактильной чувствительности, воображения.</w:t>
      </w:r>
    </w:p>
    <w:p w14:paraId="52AD21C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14:paraId="56F58DB5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«Идут медвежата» — ребенок кулачками и ладонями с силой надавливает на песок.</w:t>
      </w:r>
    </w:p>
    <w:p w14:paraId="254A3E5C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«Прыгают зайцы» — кончиками пальцев ребенок ударяет по поверхности песка, двигаясь в разных направлениях.</w:t>
      </w:r>
    </w:p>
    <w:p w14:paraId="2C470E97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«Ползут змейки» — ребенок расслабленными/напряженными пальцами рук делает поверхность песка волнистой (в разных направлениях).</w:t>
      </w:r>
    </w:p>
    <w:p w14:paraId="3D076F0D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lastRenderedPageBreak/>
        <w:t>«Бегут жучки-паучки» — ребенок двигает всеми пальцами, имитируя движение насекомых (можно полностью погружать руки в песок, встречаясь под песком руками друг с другом — «жучки здороваются»).</w:t>
      </w:r>
    </w:p>
    <w:p w14:paraId="613C2867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«Кроказябра» — дети оставляют на песке самые разнообразные следы, придумывают название для фантастического животного, которое оставило такие следы (впоследствии это животное можно нарисовать и сделать его жителем песочной страны).</w:t>
      </w:r>
    </w:p>
    <w:p w14:paraId="5BE6D9B9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Секретные задания кротов</w:t>
      </w:r>
    </w:p>
    <w:p w14:paraId="423B7409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тактильной чувствительности, расслабление, активизация интереса.</w:t>
      </w:r>
    </w:p>
    <w:p w14:paraId="7DDF515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14:paraId="7B4048CC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Предварительно необходимо познакомить ребенка с животными, обитающими под землей.</w:t>
      </w:r>
    </w:p>
    <w:p w14:paraId="6C35C45A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Сегодня наши руки могут превращаться в кротов. Вот так. (Взрослый взмахивает руками и складывает их «уточкой», показывая ребенку нарисованные на костяшках пальцев глаза, нос и два зуба.) Хочешь превратить свои ручки в кротов? Надо помочь моему кроту выполнить важное секретное задание под землей. (По желанию ребенка взрослый аккуратно рисует нос и глазки на костяшках его пальцев). Ну, что погружаемся в песок? Смотри и делай, как мой крот.</w:t>
      </w:r>
    </w:p>
    <w:p w14:paraId="65BA8F7A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Взрослый погружает одну руку в песок, шевелит ею под песком (обращает внимание ребенка на изменения поверхности песка), а затем осторожно раскапывает каждый палец. Затем то же самое проделывает ребенок. После этого они раскапывают руки друг друга (можно дуть на песок, использовать перышко, палочки, кисточки).</w:t>
      </w:r>
    </w:p>
    <w:p w14:paraId="411F32FB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Вариант: все действия осуществлять с закрытыми глазами — искать в песке пальцы друг друга, пожимать их (кроты здороваются ласково или с силой пожимают друг другу лапки).</w:t>
      </w:r>
    </w:p>
    <w:p w14:paraId="64F3A418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Песочные прятки</w:t>
      </w:r>
    </w:p>
    <w:p w14:paraId="71EB0F8C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тактильной чувствительности, зрительного восприятия, образного мышления, произвольности.</w:t>
      </w:r>
    </w:p>
    <w:p w14:paraId="61C05E1A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Песочница, картинки, сказочные персонажи, миниатюрные фигурки.</w:t>
      </w:r>
    </w:p>
    <w:p w14:paraId="2BE6E92F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Первый вариант</w:t>
      </w:r>
    </w:p>
    <w:p w14:paraId="548C6C77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Игрушки хотят поиграть с тобой в песочные прятки. Выбери понравившиеся тебе игрушки. Ты закроешь глаза, а они спрячутся в песок, а после того как я скажу: «Открываются глаза, начинается игра», ты должен их найти в песке. Ты можешь раздувать песок, раскапывать пальчиками, использовать палочки, кисточки.</w:t>
      </w:r>
    </w:p>
    <w:p w14:paraId="2A29FA82" w14:textId="77777777" w:rsid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</w:rPr>
      </w:pPr>
      <w:r w:rsidRPr="00917615">
        <w:rPr>
          <w:rStyle w:val="c10"/>
          <w:color w:val="000000"/>
        </w:rPr>
        <w:t>Чтобы разнообразить игру, взрослый показывает ребенку игрушку — «мину», которую нельзя полностью откапывать. Как только при раскопках ее часть появилась на поверхности песка, ребенок должен остановить свои раскопки и продолжить их в другом месте. Если ребенок забывает правило, он отрабатывает игровой штраф, поэтому он будет вынужден раскапывать игрушки очень осторожно.</w:t>
      </w:r>
    </w:p>
    <w:p w14:paraId="277C0892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8"/>
          <w:b/>
          <w:bCs/>
          <w:color w:val="000000"/>
        </w:rPr>
        <w:t>Кто к нам приходил?</w:t>
      </w:r>
    </w:p>
    <w:p w14:paraId="5C619D7B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зрительного и тактильного восприятия.</w:t>
      </w:r>
    </w:p>
    <w:p w14:paraId="27E36CB9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Песочница, набор формочек.</w:t>
      </w:r>
    </w:p>
    <w:p w14:paraId="5ACEC468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Ребенок отворачивается, взрослый изготавливает с помощью формочек барельефные/горельефные отпечатки, затем ребенок отгадывает формочку, которую использовал взрослый. Потом они меняются ролями. Формочки предварительно осматриваются и ощупываются, обводятся их контуры.</w:t>
      </w:r>
    </w:p>
    <w:p w14:paraId="4951A365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Усложнение задания — игра с новыми формочками без предварительного их ощупывания.</w:t>
      </w:r>
    </w:p>
    <w:p w14:paraId="5BF63CD2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Песочный круг</w:t>
      </w:r>
    </w:p>
    <w:p w14:paraId="10882A0B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закрепление знаний о сенсорных эталонах, установление закономерностей.</w:t>
      </w:r>
    </w:p>
    <w:p w14:paraId="52C1B519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14:paraId="6C4D5666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 xml:space="preserve">Ход игры: Ребенок на песке рисует любыми способами круг и украшает его различными предметами: камешками, семенами, пуговицами, монетами, бусинами. </w:t>
      </w:r>
      <w:r w:rsidRPr="00917615">
        <w:rPr>
          <w:rStyle w:val="c0"/>
          <w:color w:val="000000"/>
        </w:rPr>
        <w:lastRenderedPageBreak/>
        <w:t>Ребенок может дать название своему «песочному кругу». Те же манипуляции он производит с отпечатками своих ладоней, при этом может сочинить историю о каждом пальчике: «Кем он был раньше, кто он сейчас, кем он будет в будущем».</w:t>
      </w:r>
    </w:p>
    <w:p w14:paraId="6DF86A7B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Я пеку, пеку</w:t>
      </w:r>
    </w:p>
    <w:p w14:paraId="6E19F262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мышления, моторики.</w:t>
      </w:r>
    </w:p>
    <w:p w14:paraId="7474839F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Песочница, набор формочек.</w:t>
      </w:r>
    </w:p>
    <w:p w14:paraId="34EA6BDD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Ребенок "выпекает" из песка разнообразные изделия (булочки, пирожки, тортики). Для этого малыш может использовать разнообразные формочки, насыпая в них песок, утрамбовывая их рукой или совочком. Пирожки можно "выпекать" и руками, перекладывая мокрый песок из одной ладошки в другую. Затем ребенок "угощает" пирожками маму, папу, кукол.</w:t>
      </w:r>
    </w:p>
    <w:p w14:paraId="2038D5ED" w14:textId="77777777"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Нарисуй картинку пальцами</w:t>
      </w:r>
    </w:p>
    <w:p w14:paraId="3F73BA5E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Цель. Развивать творчество, фантазию детей, умение пальцами изображать задуманное. Формировать умение абстрагироваться от второстепенных деталей, выделяя в рисунке основное. Развивать мелкую моторику руки. Формировать и совершенствовать речь.</w:t>
      </w:r>
    </w:p>
    <w:p w14:paraId="55C176BF" w14:textId="77777777"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 с мокрым песком, палочки, камушки, веточки для украшения «песочных» рисунков.</w:t>
      </w:r>
    </w:p>
    <w:p w14:paraId="79F56BFA" w14:textId="77777777" w:rsidR="00B910C6" w:rsidRPr="00917615" w:rsidRDefault="00B910C6" w:rsidP="0091761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 xml:space="preserve">Ход игры. </w:t>
      </w:r>
      <w:r w:rsidR="00917615" w:rsidRPr="00917615">
        <w:rPr>
          <w:rStyle w:val="c0"/>
          <w:color w:val="000000"/>
        </w:rPr>
        <w:t>Взрослый</w:t>
      </w:r>
      <w:r w:rsidRPr="00917615">
        <w:rPr>
          <w:rStyle w:val="c0"/>
          <w:color w:val="000000"/>
        </w:rPr>
        <w:t xml:space="preserve"> предлагает ребятам вспомнить, на чем рисуют художники свои картины. Предлагает представить, что все мы художники по «песочным» картинам, а вместо кистей у нас - пальчики. </w:t>
      </w:r>
      <w:r w:rsidR="00917615" w:rsidRPr="00917615">
        <w:rPr>
          <w:rStyle w:val="c0"/>
          <w:color w:val="000000"/>
        </w:rPr>
        <w:t>Работы можно у</w:t>
      </w:r>
      <w:r w:rsidR="00917615">
        <w:rPr>
          <w:rStyle w:val="c0"/>
          <w:color w:val="000000"/>
        </w:rPr>
        <w:t>к</w:t>
      </w:r>
      <w:r w:rsidR="00917615" w:rsidRPr="00917615">
        <w:rPr>
          <w:rStyle w:val="c0"/>
          <w:color w:val="000000"/>
        </w:rPr>
        <w:t>расить бросовым материалом.</w:t>
      </w:r>
    </w:p>
    <w:p w14:paraId="573C59EB" w14:textId="77777777" w:rsidR="00B910C6" w:rsidRPr="00917615" w:rsidRDefault="00B910C6" w:rsidP="0091761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910C6" w:rsidRPr="0091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6B"/>
    <w:rsid w:val="001602E8"/>
    <w:rsid w:val="005C7B2C"/>
    <w:rsid w:val="0070780B"/>
    <w:rsid w:val="00917615"/>
    <w:rsid w:val="00B34D6B"/>
    <w:rsid w:val="00B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E7C6"/>
  <w15:chartTrackingRefBased/>
  <w15:docId w15:val="{D082F5DB-BBF2-4B9B-BAE9-8A76C4C6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10C6"/>
  </w:style>
  <w:style w:type="paragraph" w:customStyle="1" w:styleId="c2">
    <w:name w:val="c2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0C6"/>
  </w:style>
  <w:style w:type="character" w:customStyle="1" w:styleId="c10">
    <w:name w:val="c10"/>
    <w:basedOn w:val="a0"/>
    <w:rsid w:val="00B910C6"/>
  </w:style>
  <w:style w:type="character" w:customStyle="1" w:styleId="c8">
    <w:name w:val="c8"/>
    <w:basedOn w:val="a0"/>
    <w:rsid w:val="00B910C6"/>
  </w:style>
  <w:style w:type="paragraph" w:customStyle="1" w:styleId="c5">
    <w:name w:val="c5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4</cp:revision>
  <dcterms:created xsi:type="dcterms:W3CDTF">2023-05-15T05:46:00Z</dcterms:created>
  <dcterms:modified xsi:type="dcterms:W3CDTF">2024-05-16T03:04:00Z</dcterms:modified>
</cp:coreProperties>
</file>