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57" w:rsidRPr="00271508" w:rsidRDefault="00EB0E57" w:rsidP="00EB0E5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</w:pP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271508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Консультация для родителей</w:t>
      </w:r>
      <w:r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 xml:space="preserve"> </w:t>
      </w:r>
      <w:r w:rsidRPr="00271508">
        <w:rPr>
          <w:rFonts w:ascii="Times New Roman" w:eastAsia="Times New Roman" w:hAnsi="Times New Roman" w:cs="Times New Roman"/>
          <w:b/>
          <w:color w:val="111111"/>
          <w:sz w:val="36"/>
          <w:szCs w:val="36"/>
          <w:lang w:eastAsia="ru-RU"/>
        </w:rPr>
        <w:t>«Играем вместе с детьми».</w:t>
      </w:r>
    </w:p>
    <w:p w:rsidR="00EB0E57" w:rsidRPr="007F1054" w:rsidRDefault="00EB0E57" w:rsidP="00EB0E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B0E57" w:rsidRPr="007F1054" w:rsidRDefault="00EB0E57" w:rsidP="00EB0E5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08C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Игра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ребёнка - это естественное состояние</w:t>
      </w:r>
      <w:r w:rsidRPr="007908C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 </w:t>
      </w:r>
      <w:r w:rsidRPr="007908C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играми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он удовлетворяет непреодолимую потребность в движении, проявляет творческие силы, развивает свои способности, воспитывается с нравственной стороны и, наконец, приобретает массу всевозможных знаний.</w:t>
      </w:r>
    </w:p>
    <w:p w:rsidR="00EB0E57" w:rsidRPr="007F1054" w:rsidRDefault="00EB0E57" w:rsidP="00EB0E5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08C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Игры очень разнообразны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 </w:t>
      </w:r>
      <w:r w:rsidRPr="007908C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играют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одиночку и группами; со строительным материалом, в настольные игры, сюжетно - ролевые, театрализованные, подвижные, хороводные и музыкальные.</w:t>
      </w:r>
    </w:p>
    <w:p w:rsidR="00EB0E57" w:rsidRPr="007F1054" w:rsidRDefault="00EB0E57" w:rsidP="00EB0E5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 могут быть свободными, когда дети </w:t>
      </w:r>
      <w:r w:rsidRPr="00A967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играют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 что хотят и как хотят.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9679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Они дают материал для наблюдений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них ярко выступают индивидуальные черты каждого ребёнка. Организованные игры тоже знакомят с </w:t>
      </w:r>
      <w:r w:rsidRPr="00A967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детьми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также служат для развития внимания, находчивости, умения управлять собой и подчиняться правилам, а главное - для развития чувства товарищества.</w:t>
      </w:r>
    </w:p>
    <w:p w:rsidR="00EB0E57" w:rsidRDefault="00EB0E57" w:rsidP="00EB0E5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семье надо постараться создать соответствующие условия для таких игр. Пусть ваш дом гостеприимно распахнёт двери для сверстников вашего сына или дочери. Приобщайте своего ребёнка </w:t>
      </w:r>
      <w:proofErr w:type="gramStart"/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proofErr w:type="gramEnd"/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A967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играющим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когда он гуляет во дворе или в сквере, проводит </w:t>
      </w:r>
      <w:r w:rsidRPr="00A967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вместе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вами отпуск на даче, в деревне, в семейном пансионате. Задача </w:t>
      </w:r>
      <w:r w:rsidRPr="00A967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содействовать возникновению коллективных игр, эффективному средству формирования в ребёнке общественных навыков.</w:t>
      </w:r>
    </w:p>
    <w:p w:rsidR="00EB0E57" w:rsidRPr="007F1054" w:rsidRDefault="00EB0E57" w:rsidP="00EB0E5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игры детей были наполнены воспитывающим содержанием, отражали общественные явления, необходимо обогащать детей впечатлениями об окружающем, знакомить с событиями современности, образом жизни и трудом людей. Непосредственные наблюдения за окружающей жизнью, детская художественная литература, радио - и телепередачи, рассказы взрослых помогают ребёнку осмысливать то, что он видит, и создают предпосылки для возникновения игр.</w:t>
      </w:r>
    </w:p>
    <w:p w:rsidR="00EB0E57" w:rsidRDefault="00EB0E57" w:rsidP="00EB0E5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доступных детскому пониманию фактах следует раскрывать суть общественных явлений и отношений людей. Например, вы с ребёнком утром выходите из дома.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9679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Привлеките его внимание к трудовой жизни города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почтальон уже принёс для жителей дома письма и газеты; дворник подметает двор, наводя чистоту и порядок; работники транспорта везут людей в разные концы города на работу; в детском саду повар, врач, воспитатели ждут детей, готовы к началу трудового дня. Объясните ребёнку, что труд каждого важен и нужен для других, от этого зависит благополучие людей. Вы вошли с ребёнком в автобус. Обратите внимание ребёнка на то</w:t>
      </w:r>
      <w:r w:rsidRPr="00A9679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, </w:t>
      </w:r>
      <w:r w:rsidRPr="00A9679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как ведут себя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A9679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пассажиры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вежливо просят разрешения пройти, уступают место маленьким детям, пожилым людям, женщинам, проявляя внимание и вежливость - так стараются создать взаимное удобство в пути и т. п.</w:t>
      </w:r>
    </w:p>
    <w:p w:rsidR="00EB0E57" w:rsidRPr="007F1054" w:rsidRDefault="00EB0E57" w:rsidP="00EB0E5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полученные впечатления не отражаются в игре, тогда взрослый должен помочь в этом ребёнку. Можно вспомнить о том, что он видел, уточнить отдельные факты и детали, постараться вызвать интерес к 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соответствующему сюжету новой игрушкой или просмотром телепередачи, чтением художественного произведения и др.</w:t>
      </w:r>
    </w:p>
    <w:p w:rsidR="00EB0E57" w:rsidRPr="007F1054" w:rsidRDefault="00EB0E57" w:rsidP="00EB0E5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время игр обращать внимание на усвоение и соблюдение ребёнком норм нравственности. Ребёнок должен знать, что </w:t>
      </w:r>
      <w:r w:rsidRPr="00A967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играть в шумные игры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когда взрослые отдыхают или заняты своими делами, не полагается. В это время лучше </w:t>
      </w:r>
      <w:r w:rsidRPr="00A967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играть в тихие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спокойные игры.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9679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Например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 </w:t>
      </w:r>
      <w:r w:rsidRPr="00A967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играют в мяч</w:t>
      </w:r>
      <w:r w:rsidRPr="007F10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A967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 коридоре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Мяч залетает то на кухню, где готовит мама, то в комнату, где занимается брат - старшеклассник. Детям сделали замечание, они закрыли двери на кухню и в комнату. Однако шум, смех, возня с мячом не даёт брату сосредоточиться, и он попросил детей </w:t>
      </w:r>
      <w:r w:rsidRPr="00A967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поиграть в тихую игру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его поддержал папа. Мама возразила, сказав, что у детей свои дела, а у взрослых свои.</w:t>
      </w:r>
    </w:p>
    <w:p w:rsidR="00EB0E57" w:rsidRPr="007F1054" w:rsidRDefault="00EB0E57" w:rsidP="00EB0E5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9679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 подобных ситуациях единственное правильное решение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переключать детей на игры, требующие от них сосредоточенности и тишины. Это приучает ребёнка уважать дела старших, вырабатывает в нём деликатность, умение определять, во что </w:t>
      </w:r>
      <w:r w:rsidRPr="00A967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играть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подчиняя свой замысел удобствам окружающих.</w:t>
      </w:r>
    </w:p>
    <w:p w:rsidR="00EB0E57" w:rsidRDefault="00EB0E57" w:rsidP="00EB0E5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Надо объяснять ребёнку, в какие игры можно </w:t>
      </w:r>
      <w:r w:rsidRPr="00A967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играть дома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в какие - на прогулке. Игры с мячом, в классики, прятки, бадминтон уместны на прогулке в сквере, а не в помещении, где небольшое пространство и можно что - то разбить или испортить. Но и на </w:t>
      </w:r>
      <w:proofErr w:type="gramStart"/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</w:t>
      </w:r>
      <w:proofErr w:type="gramEnd"/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лице, затевая подвижную, шумную игру, следует учитывать, не причинишь ли ты неудобство окружающим. Если рядом в коляске малыш или читают взрослые, то игры в мяч или бадминтон здесь неуместны.</w:t>
      </w:r>
    </w:p>
    <w:p w:rsidR="00EB0E57" w:rsidRPr="007F1054" w:rsidRDefault="00EB0E57" w:rsidP="00EB0E5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Культура игровой деятельности во многом зависит от условий, в которых развёртывается </w:t>
      </w:r>
      <w:r w:rsidRPr="00A967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игра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поэтому у ребёнка дома должен быть специально выделенный уголок. Если имеется отдельная комната для ребёнка, то в ней отводится значительное место для игр. Обычно это самое удобное и хорошо освещённое место, защищённое от сквозняков и удалённое от отопительных приборов. Если ребёнок знает, где можно взять игрушку, куда её положить после игры, это приучает его к порядку, содействует формированию самостоятельности, бережного отношения к игрушке. Главное, он </w:t>
      </w:r>
      <w:r w:rsidRPr="00A967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играет</w:t>
      </w:r>
      <w:r w:rsidRPr="007F10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 w:rsidRPr="00A967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там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где никому не мешает, поэтому его </w:t>
      </w:r>
      <w:r w:rsidRPr="00A967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игра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протекает более полноценно. Здесь всё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9679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к его услугам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детский стол, стульчик, шкаф для игрушек или полка, достаточное </w:t>
      </w:r>
      <w:r w:rsidRPr="00A9679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(но не избыточное)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количество разнообразных игрушек.</w:t>
      </w:r>
    </w:p>
    <w:p w:rsidR="00EB0E57" w:rsidRPr="007F1054" w:rsidRDefault="00EB0E57" w:rsidP="00EB0E5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Содержимое игрового хозяйства хранится в определённой системе. Крупные игрушки можно расположить на полу, на ковре, мелкие - дидактические и игрушки - забавы, настольно - печатные игры удобнее держать на полке или в шкафу. Следует требовать от ребёнка, чтобы он сам поддерживал порядок в игровом уголке. Он должен знать, что гараж и машины не могут находиться в кукольной комнате, а мячи и скакалки лежать </w:t>
      </w:r>
      <w:r w:rsidRPr="00A967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вместе с книгами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Если ребёнок усвоит целесообразность хранения игрушек, то, переставляя, перемещая и меняя порядок, он будет это делать разумно и бережно.</w:t>
      </w:r>
    </w:p>
    <w:p w:rsidR="00EB0E57" w:rsidRDefault="00EB0E57" w:rsidP="00EB0E5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Хранить игрушке в ящике не следует, так как от этого они ломаются, теряют свой привлекательный вид. У ребёнка невольно формируется 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неправильное представление о том,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9679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что значит убирать после себя игрушки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 ящик он сваливает без системы и порядка всё, с чем </w:t>
      </w:r>
      <w:r w:rsidRPr="00A967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играл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В таких случаях ребёнка тяжело приучить к аккуратному и бережному обращению с игрушками.</w:t>
      </w:r>
    </w:p>
    <w:p w:rsidR="00EB0E57" w:rsidRPr="007F1054" w:rsidRDefault="00EB0E57" w:rsidP="00EB0E5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допускайте, чтобы ребёнок </w:t>
      </w:r>
      <w:r w:rsidRPr="00A967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играл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поломанными игрушками. Это не может содействовать выработке аккуратности, бережливости, правильному обращению с вещами вообще.</w:t>
      </w:r>
    </w:p>
    <w:p w:rsidR="00EB0E57" w:rsidRPr="007F1054" w:rsidRDefault="00EB0E57" w:rsidP="00EB0E5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Часто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родители </w:t>
      </w:r>
      <w:r w:rsidRPr="00A967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относятся к</w:t>
      </w:r>
      <w:r w:rsidRPr="007F10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A9679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«потрошению»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игрушек как к удовлетворению детской любознательности. Прежде чем делать такой вывод,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9679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следует присмотреться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действительно ли поломанная игрушка - результат этой причины? Может быть, это свидетельство небрежного отношения к ней? Задача взрослых - предотвратить поломку игрушки. С этой целью надо её </w:t>
      </w:r>
      <w:r w:rsidRPr="00A9679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«обыграть»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 ребёнком, показав, как ею пользоваться;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A9679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рассказать о ней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из чего она сделана, почему движется, издаёт звук. В отдельных случаях </w:t>
      </w:r>
      <w:r w:rsidRPr="00A9679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(если позволяет </w:t>
      </w:r>
      <w:r w:rsidRPr="00A96795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lang w:eastAsia="ru-RU"/>
        </w:rPr>
        <w:t>конструкция игрушки</w:t>
      </w:r>
      <w:r w:rsidRPr="00A96795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разобрать и собрать её. Этим удовлетворить детскую любознательность.</w:t>
      </w:r>
    </w:p>
    <w:p w:rsidR="00EB0E57" w:rsidRPr="007F1054" w:rsidRDefault="00EB0E57" w:rsidP="00EB0E5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Детство - это </w:t>
      </w:r>
      <w:r w:rsidRPr="00A967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игра</w:t>
      </w:r>
      <w:r w:rsidRPr="00A967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967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игра - это детство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Детство дано для того, чтобы мы взрослые подготовили ребёнка к вхождению в довольно сложную социальную жизнь, чтобы ребёнок почувствовал себя человеком среди людей, наполнился социальными эмоциями, переживаниями, представлениями, чтобы духовная жизнь в нём начала своё движение. И в этом поможет </w:t>
      </w:r>
      <w:r w:rsidRPr="00A967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игра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именно </w:t>
      </w:r>
      <w:r w:rsidRPr="00A967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игра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создаёт благоприятные условия для развития личности. </w:t>
      </w:r>
      <w:r w:rsidRPr="00A967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Игра</w:t>
      </w:r>
      <w:r w:rsidRPr="007F105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- </w:t>
      </w:r>
      <w:r w:rsidRPr="00A967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это жизнь ребёнка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не подготовка к жизни. </w:t>
      </w:r>
      <w:r w:rsidRPr="00A9679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Игра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должна стать традиционной в каждой семье.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Поощрительное отношение к игровой деятельности со стороны </w:t>
      </w:r>
      <w:r w:rsidRPr="00ED3E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имеет большое позитивное значение для развития личности ребёнка. Осуждение игры, стремление </w:t>
      </w:r>
      <w:r w:rsidRPr="00ED3E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родителей</w:t>
      </w:r>
      <w:r w:rsidRPr="00ED3E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сразу переключить ребёнка на учебную деятельность, порождает у дошкольника внутри личностный конфликт. У ребёнка возникает чувство вины, которое внешне может проявиться в реакциях страха, низком уровне притязаний, вялости, пассивности, способствует появлению чувства неполноценности.</w:t>
      </w:r>
    </w:p>
    <w:p w:rsidR="00EB0E57" w:rsidRPr="007F1054" w:rsidRDefault="00EB0E57" w:rsidP="00EB0E5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Конфликты между </w:t>
      </w:r>
      <w:r w:rsidRPr="00ED3E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родителями и прародителями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семье находят своё отражение в сюжетно - ролевой игре дошкольника. Об этом </w:t>
      </w:r>
      <w:r w:rsidRPr="00ED3E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родителям</w:t>
      </w:r>
      <w:r w:rsidRPr="00ED3E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помнить необходимо всегда.</w:t>
      </w:r>
    </w:p>
    <w:p w:rsidR="00EB0E57" w:rsidRPr="007F1054" w:rsidRDefault="00EB0E57" w:rsidP="00EB0E5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 и игрушек очень много. Следует осторожно и вдумчиво подходить к их подбору. </w:t>
      </w:r>
      <w:r w:rsidRPr="00ED3E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Играть</w:t>
      </w:r>
      <w:r w:rsidRPr="00ED3E7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надо в различные игры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настольные, подвижные, словесные, развивающие. Хороши игры типа лото, домино, шахматы. Необходимо </w:t>
      </w:r>
      <w:r w:rsidRPr="00ED3E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играть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с </w:t>
      </w:r>
      <w:r w:rsidRPr="00ED3E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ребё</w:t>
      </w:r>
      <w:r w:rsidRPr="00ED3E7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нком в игры с природным и бросовым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ED3E7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материалом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D3E7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«Угадай, с какого растения семена»</w:t>
      </w:r>
      <w:r w:rsidRPr="00ED3E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D3E7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«Кто кем будет»</w:t>
      </w:r>
      <w:r w:rsidRPr="00ED3E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D3E7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«Кто кем был»</w:t>
      </w:r>
      <w:r w:rsidRPr="00ED3E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D3E7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«Что может летать»</w:t>
      </w:r>
      <w:r w:rsidRPr="00ED3E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D3E7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похожее на яблоко»</w:t>
      </w:r>
      <w:r w:rsidRPr="00ED3E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т. д.</w:t>
      </w:r>
    </w:p>
    <w:p w:rsidR="00EB0E57" w:rsidRDefault="00EB0E57" w:rsidP="00EB0E5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3E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Играйте вместе с детьми</w:t>
      </w:r>
      <w:r w:rsidRPr="00ED3E7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 </w:t>
      </w:r>
      <w:r w:rsidRPr="00ED3E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Вместе играя и радуясь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 сможете построить и оздоровить ваши взаимоотношения. В игре лучше всего создаётся безопасная обстановка для общения людей, независимо от их характера и возраста. Шутки и веселье рождают сердечность, </w:t>
      </w:r>
      <w:r w:rsidRPr="00ED3E7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совместная игра</w:t>
      </w:r>
      <w:r w:rsidRPr="007F10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может совершенно неожиданно перейти в наполненную ощущением праздника жизнь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E6570" w:rsidRDefault="00CE6570"/>
    <w:sectPr w:rsidR="00CE6570" w:rsidSect="00CE6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EB0E57"/>
    <w:rsid w:val="00CE6570"/>
    <w:rsid w:val="00EB0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1268</Words>
  <Characters>7234</Characters>
  <Application>Microsoft Office Word</Application>
  <DocSecurity>0</DocSecurity>
  <Lines>60</Lines>
  <Paragraphs>16</Paragraphs>
  <ScaleCrop>false</ScaleCrop>
  <Company/>
  <LinksUpToDate>false</LinksUpToDate>
  <CharactersWithSpaces>8486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</dc:creator>
  <cp:keywords/>
  <dc:description/>
  <cp:lastModifiedBy>PB</cp:lastModifiedBy>
  <cp:revision>2</cp:revision>
  <dcterms:created xsi:type="dcterms:W3CDTF">2021-03-16T15:24:00Z</dcterms:created>
  <dcterms:modified xsi:type="dcterms:W3CDTF">2021-03-16T15:24:00Z</dcterms:modified>
</cp:coreProperties>
</file>