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40" w:rsidRPr="00176840" w:rsidRDefault="00176840" w:rsidP="00176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40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176840" w:rsidRPr="00176840" w:rsidRDefault="00176840" w:rsidP="00176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40">
        <w:rPr>
          <w:rFonts w:ascii="Times New Roman" w:hAnsi="Times New Roman" w:cs="Times New Roman"/>
          <w:b/>
          <w:sz w:val="28"/>
          <w:szCs w:val="28"/>
        </w:rPr>
        <w:t>"Как воспитывать любовь к природе, ес</w:t>
      </w:r>
      <w:r w:rsidR="00A20CE8">
        <w:rPr>
          <w:rFonts w:ascii="Times New Roman" w:hAnsi="Times New Roman" w:cs="Times New Roman"/>
          <w:b/>
          <w:sz w:val="28"/>
          <w:szCs w:val="28"/>
        </w:rPr>
        <w:t>ли дома нет растений и животных</w:t>
      </w:r>
      <w:r w:rsidRPr="00176840">
        <w:rPr>
          <w:rFonts w:ascii="Times New Roman" w:hAnsi="Times New Roman" w:cs="Times New Roman"/>
          <w:b/>
          <w:sz w:val="28"/>
          <w:szCs w:val="28"/>
        </w:rPr>
        <w:t>"</w:t>
      </w:r>
    </w:p>
    <w:p w:rsidR="00176840" w:rsidRPr="00176840" w:rsidRDefault="00176840" w:rsidP="00176840">
      <w:pPr>
        <w:jc w:val="both"/>
        <w:rPr>
          <w:rFonts w:ascii="Times New Roman" w:hAnsi="Times New Roman" w:cs="Times New Roman"/>
          <w:sz w:val="28"/>
          <w:szCs w:val="28"/>
        </w:rPr>
      </w:pPr>
      <w:r w:rsidRPr="00176840">
        <w:rPr>
          <w:rFonts w:ascii="Times New Roman" w:hAnsi="Times New Roman" w:cs="Times New Roman"/>
          <w:sz w:val="28"/>
          <w:szCs w:val="28"/>
        </w:rPr>
        <w:t>Родная природа является эффективным средством всестороннего воспитания ребёнка. С раннего возраста важно приобщать детей к таинствам и красотам природы, чтобы уже с детства в каждом ребёнке зарождалось чувство общности с ней.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Если в Вашей семье нет комнатных растений и животных: не позволяют условия или нет возможности их содержать, то следует подумать о том, а как же всё-таки можно решить эту задачу.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Эффективным средством приобщения ребёнка к миру природы являются прогулки, во время которых мы можем знакомить его с явлениями живой и неживой природы, рассказывая о жизни и разнообразии растений и животных.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Приобщать ребёнка к природе можно с помощью различных игр с природным содержанием: дидактических, настольно – печатных, словесных, сюжетно – ролевых и т. д. Играть в них можно дома и на природе.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Приобрести для ребёнка пушистого забавного друга – мягкую игрушку: котёнка, собачку, зайчонка и т. д.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Очень интересным делом для дошкольников является выращивание растений: лука, корнеплодов, картофеля. В любой квартире можно выделить место, где бы ребёнок имел возможность выращивать лук, а в ящике на окне – корнеплоды.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Вместе с ребёнком можно выращивать растения из черенков, наблюдать за распусканием почек деревьев и кустов, срезанных в конце зимы и поставленных в воду.</w:t>
      </w:r>
      <w:r w:rsidR="007045D8">
        <w:rPr>
          <w:rFonts w:ascii="Times New Roman" w:hAnsi="Times New Roman" w:cs="Times New Roman"/>
          <w:sz w:val="28"/>
          <w:szCs w:val="28"/>
        </w:rPr>
        <w:t xml:space="preserve"> </w:t>
      </w:r>
      <w:r w:rsidRPr="00176840">
        <w:rPr>
          <w:rFonts w:ascii="Times New Roman" w:hAnsi="Times New Roman" w:cs="Times New Roman"/>
          <w:sz w:val="28"/>
          <w:szCs w:val="28"/>
        </w:rPr>
        <w:t>С ребенком дома можно вырастить зелень овса, например для подкормки птиц и животных в детском саду, используя для этого любую коробочку.</w:t>
      </w:r>
    </w:p>
    <w:p w:rsidR="00176840" w:rsidRPr="00176840" w:rsidRDefault="00176840" w:rsidP="00176840">
      <w:pPr>
        <w:jc w:val="both"/>
        <w:rPr>
          <w:rFonts w:ascii="Times New Roman" w:hAnsi="Times New Roman" w:cs="Times New Roman"/>
          <w:sz w:val="28"/>
          <w:szCs w:val="28"/>
        </w:rPr>
      </w:pPr>
      <w:r w:rsidRPr="00176840">
        <w:rPr>
          <w:rFonts w:ascii="Times New Roman" w:hAnsi="Times New Roman" w:cs="Times New Roman"/>
          <w:sz w:val="28"/>
          <w:szCs w:val="28"/>
        </w:rPr>
        <w:t>В холодное время года хорошо вместе с ребенком проводить подкормку птиц. Изготовить кормушку нетрудно. Можно сделать ее в виде домика или столика с бортиком, а можно просто повесить молочный пакет, вырезав в нем дверцу. Самое главное – заинтересовать и увлечь подкормкой ребенка.</w:t>
      </w:r>
    </w:p>
    <w:p w:rsidR="00176840" w:rsidRPr="00176840" w:rsidRDefault="00176840" w:rsidP="00176840">
      <w:pPr>
        <w:jc w:val="both"/>
        <w:rPr>
          <w:rFonts w:ascii="Times New Roman" w:hAnsi="Times New Roman" w:cs="Times New Roman"/>
          <w:sz w:val="28"/>
          <w:szCs w:val="28"/>
        </w:rPr>
      </w:pPr>
      <w:r w:rsidRPr="00176840">
        <w:rPr>
          <w:rFonts w:ascii="Times New Roman" w:hAnsi="Times New Roman" w:cs="Times New Roman"/>
          <w:sz w:val="28"/>
          <w:szCs w:val="28"/>
        </w:rPr>
        <w:t xml:space="preserve">Весной хорошо привлекать ребенка к посадкам цветов во дворе дома. </w:t>
      </w:r>
      <w:proofErr w:type="gramStart"/>
      <w:r w:rsidRPr="00176840">
        <w:rPr>
          <w:rFonts w:ascii="Times New Roman" w:hAnsi="Times New Roman" w:cs="Times New Roman"/>
          <w:sz w:val="28"/>
          <w:szCs w:val="28"/>
        </w:rPr>
        <w:t>На дачном участке предлагайте ребенку посев цветочных и овощных семян: укропа, петрушки, редиса, гороха, огурцов, лука, чеснока, картофеля.</w:t>
      </w:r>
      <w:proofErr w:type="gramEnd"/>
      <w:r w:rsidRPr="00176840">
        <w:rPr>
          <w:rFonts w:ascii="Times New Roman" w:hAnsi="Times New Roman" w:cs="Times New Roman"/>
          <w:sz w:val="28"/>
          <w:szCs w:val="28"/>
        </w:rPr>
        <w:t xml:space="preserve"> При этом следует научить ребенка не только ухаживать за растениями, но и наблюдать за ними.</w:t>
      </w:r>
    </w:p>
    <w:p w:rsidR="00C60C62" w:rsidRPr="008138A2" w:rsidRDefault="00176840" w:rsidP="008138A2">
      <w:pPr>
        <w:jc w:val="both"/>
        <w:rPr>
          <w:rFonts w:ascii="Times New Roman" w:hAnsi="Times New Roman" w:cs="Times New Roman"/>
          <w:sz w:val="28"/>
          <w:szCs w:val="28"/>
        </w:rPr>
      </w:pPr>
      <w:r w:rsidRPr="00176840">
        <w:rPr>
          <w:rFonts w:ascii="Times New Roman" w:hAnsi="Times New Roman" w:cs="Times New Roman"/>
          <w:sz w:val="28"/>
          <w:szCs w:val="28"/>
        </w:rPr>
        <w:t>Расширять круг представлений ребенка о природе, можно используя природоведческую литературу, просматривая вместе с ним телевизионные передачи о природе, посещая выставки и музеи, зоопарк и т.д.</w:t>
      </w:r>
    </w:p>
    <w:sectPr w:rsidR="00C60C62" w:rsidRPr="008138A2" w:rsidSect="00C6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840"/>
    <w:rsid w:val="00176840"/>
    <w:rsid w:val="007045D8"/>
    <w:rsid w:val="008138A2"/>
    <w:rsid w:val="00A20CE8"/>
    <w:rsid w:val="00B62622"/>
    <w:rsid w:val="00C60C62"/>
    <w:rsid w:val="00DB3C23"/>
    <w:rsid w:val="00FB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7</cp:revision>
  <dcterms:created xsi:type="dcterms:W3CDTF">2021-04-19T10:53:00Z</dcterms:created>
  <dcterms:modified xsi:type="dcterms:W3CDTF">2024-04-09T11:39:00Z</dcterms:modified>
</cp:coreProperties>
</file>