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89025" w14:textId="77777777" w:rsidR="00ED3AE1" w:rsidRPr="0068562A" w:rsidRDefault="00ED3AE1" w:rsidP="00ED3A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78B17F" w14:textId="77777777" w:rsidR="00ED3AE1" w:rsidRPr="00ED3AE1" w:rsidRDefault="00ED3AE1" w:rsidP="00ED3AE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D3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Консультация для родителей.</w:t>
      </w:r>
    </w:p>
    <w:p w14:paraId="403E43F5" w14:textId="77777777" w:rsidR="00ED3AE1" w:rsidRPr="00ED3AE1" w:rsidRDefault="00ED3AE1" w:rsidP="00ED3AE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D3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Детские фантазии. Выдумка и ложь.</w:t>
      </w:r>
    </w:p>
    <w:p w14:paraId="242ACE1F" w14:textId="77777777" w:rsidR="00ED3AE1" w:rsidRPr="0068562A" w:rsidRDefault="00804DCC" w:rsidP="00ED3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62A">
        <w:rPr>
          <w:rFonts w:ascii="Times New Roman" w:hAnsi="Times New Roman" w:cs="Times New Roman"/>
          <w:sz w:val="24"/>
          <w:szCs w:val="24"/>
          <w:shd w:val="clear" w:color="auto" w:fill="FFFFFF"/>
        </w:rPr>
        <w:t>Всем дошкольникам свойственно фантазировать.</w:t>
      </w:r>
      <w:r w:rsidRPr="0068562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Детские фантазии – это нечто прекрасное и непостижимое. </w:t>
      </w:r>
      <w:r w:rsidRPr="0068562A">
        <w:rPr>
          <w:rFonts w:ascii="Times New Roman" w:hAnsi="Times New Roman" w:cs="Times New Roman"/>
          <w:sz w:val="24"/>
          <w:szCs w:val="24"/>
          <w:shd w:val="clear" w:color="auto" w:fill="FFFFFF"/>
        </w:rPr>
        <w:t>Это один из показателей развития ребенка. </w:t>
      </w:r>
      <w:r w:rsidRPr="0068562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Ведь каждый ребенок обладает уникальным даром – способностью верить во что угодно, осуществлять невозможное и устраивать настоящие приключения.</w:t>
      </w:r>
      <w:r w:rsidRPr="00685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6A4E9E9" w14:textId="77777777" w:rsidR="00ED3AE1" w:rsidRPr="0068562A" w:rsidRDefault="00804DCC" w:rsidP="00ED3AE1">
      <w:pPr>
        <w:spacing w:after="0"/>
        <w:ind w:firstLine="709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685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Обычно это выглядит мило и трогательно, когда такие фантазии носят сказочный, творческий характер. </w:t>
      </w:r>
      <w:r w:rsidRPr="0068562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Воображаемые друзья, магические существа, далекие галактики, затерянные острова – все это олицетворение детской выдумки и искренней веры в собственные силы. </w:t>
      </w:r>
    </w:p>
    <w:p w14:paraId="155D6C53" w14:textId="0D4E970C" w:rsidR="00804DCC" w:rsidRPr="0068562A" w:rsidRDefault="00804DCC" w:rsidP="00ED3AE1">
      <w:pPr>
        <w:spacing w:after="0"/>
        <w:ind w:firstLine="709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68562A">
        <w:rPr>
          <w:rFonts w:ascii="Times New Roman" w:hAnsi="Times New Roman" w:cs="Times New Roman"/>
          <w:sz w:val="24"/>
          <w:szCs w:val="24"/>
          <w:shd w:val="clear" w:color="auto" w:fill="FFFFFF"/>
        </w:rPr>
        <w:t>Но иногда бывает, что детские фантазии основываются на простых, бытовых сюжетах, и собеседнику ребенка трудно отличить их от реальности.</w:t>
      </w:r>
      <w:r w:rsidR="00ED3AE1" w:rsidRPr="00685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562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Иногда сказать правду даже скучно. А вот придумать историю – это уже интересно! Одна выдумка может запустить целую цепочку событий и привести к неимоверным приключениям.</w:t>
      </w:r>
    </w:p>
    <w:p w14:paraId="020FCF58" w14:textId="77777777" w:rsidR="00804DCC" w:rsidRPr="0068562A" w:rsidRDefault="00804DCC" w:rsidP="00ED3AE1">
      <w:pPr>
        <w:spacing w:after="0"/>
        <w:ind w:firstLine="709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68562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Дети способны улетать в собственные миры прямо на своих крохотных ножках. Они с легкостью пытаются взойти на недосягаемые горы, обрушиваются с легкостью в глубокие океанские пропасти, приручают неуловимых зверей и путешествуют на крыльях фантазии. Придуманные истории и громко проговоренные слова просто волшебно раскрывают перед ними новые миры и возможности. И каждый такой детский рассказ – это маленький шедевр, где ребенок – настоящий художник своего собственного мира.</w:t>
      </w:r>
    </w:p>
    <w:p w14:paraId="5985F424" w14:textId="44D1DA3E" w:rsidR="00804DCC" w:rsidRPr="0068562A" w:rsidRDefault="00804DCC" w:rsidP="00ED3A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плоды детских фантазий пугают взрослых. Поскольку в них явственно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видны агрессия, детские страхи, соперничество, отвержение родителей, нелюбовь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сестрам и братьям. И, очень часто родители не могут отличить фантазия это или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их обманывает.</w:t>
      </w:r>
    </w:p>
    <w:p w14:paraId="2151E2F7" w14:textId="3F49DD54" w:rsidR="00D727E3" w:rsidRPr="0068562A" w:rsidRDefault="00D727E3" w:rsidP="00ED3A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Ложь ребёнка – это сигнал, который он посылает своим родителям. Ведь он не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 врать, если в его жизни всё в порядке. Очень важно понять, какая именно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стоит за его ложью. Проблема состоит в том, что дети редко лгут по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какой-то одной причине, обычно это целый комплекс мотивов.</w:t>
      </w:r>
    </w:p>
    <w:p w14:paraId="5D7CE3DD" w14:textId="77777777" w:rsidR="00D727E3" w:rsidRPr="0068562A" w:rsidRDefault="00D727E3" w:rsidP="00ED3A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5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причины лжи.</w:t>
      </w:r>
    </w:p>
    <w:p w14:paraId="20FD513E" w14:textId="73A9413E" w:rsidR="00ED3AE1" w:rsidRPr="0068562A" w:rsidRDefault="00D727E3" w:rsidP="00ED3A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Боязнь наказания.</w:t>
      </w:r>
      <w:r w:rsidR="00ED3AE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Ребенок, которого за разбитую нечаянно чашку могут</w:t>
      </w:r>
      <w:r w:rsidR="00ED3AE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лишить прогулки постарается утаить случившееся. Может быть вы слишком</w:t>
      </w:r>
      <w:r w:rsidR="00ED3AE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строги? </w:t>
      </w:r>
    </w:p>
    <w:p w14:paraId="5AB66CE1" w14:textId="76E2F046" w:rsidR="00D727E3" w:rsidRPr="0068562A" w:rsidRDefault="00ED3AE1" w:rsidP="00ED3A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727E3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одумайте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="00D727E3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малыш будет знать, что, за разбившуюся чашку нужно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7E3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извиниться и убрать осколки, то необходимость во лжи вряд ли появится. Данный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7E3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лжи встречается особенно часто в семьях, где запреты и наказания как форма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7E3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преобладают над диалогом в общении с ребенком.</w:t>
      </w:r>
    </w:p>
    <w:p w14:paraId="15FAE485" w14:textId="6AB8E177" w:rsidR="00D727E3" w:rsidRPr="0068562A" w:rsidRDefault="00D727E3" w:rsidP="00ED3A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детская ложь вызвана страхом – это достаточно серьезный сигнал для</w:t>
      </w:r>
      <w:r w:rsidR="0068562A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взрослых, свидетельствующий о наличии нарушений во взаимоотношениях</w:t>
      </w:r>
      <w:r w:rsidR="0068562A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родителями и ребенком.</w:t>
      </w:r>
      <w:r w:rsidR="00ED3AE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ребенок может солгать, из-за страха огорчить, разочаровать</w:t>
      </w:r>
      <w:r w:rsidR="00ED3AE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 а может – из страха быть отвергнутым, лишенным родительской</w:t>
      </w:r>
      <w:r w:rsidR="00ED3AE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любви.</w:t>
      </w:r>
    </w:p>
    <w:p w14:paraId="47B22F24" w14:textId="27931FE6" w:rsidR="00D727E3" w:rsidRPr="0068562A" w:rsidRDefault="00D727E3" w:rsidP="00ED3A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родительской любви и внимания. Малыш использует ложь,</w:t>
      </w:r>
      <w:r w:rsidR="0068562A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способ привлечь к себе внимание, в связи с тем, что он отвержен кем-то из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 или ему так кажется. В основе такого поведения часто лежит</w:t>
      </w:r>
      <w:r w:rsidR="0068562A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неудовлетворенная потребность во внимании со стороны родителей или других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значимых людей, желание соответствовать их требованиям хотя бы в своих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фантазиях. Чувствуя себя отверженным, он отчаянно пытается привлечь к себе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любым способом. Даже если в итоге родители рассердятся и даже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накажут его, он всё равно будет рад, что на него обратили внимание.</w:t>
      </w:r>
    </w:p>
    <w:p w14:paraId="3424BBD0" w14:textId="0307F460" w:rsidR="00D727E3" w:rsidRPr="0068562A" w:rsidRDefault="00D727E3" w:rsidP="00ED3A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Важно, чтобы ребенка не покидало ощущение родительского тепла, внимание к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делам и проблемам. Иногда ребенку достаточно, чтобы мама или папа просто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посидели с ним рядом. Следует интересоваться его успехами, хвалить его.</w:t>
      </w:r>
      <w:r w:rsidR="00ED3AE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Расспрашивайте его обо всём, что происходит в детском саду, о его друзьях. В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очередь рассказывайте ему о том, как прошёл ваш день, о своей работе.</w:t>
      </w:r>
    </w:p>
    <w:p w14:paraId="6E4F15CA" w14:textId="0EA8AABD" w:rsidR="00D727E3" w:rsidRPr="0068562A" w:rsidRDefault="00D727E3" w:rsidP="00ED3A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ложь является банальным защитным механизмом. Не понимая, как</w:t>
      </w:r>
      <w:r w:rsidR="0068562A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возникшие сложности, дети уходят в придуманный ими мир, в</w:t>
      </w:r>
      <w:r w:rsidR="0068562A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 им живется легко и комфортно. Но это значит, что ребенок отдаляется от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родителей, отгораживается от них собственными тревогами и заботами с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лжи, молчания, замкнутости.</w:t>
      </w:r>
    </w:p>
    <w:p w14:paraId="7780587C" w14:textId="5549AB36" w:rsidR="00D727E3" w:rsidRPr="0068562A" w:rsidRDefault="00D727E3" w:rsidP="00ED3A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Множество запретов. </w:t>
      </w:r>
      <w:r w:rsid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Пирожное дала бабушка</w:t>
      </w:r>
      <w:r w:rsid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пуговицы рассыпала</w:t>
      </w:r>
      <w:r w:rsidR="0068562A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влетевшая в окно </w:t>
      </w:r>
      <w:proofErr w:type="gramStart"/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птичка</w:t>
      </w:r>
      <w:r w:rsid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gramEnd"/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Подумайте, возможно, вы злоупотребляете</w:t>
      </w:r>
      <w:r w:rsidR="0068562A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запретами. Если ребенок будет знать, что с пуговицами можно поиграть в</w:t>
      </w:r>
      <w:r w:rsidR="0068562A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мамином присутствии, а пирожное съесть после обеда, то необходимость во лжи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отпадет.</w:t>
      </w:r>
    </w:p>
    <w:p w14:paraId="4895930D" w14:textId="27F8F763" w:rsidR="00D727E3" w:rsidRPr="0068562A" w:rsidRDefault="00D727E3" w:rsidP="00ED3A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Излишняя опека также может спровоцировать ложь. Ребенок может врать,</w:t>
      </w:r>
      <w:r w:rsidR="0068562A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вырваться из-под контроля взрослого. Это своего рода бунт против</w:t>
      </w:r>
      <w:r w:rsidR="0068562A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излишней опеки со стороны родителей.</w:t>
      </w:r>
      <w:r w:rsidR="00ED3AE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показаться лучше, чем он есть. Это означает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неудовлетворенность ребенка своим положением. Для этого приумножаются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успехи и преувеличиваются заслуги. Это должно вас встревожить. Наверно,</w:t>
      </w:r>
      <w:r w:rsidR="00ED3AE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недостаточно признания, </w:t>
      </w:r>
      <w:r w:rsidR="00ED3AE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аинтересованности, поддержки, тепла.</w:t>
      </w:r>
    </w:p>
    <w:p w14:paraId="759383E1" w14:textId="063A2C55" w:rsidR="00D727E3" w:rsidRPr="0068562A" w:rsidRDefault="00D727E3" w:rsidP="00ED3A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самооправдания. </w:t>
      </w:r>
      <w:r w:rsid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Она/он первым начал(а)!</w:t>
      </w:r>
      <w:r w:rsid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Такую ложь искоренить</w:t>
      </w:r>
      <w:r w:rsidR="0068562A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труднее всего. Это ложь, поднимающая самооценку, и используется и во взрослой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(меня не увольняли, я сама ушла, а шеф глупец). Дайте ребенку понять, что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любите его, даже если он первый начал. Обсудите ситуацию в спокойном,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дружеском ключе и обмана стане меньше.</w:t>
      </w:r>
    </w:p>
    <w:p w14:paraId="58F7DB83" w14:textId="7BBF324B" w:rsidR="00D727E3" w:rsidRPr="0068562A" w:rsidRDefault="00D727E3" w:rsidP="00ED3A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Соперничество между детьми провоцирует их лгать. Дети постоянно</w:t>
      </w:r>
      <w:r w:rsidR="0068562A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наговаривают друг на друга, или кто-то один, с завышенной самооценкой,</w:t>
      </w:r>
      <w:r w:rsidR="0068562A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пытается ее повысить еще больше с помощью вранья, делается это для того,</w:t>
      </w:r>
      <w:r w:rsidR="0068562A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лишний раз насладиться своим превосходством над другим. Происходит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ситуация в тех случаях, когда родители начинают сравнивать детей между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собой, тем самым разжигая соперничество и вражду.</w:t>
      </w:r>
    </w:p>
    <w:p w14:paraId="06A7913F" w14:textId="2C304ADF" w:rsidR="00D727E3" w:rsidRPr="0068562A" w:rsidRDefault="00D727E3" w:rsidP="00ED3A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ложь является этапом в развитии воображения ребенка, она не</w:t>
      </w:r>
      <w:r w:rsidR="0068562A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вызывать беспокойство со стороны родителей. Не разобравш</w:t>
      </w:r>
      <w:r w:rsidR="00ED3AE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 ложь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или просто фантазия, родители ругают ребенка, тем самым приостанавливая</w:t>
      </w:r>
      <w:r w:rsidR="00A058C1"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способностей.</w:t>
      </w:r>
    </w:p>
    <w:p w14:paraId="5B212897" w14:textId="679AD336" w:rsidR="00D727E3" w:rsidRPr="0068562A" w:rsidRDefault="00804DCC" w:rsidP="00ED3AE1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</w:rPr>
      </w:pPr>
      <w:r w:rsidRPr="0068562A">
        <w:rPr>
          <w:rStyle w:val="c3"/>
        </w:rPr>
        <w:t>Ругать ребенка за сказанное категорически не надо. Вообще не стоит драматизировать ситуацию.</w:t>
      </w:r>
      <w:r w:rsidR="00ED3AE1" w:rsidRPr="0068562A">
        <w:rPr>
          <w:rStyle w:val="c3"/>
        </w:rPr>
        <w:t xml:space="preserve"> </w:t>
      </w:r>
      <w:r w:rsidR="00D727E3" w:rsidRPr="0068562A">
        <w:rPr>
          <w:rStyle w:val="c3"/>
        </w:rPr>
        <w:t>Помните, что большинство детей проходят через период лжи, не становясь</w:t>
      </w:r>
      <w:r w:rsidR="00ED3AE1" w:rsidRPr="0068562A">
        <w:rPr>
          <w:rStyle w:val="c3"/>
        </w:rPr>
        <w:t xml:space="preserve"> </w:t>
      </w:r>
      <w:r w:rsidR="00D727E3" w:rsidRPr="0068562A">
        <w:rPr>
          <w:rStyle w:val="c3"/>
        </w:rPr>
        <w:t>патологическими лгунами.</w:t>
      </w:r>
      <w:r w:rsidR="00ED3AE1" w:rsidRPr="0068562A">
        <w:rPr>
          <w:rStyle w:val="c3"/>
        </w:rPr>
        <w:t xml:space="preserve"> </w:t>
      </w:r>
      <w:r w:rsidR="00D727E3" w:rsidRPr="0068562A">
        <w:rPr>
          <w:rStyle w:val="c3"/>
        </w:rPr>
        <w:t>Но объяснить, что так фантазировать про реальных людей нельзя, так можно человека очень сильно подвести или обидеть – нужно обязательно.</w:t>
      </w:r>
    </w:p>
    <w:p w14:paraId="221F144E" w14:textId="77777777" w:rsidR="00804DCC" w:rsidRPr="0068562A" w:rsidRDefault="00804DCC" w:rsidP="00ED3AE1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68562A">
        <w:rPr>
          <w:rStyle w:val="c3"/>
        </w:rPr>
        <w:t>Ребенок способен многое понять, если ему это подробно и спокойно объяснить.  </w:t>
      </w:r>
      <w:r w:rsidRPr="0068562A">
        <w:br/>
      </w:r>
    </w:p>
    <w:p w14:paraId="1D5AB9F2" w14:textId="77777777" w:rsidR="00804DCC" w:rsidRPr="0068562A" w:rsidRDefault="00804DCC" w:rsidP="00ED3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9C48F0" w14:textId="77777777" w:rsidR="00804DCC" w:rsidRPr="0068562A" w:rsidRDefault="00804DCC" w:rsidP="00ED3A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04DCC" w:rsidRPr="00685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CC"/>
    <w:rsid w:val="0011356F"/>
    <w:rsid w:val="00594B27"/>
    <w:rsid w:val="0068562A"/>
    <w:rsid w:val="00804DCC"/>
    <w:rsid w:val="00A058C1"/>
    <w:rsid w:val="00D727E3"/>
    <w:rsid w:val="00ED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D3BB"/>
  <w15:chartTrackingRefBased/>
  <w15:docId w15:val="{8476B01C-0DA3-4E37-B04F-C84CE9B9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4D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D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5">
    <w:name w:val="c5"/>
    <w:basedOn w:val="a"/>
    <w:rsid w:val="0080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04DCC"/>
  </w:style>
  <w:style w:type="paragraph" w:styleId="a3">
    <w:name w:val="Balloon Text"/>
    <w:basedOn w:val="a"/>
    <w:link w:val="a4"/>
    <w:uiPriority w:val="99"/>
    <w:semiHidden/>
    <w:unhideWhenUsed/>
    <w:rsid w:val="00A05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cp:lastPrinted>2024-02-13T15:36:00Z</cp:lastPrinted>
  <dcterms:created xsi:type="dcterms:W3CDTF">2024-02-13T16:12:00Z</dcterms:created>
  <dcterms:modified xsi:type="dcterms:W3CDTF">2024-02-13T16:12:00Z</dcterms:modified>
</cp:coreProperties>
</file>