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Pr="007C66CF">
        <w:rPr>
          <w:rFonts w:ascii="Times New Roman" w:hAnsi="Times New Roman" w:cs="Times New Roman"/>
          <w:sz w:val="28"/>
          <w:szCs w:val="28"/>
          <w:lang w:eastAsia="ru-RU"/>
        </w:rPr>
        <w:t>Аутизм у дете</w:t>
      </w:r>
      <w:r w:rsidRPr="007C66CF">
        <w:rPr>
          <w:rFonts w:ascii="Times New Roman" w:hAnsi="Times New Roman" w:cs="Times New Roman"/>
          <w:sz w:val="28"/>
          <w:szCs w:val="28"/>
        </w:rPr>
        <w:t>й – болезнь, связанная с нарушением развития определенных психических функций, которая проявляется различными трудностями в социальном взаимодействии ребенка с окружающим миром, навязчивыми двигательными привычками и другими состояниями. Чаще всего заболевание диагностируют у малышей до 3–4 лет, но первые признаки отклонений в некоторых случаях можно заметить уже на первом году жизни. Общего лечения патологии не существует: специалисты разрабатывают индивидуальные методы коррекц</w:t>
      </w:r>
      <w:proofErr w:type="gramStart"/>
      <w:r w:rsidRPr="007C66CF">
        <w:rPr>
          <w:rFonts w:ascii="Times New Roman" w:hAnsi="Times New Roman" w:cs="Times New Roman"/>
          <w:sz w:val="28"/>
          <w:szCs w:val="28"/>
        </w:rPr>
        <w:t>ии ау</w:t>
      </w:r>
      <w:proofErr w:type="gramEnd"/>
      <w:r w:rsidRPr="007C66CF">
        <w:rPr>
          <w:rFonts w:ascii="Times New Roman" w:hAnsi="Times New Roman" w:cs="Times New Roman"/>
          <w:sz w:val="28"/>
          <w:szCs w:val="28"/>
        </w:rPr>
        <w:t>тизма у детей, отталкиваясь от состояния конкретного пациента.</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sz w:val="28"/>
          <w:szCs w:val="28"/>
        </w:rPr>
        <w:t>В последние десятилетия число малышей с расстройством аутического спектра (РАС) значительно увеличилось. Врачи, работающие с такими ребятами, уверены, что причиной резкого прироста выявленных случаев послужила смена критериев обследования, развитие диагностических методик и более тщательное изучение проблемы.</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sz w:val="28"/>
          <w:szCs w:val="28"/>
        </w:rPr>
        <w:t>Степень проявления симптоматики при аутизме у детей может существенно отличаться: от полной неспособности контактировать с другими людьми до определенных «странностей» в поведении, таких как навязчивые движения, слишком узкий круг интересов или нестандартная манера речи.</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sz w:val="28"/>
          <w:szCs w:val="28"/>
        </w:rPr>
        <w:t>Более склонны к расстройству аутического спектра мальчики: они сталкиваются с заболеванием в общей сложности в два-три раза чаще, чем девочки. Ученые объясняют это лучшими коммуникативными способностями женского пола, из-за чего слабо выраженные формы аутизма могут быть попросту не замечены.</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 xml:space="preserve">Оценкой симптомов, поиском возможных причин возникновения аутизма у детей и коррекцией признаков РАС занимаются в комплексе </w:t>
      </w:r>
      <w:proofErr w:type="spellStart"/>
      <w:r w:rsidRPr="007C66CF">
        <w:rPr>
          <w:rFonts w:ascii="Times New Roman" w:hAnsi="Times New Roman" w:cs="Times New Roman"/>
          <w:sz w:val="28"/>
          <w:szCs w:val="28"/>
        </w:rPr>
        <w:t>нейропсихологи</w:t>
      </w:r>
      <w:proofErr w:type="spellEnd"/>
      <w:r w:rsidRPr="007C66CF">
        <w:rPr>
          <w:rFonts w:ascii="Times New Roman" w:hAnsi="Times New Roman" w:cs="Times New Roman"/>
          <w:sz w:val="28"/>
          <w:szCs w:val="28"/>
        </w:rPr>
        <w:t>, детские неврологи, логопеды, психиатры, а также педагоги-дефектологи и социальные службы, если требуется.</w:t>
      </w:r>
    </w:p>
    <w:p w:rsidR="007C66CF" w:rsidRPr="007C66CF" w:rsidRDefault="007C66CF" w:rsidP="00A87F4B">
      <w:pPr>
        <w:jc w:val="both"/>
        <w:rPr>
          <w:rFonts w:ascii="Times New Roman" w:hAnsi="Times New Roman" w:cs="Times New Roman"/>
          <w:b/>
          <w:sz w:val="28"/>
          <w:szCs w:val="28"/>
        </w:rPr>
      </w:pPr>
      <w:r w:rsidRPr="007C66CF">
        <w:rPr>
          <w:rFonts w:ascii="Times New Roman" w:hAnsi="Times New Roman" w:cs="Times New Roman"/>
          <w:b/>
          <w:sz w:val="28"/>
          <w:szCs w:val="28"/>
        </w:rPr>
        <w:t>Классификация</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sz w:val="28"/>
          <w:szCs w:val="28"/>
        </w:rPr>
        <w:t>На сегодняшний день разработано несколько вариантов описания детского аутизма, распределяющих патологию по видам с учетом определенных характеристик и признаков. Практикующие специалисты предпочитают пользоваться классификацией Никольской, которая позволяет сгруппировать состояния в зависимости от тяжести имеющихся признаков, ведущего синдрома и будущего прогноза. Такая классификация помогает более детально вникнуть в возможные причины РАС и подобрать коррекционное лечение, основываясь на индивидуальных особенностях детей с аутизмом.</w:t>
      </w:r>
      <w:r>
        <w:rPr>
          <w:rFonts w:ascii="Times New Roman" w:hAnsi="Times New Roman" w:cs="Times New Roman"/>
          <w:sz w:val="28"/>
          <w:szCs w:val="28"/>
        </w:rPr>
        <w:t xml:space="preserve"> </w:t>
      </w:r>
      <w:r w:rsidRPr="007C66CF">
        <w:rPr>
          <w:rFonts w:ascii="Times New Roman" w:hAnsi="Times New Roman" w:cs="Times New Roman"/>
          <w:sz w:val="28"/>
          <w:szCs w:val="28"/>
        </w:rPr>
        <w:t>Она предполагает выделение четырех основных групп.</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C66CF">
        <w:rPr>
          <w:rFonts w:ascii="Times New Roman" w:hAnsi="Times New Roman" w:cs="Times New Roman"/>
          <w:b/>
          <w:sz w:val="28"/>
          <w:szCs w:val="28"/>
        </w:rPr>
        <w:t xml:space="preserve"> Первая</w:t>
      </w:r>
      <w:r w:rsidRPr="007C66CF">
        <w:rPr>
          <w:rFonts w:ascii="Times New Roman" w:hAnsi="Times New Roman" w:cs="Times New Roman"/>
          <w:sz w:val="28"/>
          <w:szCs w:val="28"/>
        </w:rPr>
        <w:t xml:space="preserve"> включает в себя самые значительные нарушения. Дети с такими формами заболевания не способны к социальным контактам, могут страдать от </w:t>
      </w:r>
      <w:proofErr w:type="spellStart"/>
      <w:r w:rsidRPr="007C66CF">
        <w:rPr>
          <w:rFonts w:ascii="Times New Roman" w:hAnsi="Times New Roman" w:cs="Times New Roman"/>
          <w:sz w:val="28"/>
          <w:szCs w:val="28"/>
        </w:rPr>
        <w:t>мутизма</w:t>
      </w:r>
      <w:proofErr w:type="spellEnd"/>
      <w:r w:rsidRPr="007C66CF">
        <w:rPr>
          <w:rFonts w:ascii="Times New Roman" w:hAnsi="Times New Roman" w:cs="Times New Roman"/>
          <w:sz w:val="28"/>
          <w:szCs w:val="28"/>
        </w:rPr>
        <w:t xml:space="preserve"> – состояния, при котором они умеют разговаривать и понимают окружающих, но не желают взаимодействовать. Для этой группы характерно постоянное повторение одних и тех же движений, отсутствие навыков самообслуживания, низкий уровень самоконтроля.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b/>
          <w:sz w:val="28"/>
          <w:szCs w:val="28"/>
        </w:rPr>
        <w:t xml:space="preserve">    Во вторую</w:t>
      </w:r>
      <w:r w:rsidRPr="007C66CF">
        <w:rPr>
          <w:rFonts w:ascii="Times New Roman" w:hAnsi="Times New Roman" w:cs="Times New Roman"/>
          <w:sz w:val="28"/>
          <w:szCs w:val="28"/>
        </w:rPr>
        <w:t xml:space="preserve"> группу относят ребят, которые очень ярко и жестко реагируют на малейшие изменения в привычном распорядке, иногда даже сильной агрессией. При этом в окружении близких людей на фоне знакомой обстановки такие дети вполне способны к общению, открыты для диалога, хотя общаются в основном с помощью штампов и повторения сказанного другим человеком.</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b/>
          <w:sz w:val="28"/>
          <w:szCs w:val="28"/>
        </w:rPr>
        <w:t>Третья</w:t>
      </w:r>
      <w:r w:rsidRPr="007C66CF">
        <w:rPr>
          <w:rFonts w:ascii="Times New Roman" w:hAnsi="Times New Roman" w:cs="Times New Roman"/>
          <w:sz w:val="28"/>
          <w:szCs w:val="28"/>
        </w:rPr>
        <w:t xml:space="preserve"> группа включает маленьких пациентов, у которых наблюдаются проблемы в общении с окружающим миром, но при этом они обладают высокими интеллектуальными способностями, стремятся к успеху и достижению цели. Проблема в том, что для получения результата такие ребята, в отличие от здоровых сверстников, не предпринимают никаких усилий. Дети с аутизмом этой степени сосредотачиваются на одном-двух интересах, изучая темы настолько углубленно, что уровень знаний можно оценить, как энциклопедический.</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C66CF">
        <w:rPr>
          <w:rFonts w:ascii="Times New Roman" w:hAnsi="Times New Roman" w:cs="Times New Roman"/>
          <w:b/>
          <w:sz w:val="28"/>
          <w:szCs w:val="28"/>
        </w:rPr>
        <w:t>В четвертую</w:t>
      </w:r>
      <w:r w:rsidRPr="007C66CF">
        <w:rPr>
          <w:rFonts w:ascii="Times New Roman" w:hAnsi="Times New Roman" w:cs="Times New Roman"/>
          <w:sz w:val="28"/>
          <w:szCs w:val="28"/>
        </w:rPr>
        <w:t xml:space="preserve"> группу относят малышей, способных к произвольному и непроизвольному общению, установлению социальных контактов и взаимодействию, однако такие ребята быстро устают от общения, выполнения инструкций, не могут долго концентрировать внимание на одном занятии, стремятся изолировать себя от общества. Зачастую дети с таким уровнем РАС выглядят слишком робкими, застенчивыми, слывут «молчунами», однако при своевременной и грамотной коррекции показывают отличные результаты в учебе и творческой деятельности.</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Все характеристики детей с аутизмом невозможно уложить в какую-либо определенную схему, и даже с учетом классификаций необходимо в первую очередь отталкиваться от индивидуальных особенностей конкретного ребенка и окружающей его среды.</w:t>
      </w:r>
    </w:p>
    <w:p w:rsidR="007C66CF" w:rsidRPr="007C66CF" w:rsidRDefault="007C66CF" w:rsidP="00A87F4B">
      <w:pPr>
        <w:jc w:val="both"/>
        <w:rPr>
          <w:rFonts w:ascii="Times New Roman" w:hAnsi="Times New Roman" w:cs="Times New Roman"/>
          <w:b/>
          <w:sz w:val="28"/>
          <w:szCs w:val="28"/>
        </w:rPr>
      </w:pPr>
      <w:r w:rsidRPr="007C66CF">
        <w:rPr>
          <w:rFonts w:ascii="Times New Roman" w:hAnsi="Times New Roman" w:cs="Times New Roman"/>
          <w:b/>
          <w:sz w:val="28"/>
          <w:szCs w:val="28"/>
        </w:rPr>
        <w:t>Причины развития аутизма</w:t>
      </w:r>
    </w:p>
    <w:p w:rsidR="007C66CF" w:rsidRPr="007C66CF" w:rsidRDefault="007C66CF"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Pr="007C66CF">
        <w:rPr>
          <w:rFonts w:ascii="Times New Roman" w:hAnsi="Times New Roman" w:cs="Times New Roman"/>
          <w:sz w:val="28"/>
          <w:szCs w:val="28"/>
        </w:rPr>
        <w:t xml:space="preserve">Достоверных причин возникновения патологии до сих пор не нашли. Существует несколько вполне обоснованных теорий, рассматривающих состояние, как следствие генетических отклонений или результат внутриутробного поражения плода. Ведущим направлением для изучения сегодня является версия о том, что существует определенный ген, предрасполагающий к аутизму. Ведутся исследования, которые уже </w:t>
      </w:r>
      <w:r w:rsidRPr="007C66CF">
        <w:rPr>
          <w:rFonts w:ascii="Times New Roman" w:hAnsi="Times New Roman" w:cs="Times New Roman"/>
          <w:sz w:val="28"/>
          <w:szCs w:val="28"/>
        </w:rPr>
        <w:lastRenderedPageBreak/>
        <w:t>показали: наличие гена существенно повышает риск возникновения РАС, особенно, если в семейном анамнезе имеются психоневрологические заболевания (эпилепсия, задержка речевого развития, заикание и т.д.).</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Другими вероятными причинами развития аутизма у детей считаются: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структурные нарушения в головном мозге, проявляющиеся несоразмерным созреванием, диспропорцией определенных отделов, например, лобной доли, мозжечка;</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функциональные расстройства головного мозга, сопряженные с дефицитом внимания, ухудшением памяти, нарушениями разговорной функции и т.д.;</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 xml:space="preserve">сбои биохимических процессов, при которых наблюдается повышенная выработка одних веществ и недостаточный синтез других (в частности, в ходе исследований выявлено, что у детей с расстройствами аутического спектра имеется повышенный уровень серотонина, в то время как белки и </w:t>
      </w:r>
      <w:proofErr w:type="spellStart"/>
      <w:r w:rsidRPr="007C66CF">
        <w:rPr>
          <w:rFonts w:ascii="Times New Roman" w:hAnsi="Times New Roman" w:cs="Times New Roman"/>
          <w:sz w:val="28"/>
          <w:szCs w:val="28"/>
        </w:rPr>
        <w:t>глютен</w:t>
      </w:r>
      <w:proofErr w:type="spellEnd"/>
      <w:r w:rsidRPr="007C66CF">
        <w:rPr>
          <w:rFonts w:ascii="Times New Roman" w:hAnsi="Times New Roman" w:cs="Times New Roman"/>
          <w:sz w:val="28"/>
          <w:szCs w:val="28"/>
        </w:rPr>
        <w:t xml:space="preserve"> организмом не усваиваются или усваиваются плохо).</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Факторы, которые могут увеличить вероятность развития детского аутизма на фоне наличия гена предрасположенности и других основных причин, являются: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тяжелые роды, протекавшие с осложнениями, гипоксией плода, маточными кровотечением и т.д.;</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инфекции, перенесенные ребенком во время внутриутробного периода развития;</w:t>
      </w:r>
    </w:p>
    <w:p w:rsidR="007C66CF" w:rsidRPr="007C66CF" w:rsidRDefault="007C66CF" w:rsidP="00A87F4B">
      <w:pPr>
        <w:jc w:val="both"/>
        <w:rPr>
          <w:rFonts w:ascii="Times New Roman" w:hAnsi="Times New Roman" w:cs="Times New Roman"/>
          <w:sz w:val="28"/>
          <w:szCs w:val="28"/>
        </w:rPr>
      </w:pPr>
      <w:proofErr w:type="spellStart"/>
      <w:r w:rsidRPr="007C66CF">
        <w:rPr>
          <w:rFonts w:ascii="Times New Roman" w:hAnsi="Times New Roman" w:cs="Times New Roman"/>
          <w:sz w:val="28"/>
          <w:szCs w:val="28"/>
        </w:rPr>
        <w:t>гестационный</w:t>
      </w:r>
      <w:proofErr w:type="spellEnd"/>
      <w:r w:rsidRPr="007C66CF">
        <w:rPr>
          <w:rFonts w:ascii="Times New Roman" w:hAnsi="Times New Roman" w:cs="Times New Roman"/>
          <w:sz w:val="28"/>
          <w:szCs w:val="28"/>
        </w:rPr>
        <w:t xml:space="preserve"> диабет беременных;</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нерациональное использование противоэпилептических препаратов во время беременности;</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депрессивные состояния будущей матери и другие психиатрические заболевания;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наркотическая зависимость родительницы.</w:t>
      </w:r>
    </w:p>
    <w:p w:rsidR="007C66CF" w:rsidRPr="0025463C" w:rsidRDefault="007C66CF" w:rsidP="00A87F4B">
      <w:pPr>
        <w:jc w:val="both"/>
        <w:rPr>
          <w:rFonts w:ascii="Times New Roman" w:hAnsi="Times New Roman" w:cs="Times New Roman"/>
          <w:b/>
          <w:sz w:val="28"/>
          <w:szCs w:val="28"/>
        </w:rPr>
      </w:pPr>
      <w:r w:rsidRPr="0025463C">
        <w:rPr>
          <w:rFonts w:ascii="Times New Roman" w:hAnsi="Times New Roman" w:cs="Times New Roman"/>
          <w:b/>
          <w:sz w:val="28"/>
          <w:szCs w:val="28"/>
        </w:rPr>
        <w:t>Симптомы</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Клинические проявления детского аутизма вариабельны: симптомы в отдельных случаях могут напоминать легкие формы депрессии, в других быть похожими на серьезные психические отклонения. При внимательном отношении к малышу самые ранние вестники патологии можно заметить уже в младенчестве.</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Первыми признаками аутизма у детей в раннем возрасте становятся: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lastRenderedPageBreak/>
        <w:t>отказ от тактильных контактов – ребенок плачет, когда его берут на руки, отворачивается, изгибается, а успокаивается только после того, как его вернут в кроватку;</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пассивность в ответ на обращение родителей, отсутствие внимания, заинтересованности во время общения взрослых;</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резкая реакция на громкие звуки;</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равнодушие к ярким, гремящим, свистящим и пищащим игрушкам, которыми взрослые пытаются развлечь ребенка;</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безразличие к стандартным игрушкам, попытка играть неподходящими предметами.</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По мере взросления симптомами аутизма у детей могут послужить:</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отсутствие речи в возрасте 1,5–3 лет при наличии богатого словарного запаса и понимания разговора взрослых;</w:t>
      </w:r>
    </w:p>
    <w:p w:rsidR="007C66CF" w:rsidRPr="007C66CF" w:rsidRDefault="007C66CF" w:rsidP="00A87F4B">
      <w:pPr>
        <w:jc w:val="both"/>
        <w:rPr>
          <w:rFonts w:ascii="Times New Roman" w:hAnsi="Times New Roman" w:cs="Times New Roman"/>
          <w:sz w:val="28"/>
          <w:szCs w:val="28"/>
        </w:rPr>
      </w:pPr>
      <w:proofErr w:type="spellStart"/>
      <w:r w:rsidRPr="007C66CF">
        <w:rPr>
          <w:rFonts w:ascii="Times New Roman" w:hAnsi="Times New Roman" w:cs="Times New Roman"/>
          <w:sz w:val="28"/>
          <w:szCs w:val="28"/>
        </w:rPr>
        <w:t>эхолалия</w:t>
      </w:r>
      <w:proofErr w:type="spellEnd"/>
      <w:r w:rsidRPr="007C66CF">
        <w:rPr>
          <w:rFonts w:ascii="Times New Roman" w:hAnsi="Times New Roman" w:cs="Times New Roman"/>
          <w:sz w:val="28"/>
          <w:szCs w:val="28"/>
        </w:rPr>
        <w:t xml:space="preserve"> – неконтролируемое копирование и многократное повторение звуков, произнесенных другим человеком;</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персеверация – «</w:t>
      </w:r>
      <w:proofErr w:type="spellStart"/>
      <w:r w:rsidRPr="007C66CF">
        <w:rPr>
          <w:rFonts w:ascii="Times New Roman" w:hAnsi="Times New Roman" w:cs="Times New Roman"/>
          <w:sz w:val="28"/>
          <w:szCs w:val="28"/>
        </w:rPr>
        <w:t>застревание</w:t>
      </w:r>
      <w:proofErr w:type="spellEnd"/>
      <w:r w:rsidRPr="007C66CF">
        <w:rPr>
          <w:rFonts w:ascii="Times New Roman" w:hAnsi="Times New Roman" w:cs="Times New Roman"/>
          <w:sz w:val="28"/>
          <w:szCs w:val="28"/>
        </w:rPr>
        <w:t>» на какой-либо фразе, слове, которую ребенок повторяет постоянно, или эмоции, или задании, при этом малыш неустанно обдумывает поглотившую его идею, но каких-либо шагов к достижению цели не делает;</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отказ от соблюдения игровых правил, указанных взрослыми или сверстниками, причем этот отказ не мотивирован личным решением малыша, его несогласием, он просто не понимает, зачем нужны какие-то установки и ограничения;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 xml:space="preserve">трудности с восприятием эмоций других людей: дети с аутизмом не понимают, почему другие ребята смеются над какой-то фразой учителя или отчего плачет девочка, которую дернули за косичку; таким детям </w:t>
      </w:r>
      <w:proofErr w:type="gramStart"/>
      <w:r w:rsidRPr="007C66CF">
        <w:rPr>
          <w:rFonts w:ascii="Times New Roman" w:hAnsi="Times New Roman" w:cs="Times New Roman"/>
          <w:sz w:val="28"/>
          <w:szCs w:val="28"/>
        </w:rPr>
        <w:t>бывает</w:t>
      </w:r>
      <w:proofErr w:type="gramEnd"/>
      <w:r w:rsidRPr="007C66CF">
        <w:rPr>
          <w:rFonts w:ascii="Times New Roman" w:hAnsi="Times New Roman" w:cs="Times New Roman"/>
          <w:sz w:val="28"/>
          <w:szCs w:val="28"/>
        </w:rPr>
        <w:t xml:space="preserve"> недоступен юмор, сарказм, ирония;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отсутствие реакции на собственное имя;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нежелание смотреть прямо в глаза при общении, ответе или обращении, в том числе в ситуациях с родителями или другими близкими людьми;</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отсутствие страха, боязни при угрожающих жизни или здоровью обстоятельствах;</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истерики, бурные выражения эмоций при изменении привычного окружения, при появлении незнакомых людей и т.д.;</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беспокойный, тревожный сон с частыми пробуждениями.</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7C66CF" w:rsidRPr="007C66CF">
        <w:rPr>
          <w:rFonts w:ascii="Times New Roman" w:hAnsi="Times New Roman" w:cs="Times New Roman"/>
          <w:sz w:val="28"/>
          <w:szCs w:val="28"/>
        </w:rPr>
        <w:t>Ребята-аутисты</w:t>
      </w:r>
      <w:proofErr w:type="spellEnd"/>
      <w:r w:rsidR="007C66CF" w:rsidRPr="007C66CF">
        <w:rPr>
          <w:rFonts w:ascii="Times New Roman" w:hAnsi="Times New Roman" w:cs="Times New Roman"/>
          <w:sz w:val="28"/>
          <w:szCs w:val="28"/>
        </w:rPr>
        <w:t xml:space="preserve"> предпочитают оставаться в одиночестве, не участвуют в коллективных занятиях, их трудно заставить что-то делать совместно с другими детьми. Они стараются уйти, спрятаться там, где их не будут трогать. Такие дети придумывают собственные игры, непонятные для сверстников, и постоянно в них играют. Со стороны окружающим людям движения </w:t>
      </w:r>
      <w:proofErr w:type="spellStart"/>
      <w:r w:rsidR="007C66CF" w:rsidRPr="007C66CF">
        <w:rPr>
          <w:rFonts w:ascii="Times New Roman" w:hAnsi="Times New Roman" w:cs="Times New Roman"/>
          <w:sz w:val="28"/>
          <w:szCs w:val="28"/>
        </w:rPr>
        <w:t>ребенка-аутиста</w:t>
      </w:r>
      <w:proofErr w:type="spellEnd"/>
      <w:r w:rsidR="007C66CF" w:rsidRPr="007C66CF">
        <w:rPr>
          <w:rFonts w:ascii="Times New Roman" w:hAnsi="Times New Roman" w:cs="Times New Roman"/>
          <w:sz w:val="28"/>
          <w:szCs w:val="28"/>
        </w:rPr>
        <w:t xml:space="preserve"> могут показаться странными, лишенными смысла.</w:t>
      </w:r>
    </w:p>
    <w:p w:rsidR="007C66CF" w:rsidRPr="0025463C" w:rsidRDefault="007C66CF" w:rsidP="00A87F4B">
      <w:pPr>
        <w:jc w:val="both"/>
        <w:rPr>
          <w:rFonts w:ascii="Times New Roman" w:hAnsi="Times New Roman" w:cs="Times New Roman"/>
          <w:b/>
          <w:sz w:val="28"/>
          <w:szCs w:val="28"/>
        </w:rPr>
      </w:pPr>
      <w:r w:rsidRPr="0025463C">
        <w:rPr>
          <w:rFonts w:ascii="Times New Roman" w:hAnsi="Times New Roman" w:cs="Times New Roman"/>
          <w:b/>
          <w:sz w:val="28"/>
          <w:szCs w:val="28"/>
        </w:rPr>
        <w:t>Диагностика</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Диагноз выставляется на основании длительного наблюдения за ребенком с признаками аутизма, при этом оценивается степень выраженности классической триады заболевания: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дефицита социального взаимодействия;</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отсутствие или недостатка коммуникативных навыков;</w:t>
      </w:r>
    </w:p>
    <w:p w:rsidR="007C66CF" w:rsidRPr="007C66CF" w:rsidRDefault="007C66CF" w:rsidP="00A87F4B">
      <w:pPr>
        <w:jc w:val="both"/>
        <w:rPr>
          <w:rFonts w:ascii="Times New Roman" w:hAnsi="Times New Roman" w:cs="Times New Roman"/>
          <w:sz w:val="28"/>
          <w:szCs w:val="28"/>
        </w:rPr>
      </w:pPr>
      <w:r w:rsidRPr="007C66CF">
        <w:rPr>
          <w:rFonts w:ascii="Times New Roman" w:hAnsi="Times New Roman" w:cs="Times New Roman"/>
          <w:sz w:val="28"/>
          <w:szCs w:val="28"/>
        </w:rPr>
        <w:t>стереотипного поведения (навязчивые движения, привычки и т.д.).</w:t>
      </w:r>
    </w:p>
    <w:p w:rsidR="007C66CF" w:rsidRPr="0025463C" w:rsidRDefault="007C66CF" w:rsidP="00A87F4B">
      <w:pPr>
        <w:jc w:val="both"/>
        <w:rPr>
          <w:rFonts w:ascii="Times New Roman" w:hAnsi="Times New Roman" w:cs="Times New Roman"/>
          <w:b/>
          <w:sz w:val="28"/>
          <w:szCs w:val="28"/>
        </w:rPr>
      </w:pPr>
      <w:r w:rsidRPr="0025463C">
        <w:rPr>
          <w:rFonts w:ascii="Times New Roman" w:hAnsi="Times New Roman" w:cs="Times New Roman"/>
          <w:b/>
          <w:sz w:val="28"/>
          <w:szCs w:val="28"/>
        </w:rPr>
        <w:t>Коррекция аутизма у детей</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 xml:space="preserve">Излечению патология не поддается, и препаратов, способных полностью нормализовать поведение </w:t>
      </w:r>
      <w:proofErr w:type="spellStart"/>
      <w:r w:rsidR="007C66CF" w:rsidRPr="007C66CF">
        <w:rPr>
          <w:rFonts w:ascii="Times New Roman" w:hAnsi="Times New Roman" w:cs="Times New Roman"/>
          <w:sz w:val="28"/>
          <w:szCs w:val="28"/>
        </w:rPr>
        <w:t>аутиста</w:t>
      </w:r>
      <w:proofErr w:type="spellEnd"/>
      <w:r w:rsidR="007C66CF" w:rsidRPr="007C66CF">
        <w:rPr>
          <w:rFonts w:ascii="Times New Roman" w:hAnsi="Times New Roman" w:cs="Times New Roman"/>
          <w:sz w:val="28"/>
          <w:szCs w:val="28"/>
        </w:rPr>
        <w:t>, не существует. В настоящее время используется комплексная терапия, включающая в себя целый перечень специализированных мероприятий, помогающих детям с различными формами РАС.</w:t>
      </w:r>
      <w:r>
        <w:rPr>
          <w:rFonts w:ascii="Times New Roman" w:hAnsi="Times New Roman" w:cs="Times New Roman"/>
          <w:sz w:val="28"/>
          <w:szCs w:val="28"/>
        </w:rPr>
        <w:t xml:space="preserve"> </w:t>
      </w:r>
      <w:r w:rsidR="007C66CF" w:rsidRPr="007C66CF">
        <w:rPr>
          <w:rFonts w:ascii="Times New Roman" w:hAnsi="Times New Roman" w:cs="Times New Roman"/>
          <w:sz w:val="28"/>
          <w:szCs w:val="28"/>
        </w:rPr>
        <w:t>Она предполагает следующие направления:</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психологическую поддержку, целью которой является социальная адаптация ребенка, обучение навыкам взаимодействия с окружающим миром, проработку проблем с коммуникацией и распознаванием эмоционального состояния других людей;</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педагогическое обучение, направленное на пополнение словарного запаса, развитие навыков использования различных инструментов разговорной речи, формирование абстрактного мышления;</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 xml:space="preserve">прививание навыков самообслуживания, которые необходимы </w:t>
      </w:r>
      <w:proofErr w:type="spellStart"/>
      <w:r w:rsidR="007C66CF" w:rsidRPr="007C66CF">
        <w:rPr>
          <w:rFonts w:ascii="Times New Roman" w:hAnsi="Times New Roman" w:cs="Times New Roman"/>
          <w:sz w:val="28"/>
          <w:szCs w:val="28"/>
        </w:rPr>
        <w:t>детям-аутистам</w:t>
      </w:r>
      <w:proofErr w:type="spellEnd"/>
      <w:r w:rsidR="007C66CF" w:rsidRPr="007C66CF">
        <w:rPr>
          <w:rFonts w:ascii="Times New Roman" w:hAnsi="Times New Roman" w:cs="Times New Roman"/>
          <w:sz w:val="28"/>
          <w:szCs w:val="28"/>
        </w:rPr>
        <w:t xml:space="preserve"> для комфортного и безопасного нахождения в социуме;</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медикаментозная поддержка, нацеленная на коррекцию определенных поведенческих отклонений, в частности, немотивированной агрессии, повышенной тревожности, мнительности, синдрома навязчивых движений, нарушений сна, истерик и т.д.</w:t>
      </w:r>
    </w:p>
    <w:p w:rsidR="007C66C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 xml:space="preserve">Свою роль в нормализации состояния детей с аутизмом играет также правильная диета: особенности биохимического обмена предписывают подбирать для ребенка рацион, богатый легко усеваемыми компонентами и </w:t>
      </w:r>
      <w:r w:rsidR="007C66CF" w:rsidRPr="007C66CF">
        <w:rPr>
          <w:rFonts w:ascii="Times New Roman" w:hAnsi="Times New Roman" w:cs="Times New Roman"/>
          <w:sz w:val="28"/>
          <w:szCs w:val="28"/>
        </w:rPr>
        <w:lastRenderedPageBreak/>
        <w:t>лишенный веществ, которые не воспринимаются организмом, в частности, молочной продукции, глютена, казеина.</w:t>
      </w:r>
    </w:p>
    <w:p w:rsidR="007B76EF" w:rsidRPr="007C66CF" w:rsidRDefault="0025463C" w:rsidP="00A87F4B">
      <w:pPr>
        <w:jc w:val="both"/>
        <w:rPr>
          <w:rFonts w:ascii="Times New Roman" w:hAnsi="Times New Roman" w:cs="Times New Roman"/>
          <w:sz w:val="28"/>
          <w:szCs w:val="28"/>
        </w:rPr>
      </w:pPr>
      <w:r>
        <w:rPr>
          <w:rFonts w:ascii="Times New Roman" w:hAnsi="Times New Roman" w:cs="Times New Roman"/>
          <w:sz w:val="28"/>
          <w:szCs w:val="28"/>
        </w:rPr>
        <w:t xml:space="preserve">    </w:t>
      </w:r>
      <w:r w:rsidR="007C66CF" w:rsidRPr="007C66CF">
        <w:rPr>
          <w:rFonts w:ascii="Times New Roman" w:hAnsi="Times New Roman" w:cs="Times New Roman"/>
          <w:sz w:val="28"/>
          <w:szCs w:val="28"/>
        </w:rPr>
        <w:t>В рамках коррекции могут использоваться игровая и трудовая терапии, индивидуальные и групповые занятия с психологами, логопедами, педагогами. Родителям таких детей рекомендовано проводить домашнее обучение или перевод в специализированные классы/школы, в которых работают педагоги и психологи, умеющие взаимодействовать с воспитанниками с РАС.</w:t>
      </w:r>
    </w:p>
    <w:sectPr w:rsidR="007B76EF" w:rsidRPr="007C66CF" w:rsidSect="007B7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4EC"/>
    <w:multiLevelType w:val="multilevel"/>
    <w:tmpl w:val="881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7B1"/>
    <w:multiLevelType w:val="multilevel"/>
    <w:tmpl w:val="1FC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37AAD"/>
    <w:multiLevelType w:val="multilevel"/>
    <w:tmpl w:val="3226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677C1"/>
    <w:multiLevelType w:val="multilevel"/>
    <w:tmpl w:val="0D3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14857"/>
    <w:multiLevelType w:val="multilevel"/>
    <w:tmpl w:val="FCC4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00C44"/>
    <w:multiLevelType w:val="multilevel"/>
    <w:tmpl w:val="9B7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B5051"/>
    <w:multiLevelType w:val="multilevel"/>
    <w:tmpl w:val="E3F4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B738B"/>
    <w:multiLevelType w:val="multilevel"/>
    <w:tmpl w:val="D52E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96712D"/>
    <w:multiLevelType w:val="multilevel"/>
    <w:tmpl w:val="46C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A39C6"/>
    <w:multiLevelType w:val="multilevel"/>
    <w:tmpl w:val="41E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150AD7"/>
    <w:multiLevelType w:val="multilevel"/>
    <w:tmpl w:val="29F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C25DC"/>
    <w:multiLevelType w:val="multilevel"/>
    <w:tmpl w:val="2DB6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95634C"/>
    <w:multiLevelType w:val="multilevel"/>
    <w:tmpl w:val="63C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2"/>
  </w:num>
  <w:num w:numId="5">
    <w:abstractNumId w:val="5"/>
  </w:num>
  <w:num w:numId="6">
    <w:abstractNumId w:val="10"/>
  </w:num>
  <w:num w:numId="7">
    <w:abstractNumId w:val="3"/>
  </w:num>
  <w:num w:numId="8">
    <w:abstractNumId w:val="12"/>
  </w:num>
  <w:num w:numId="9">
    <w:abstractNumId w:val="0"/>
  </w:num>
  <w:num w:numId="10">
    <w:abstractNumId w:val="8"/>
  </w:num>
  <w:num w:numId="11">
    <w:abstractNumId w:val="4"/>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6CF"/>
    <w:rsid w:val="00070156"/>
    <w:rsid w:val="0025463C"/>
    <w:rsid w:val="007B76EF"/>
    <w:rsid w:val="007C66CF"/>
    <w:rsid w:val="00A8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6EF"/>
  </w:style>
  <w:style w:type="paragraph" w:styleId="2">
    <w:name w:val="heading 2"/>
    <w:basedOn w:val="a"/>
    <w:link w:val="20"/>
    <w:uiPriority w:val="9"/>
    <w:qFormat/>
    <w:rsid w:val="007C66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66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66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66C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C66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C66C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66CF"/>
    <w:rPr>
      <w:rFonts w:ascii="Arial" w:eastAsia="Times New Roman" w:hAnsi="Arial" w:cs="Arial"/>
      <w:vanish/>
      <w:sz w:val="16"/>
      <w:szCs w:val="16"/>
      <w:lang w:eastAsia="ru-RU"/>
    </w:rPr>
  </w:style>
  <w:style w:type="character" w:styleId="a4">
    <w:name w:val="Hyperlink"/>
    <w:basedOn w:val="a0"/>
    <w:uiPriority w:val="99"/>
    <w:unhideWhenUsed/>
    <w:rsid w:val="007C66CF"/>
    <w:rPr>
      <w:color w:val="0000FF"/>
      <w:u w:val="single"/>
    </w:rPr>
  </w:style>
  <w:style w:type="paragraph" w:styleId="z-1">
    <w:name w:val="HTML Bottom of Form"/>
    <w:basedOn w:val="a"/>
    <w:next w:val="a"/>
    <w:link w:val="z-2"/>
    <w:hidden/>
    <w:uiPriority w:val="99"/>
    <w:semiHidden/>
    <w:unhideWhenUsed/>
    <w:rsid w:val="007C66C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66CF"/>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C66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026542">
      <w:bodyDiv w:val="1"/>
      <w:marLeft w:val="0"/>
      <w:marRight w:val="0"/>
      <w:marTop w:val="0"/>
      <w:marBottom w:val="0"/>
      <w:divBdr>
        <w:top w:val="none" w:sz="0" w:space="0" w:color="auto"/>
        <w:left w:val="none" w:sz="0" w:space="0" w:color="auto"/>
        <w:bottom w:val="none" w:sz="0" w:space="0" w:color="auto"/>
        <w:right w:val="none" w:sz="0" w:space="0" w:color="auto"/>
      </w:divBdr>
      <w:divsChild>
        <w:div w:id="47534075">
          <w:marLeft w:val="0"/>
          <w:marRight w:val="0"/>
          <w:marTop w:val="0"/>
          <w:marBottom w:val="1800"/>
          <w:divBdr>
            <w:top w:val="none" w:sz="0" w:space="0" w:color="auto"/>
            <w:left w:val="none" w:sz="0" w:space="0" w:color="auto"/>
            <w:bottom w:val="none" w:sz="0" w:space="0" w:color="auto"/>
            <w:right w:val="none" w:sz="0" w:space="0" w:color="auto"/>
          </w:divBdr>
          <w:divsChild>
            <w:div w:id="2120639712">
              <w:marLeft w:val="0"/>
              <w:marRight w:val="0"/>
              <w:marTop w:val="0"/>
              <w:marBottom w:val="0"/>
              <w:divBdr>
                <w:top w:val="none" w:sz="0" w:space="0" w:color="auto"/>
                <w:left w:val="none" w:sz="0" w:space="0" w:color="auto"/>
                <w:bottom w:val="none" w:sz="0" w:space="0" w:color="auto"/>
                <w:right w:val="none" w:sz="0" w:space="0" w:color="auto"/>
              </w:divBdr>
              <w:divsChild>
                <w:div w:id="1816751692">
                  <w:marLeft w:val="0"/>
                  <w:marRight w:val="0"/>
                  <w:marTop w:val="0"/>
                  <w:marBottom w:val="0"/>
                  <w:divBdr>
                    <w:top w:val="none" w:sz="0" w:space="0" w:color="auto"/>
                    <w:left w:val="none" w:sz="0" w:space="0" w:color="auto"/>
                    <w:bottom w:val="none" w:sz="0" w:space="0" w:color="auto"/>
                    <w:right w:val="none" w:sz="0" w:space="0" w:color="auto"/>
                  </w:divBdr>
                  <w:divsChild>
                    <w:div w:id="603148490">
                      <w:marLeft w:val="0"/>
                      <w:marRight w:val="0"/>
                      <w:marTop w:val="0"/>
                      <w:marBottom w:val="0"/>
                      <w:divBdr>
                        <w:top w:val="none" w:sz="0" w:space="0" w:color="auto"/>
                        <w:left w:val="none" w:sz="0" w:space="0" w:color="auto"/>
                        <w:bottom w:val="none" w:sz="0" w:space="0" w:color="auto"/>
                        <w:right w:val="none" w:sz="0" w:space="0" w:color="auto"/>
                      </w:divBdr>
                      <w:divsChild>
                        <w:div w:id="2045017665">
                          <w:marLeft w:val="0"/>
                          <w:marRight w:val="0"/>
                          <w:marTop w:val="0"/>
                          <w:marBottom w:val="600"/>
                          <w:divBdr>
                            <w:top w:val="none" w:sz="0" w:space="0" w:color="auto"/>
                            <w:left w:val="none" w:sz="0" w:space="0" w:color="auto"/>
                            <w:bottom w:val="none" w:sz="0" w:space="0" w:color="auto"/>
                            <w:right w:val="none" w:sz="0" w:space="0" w:color="auto"/>
                          </w:divBdr>
                        </w:div>
                      </w:divsChild>
                    </w:div>
                    <w:div w:id="97240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7210">
          <w:marLeft w:val="0"/>
          <w:marRight w:val="0"/>
          <w:marTop w:val="1800"/>
          <w:marBottom w:val="1800"/>
          <w:divBdr>
            <w:top w:val="none" w:sz="0" w:space="0" w:color="auto"/>
            <w:left w:val="none" w:sz="0" w:space="0" w:color="auto"/>
            <w:bottom w:val="none" w:sz="0" w:space="0" w:color="auto"/>
            <w:right w:val="none" w:sz="0" w:space="0" w:color="auto"/>
          </w:divBdr>
          <w:divsChild>
            <w:div w:id="2088259295">
              <w:marLeft w:val="0"/>
              <w:marRight w:val="0"/>
              <w:marTop w:val="0"/>
              <w:marBottom w:val="0"/>
              <w:divBdr>
                <w:top w:val="none" w:sz="0" w:space="0" w:color="auto"/>
                <w:left w:val="none" w:sz="0" w:space="0" w:color="auto"/>
                <w:bottom w:val="none" w:sz="0" w:space="0" w:color="auto"/>
                <w:right w:val="none" w:sz="0" w:space="0" w:color="auto"/>
              </w:divBdr>
              <w:divsChild>
                <w:div w:id="344871191">
                  <w:marLeft w:val="0"/>
                  <w:marRight w:val="0"/>
                  <w:marTop w:val="0"/>
                  <w:marBottom w:val="0"/>
                  <w:divBdr>
                    <w:top w:val="none" w:sz="0" w:space="0" w:color="auto"/>
                    <w:left w:val="none" w:sz="0" w:space="0" w:color="auto"/>
                    <w:bottom w:val="none" w:sz="0" w:space="0" w:color="auto"/>
                    <w:right w:val="none" w:sz="0" w:space="0" w:color="auto"/>
                  </w:divBdr>
                  <w:divsChild>
                    <w:div w:id="129443022">
                      <w:marLeft w:val="0"/>
                      <w:marRight w:val="0"/>
                      <w:marTop w:val="0"/>
                      <w:marBottom w:val="0"/>
                      <w:divBdr>
                        <w:top w:val="none" w:sz="0" w:space="0" w:color="auto"/>
                        <w:left w:val="none" w:sz="0" w:space="0" w:color="auto"/>
                        <w:bottom w:val="none" w:sz="0" w:space="0" w:color="auto"/>
                        <w:right w:val="none" w:sz="0" w:space="0" w:color="auto"/>
                      </w:divBdr>
                      <w:divsChild>
                        <w:div w:id="16556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3887">
          <w:marLeft w:val="0"/>
          <w:marRight w:val="0"/>
          <w:marTop w:val="1800"/>
          <w:marBottom w:val="1800"/>
          <w:divBdr>
            <w:top w:val="none" w:sz="0" w:space="0" w:color="auto"/>
            <w:left w:val="none" w:sz="0" w:space="0" w:color="auto"/>
            <w:bottom w:val="none" w:sz="0" w:space="0" w:color="auto"/>
            <w:right w:val="none" w:sz="0" w:space="0" w:color="auto"/>
          </w:divBdr>
          <w:divsChild>
            <w:div w:id="898441525">
              <w:marLeft w:val="0"/>
              <w:marRight w:val="0"/>
              <w:marTop w:val="0"/>
              <w:marBottom w:val="0"/>
              <w:divBdr>
                <w:top w:val="none" w:sz="0" w:space="0" w:color="auto"/>
                <w:left w:val="none" w:sz="0" w:space="0" w:color="auto"/>
                <w:bottom w:val="none" w:sz="0" w:space="0" w:color="auto"/>
                <w:right w:val="none" w:sz="0" w:space="0" w:color="auto"/>
              </w:divBdr>
              <w:divsChild>
                <w:div w:id="1426462172">
                  <w:marLeft w:val="0"/>
                  <w:marRight w:val="0"/>
                  <w:marTop w:val="0"/>
                  <w:marBottom w:val="0"/>
                  <w:divBdr>
                    <w:top w:val="none" w:sz="0" w:space="0" w:color="auto"/>
                    <w:left w:val="none" w:sz="0" w:space="0" w:color="auto"/>
                    <w:bottom w:val="none" w:sz="0" w:space="0" w:color="auto"/>
                    <w:right w:val="none" w:sz="0" w:space="0" w:color="auto"/>
                  </w:divBdr>
                  <w:divsChild>
                    <w:div w:id="1122917264">
                      <w:marLeft w:val="0"/>
                      <w:marRight w:val="0"/>
                      <w:marTop w:val="0"/>
                      <w:marBottom w:val="0"/>
                      <w:divBdr>
                        <w:top w:val="none" w:sz="0" w:space="0" w:color="auto"/>
                        <w:left w:val="none" w:sz="0" w:space="0" w:color="auto"/>
                        <w:bottom w:val="none" w:sz="0" w:space="0" w:color="auto"/>
                        <w:right w:val="none" w:sz="0" w:space="0" w:color="auto"/>
                      </w:divBdr>
                      <w:divsChild>
                        <w:div w:id="19321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84731">
          <w:marLeft w:val="0"/>
          <w:marRight w:val="0"/>
          <w:marTop w:val="1800"/>
          <w:marBottom w:val="1800"/>
          <w:divBdr>
            <w:top w:val="none" w:sz="0" w:space="0" w:color="auto"/>
            <w:left w:val="none" w:sz="0" w:space="0" w:color="auto"/>
            <w:bottom w:val="none" w:sz="0" w:space="0" w:color="auto"/>
            <w:right w:val="none" w:sz="0" w:space="0" w:color="auto"/>
          </w:divBdr>
          <w:divsChild>
            <w:div w:id="1738505444">
              <w:marLeft w:val="0"/>
              <w:marRight w:val="0"/>
              <w:marTop w:val="0"/>
              <w:marBottom w:val="0"/>
              <w:divBdr>
                <w:top w:val="none" w:sz="0" w:space="0" w:color="auto"/>
                <w:left w:val="none" w:sz="0" w:space="0" w:color="auto"/>
                <w:bottom w:val="none" w:sz="0" w:space="0" w:color="auto"/>
                <w:right w:val="none" w:sz="0" w:space="0" w:color="auto"/>
              </w:divBdr>
              <w:divsChild>
                <w:div w:id="264970415">
                  <w:marLeft w:val="0"/>
                  <w:marRight w:val="0"/>
                  <w:marTop w:val="0"/>
                  <w:marBottom w:val="0"/>
                  <w:divBdr>
                    <w:top w:val="none" w:sz="0" w:space="0" w:color="auto"/>
                    <w:left w:val="none" w:sz="0" w:space="0" w:color="auto"/>
                    <w:bottom w:val="none" w:sz="0" w:space="0" w:color="auto"/>
                    <w:right w:val="none" w:sz="0" w:space="0" w:color="auto"/>
                  </w:divBdr>
                  <w:divsChild>
                    <w:div w:id="318384411">
                      <w:marLeft w:val="0"/>
                      <w:marRight w:val="0"/>
                      <w:marTop w:val="0"/>
                      <w:marBottom w:val="0"/>
                      <w:divBdr>
                        <w:top w:val="none" w:sz="0" w:space="0" w:color="auto"/>
                        <w:left w:val="none" w:sz="0" w:space="0" w:color="auto"/>
                        <w:bottom w:val="none" w:sz="0" w:space="0" w:color="auto"/>
                        <w:right w:val="none" w:sz="0" w:space="0" w:color="auto"/>
                      </w:divBdr>
                      <w:divsChild>
                        <w:div w:id="3232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77969">
          <w:marLeft w:val="0"/>
          <w:marRight w:val="0"/>
          <w:marTop w:val="900"/>
          <w:marBottom w:val="900"/>
          <w:divBdr>
            <w:top w:val="none" w:sz="0" w:space="0" w:color="auto"/>
            <w:left w:val="none" w:sz="0" w:space="0" w:color="auto"/>
            <w:bottom w:val="none" w:sz="0" w:space="0" w:color="auto"/>
            <w:right w:val="none" w:sz="0" w:space="0" w:color="auto"/>
          </w:divBdr>
          <w:divsChild>
            <w:div w:id="1665813611">
              <w:marLeft w:val="0"/>
              <w:marRight w:val="0"/>
              <w:marTop w:val="0"/>
              <w:marBottom w:val="0"/>
              <w:divBdr>
                <w:top w:val="none" w:sz="0" w:space="0" w:color="auto"/>
                <w:left w:val="none" w:sz="0" w:space="0" w:color="auto"/>
                <w:bottom w:val="none" w:sz="0" w:space="0" w:color="auto"/>
                <w:right w:val="none" w:sz="0" w:space="0" w:color="auto"/>
              </w:divBdr>
              <w:divsChild>
                <w:div w:id="2026321566">
                  <w:marLeft w:val="0"/>
                  <w:marRight w:val="0"/>
                  <w:marTop w:val="0"/>
                  <w:marBottom w:val="0"/>
                  <w:divBdr>
                    <w:top w:val="none" w:sz="0" w:space="0" w:color="auto"/>
                    <w:left w:val="none" w:sz="0" w:space="0" w:color="auto"/>
                    <w:bottom w:val="none" w:sz="0" w:space="0" w:color="auto"/>
                    <w:right w:val="none" w:sz="0" w:space="0" w:color="auto"/>
                  </w:divBdr>
                  <w:divsChild>
                    <w:div w:id="2097244561">
                      <w:marLeft w:val="0"/>
                      <w:marRight w:val="0"/>
                      <w:marTop w:val="0"/>
                      <w:marBottom w:val="0"/>
                      <w:divBdr>
                        <w:top w:val="none" w:sz="0" w:space="0" w:color="auto"/>
                        <w:left w:val="none" w:sz="0" w:space="0" w:color="auto"/>
                        <w:bottom w:val="none" w:sz="0" w:space="0" w:color="auto"/>
                        <w:right w:val="none" w:sz="0" w:space="0" w:color="auto"/>
                      </w:divBdr>
                      <w:divsChild>
                        <w:div w:id="900141485">
                          <w:marLeft w:val="0"/>
                          <w:marRight w:val="0"/>
                          <w:marTop w:val="0"/>
                          <w:marBottom w:val="0"/>
                          <w:divBdr>
                            <w:top w:val="none" w:sz="0" w:space="0" w:color="auto"/>
                            <w:left w:val="none" w:sz="0" w:space="0" w:color="auto"/>
                            <w:bottom w:val="none" w:sz="0" w:space="0" w:color="auto"/>
                            <w:right w:val="none" w:sz="0" w:space="0" w:color="auto"/>
                          </w:divBdr>
                        </w:div>
                        <w:div w:id="626736486">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09474">
          <w:marLeft w:val="0"/>
          <w:marRight w:val="0"/>
          <w:marTop w:val="1800"/>
          <w:marBottom w:val="1800"/>
          <w:divBdr>
            <w:top w:val="none" w:sz="0" w:space="0" w:color="auto"/>
            <w:left w:val="none" w:sz="0" w:space="0" w:color="auto"/>
            <w:bottom w:val="none" w:sz="0" w:space="0" w:color="auto"/>
            <w:right w:val="none" w:sz="0" w:space="0" w:color="auto"/>
          </w:divBdr>
          <w:divsChild>
            <w:div w:id="926034447">
              <w:marLeft w:val="0"/>
              <w:marRight w:val="0"/>
              <w:marTop w:val="0"/>
              <w:marBottom w:val="0"/>
              <w:divBdr>
                <w:top w:val="none" w:sz="0" w:space="0" w:color="auto"/>
                <w:left w:val="none" w:sz="0" w:space="0" w:color="auto"/>
                <w:bottom w:val="none" w:sz="0" w:space="0" w:color="auto"/>
                <w:right w:val="none" w:sz="0" w:space="0" w:color="auto"/>
              </w:divBdr>
              <w:divsChild>
                <w:div w:id="286935256">
                  <w:marLeft w:val="0"/>
                  <w:marRight w:val="0"/>
                  <w:marTop w:val="0"/>
                  <w:marBottom w:val="0"/>
                  <w:divBdr>
                    <w:top w:val="none" w:sz="0" w:space="0" w:color="auto"/>
                    <w:left w:val="none" w:sz="0" w:space="0" w:color="auto"/>
                    <w:bottom w:val="none" w:sz="0" w:space="0" w:color="auto"/>
                    <w:right w:val="none" w:sz="0" w:space="0" w:color="auto"/>
                  </w:divBdr>
                  <w:divsChild>
                    <w:div w:id="982003635">
                      <w:marLeft w:val="0"/>
                      <w:marRight w:val="9000"/>
                      <w:marTop w:val="0"/>
                      <w:marBottom w:val="0"/>
                      <w:divBdr>
                        <w:top w:val="none" w:sz="0" w:space="0" w:color="auto"/>
                        <w:left w:val="none" w:sz="0" w:space="0" w:color="auto"/>
                        <w:bottom w:val="none" w:sz="0" w:space="0" w:color="auto"/>
                        <w:right w:val="none" w:sz="0" w:space="0" w:color="auto"/>
                      </w:divBdr>
                      <w:divsChild>
                        <w:div w:id="2025206396">
                          <w:marLeft w:val="0"/>
                          <w:marRight w:val="0"/>
                          <w:marTop w:val="0"/>
                          <w:marBottom w:val="1200"/>
                          <w:divBdr>
                            <w:top w:val="none" w:sz="0" w:space="0" w:color="auto"/>
                            <w:left w:val="none" w:sz="0" w:space="0" w:color="auto"/>
                            <w:bottom w:val="none" w:sz="0" w:space="0" w:color="auto"/>
                            <w:right w:val="none" w:sz="0" w:space="0" w:color="auto"/>
                          </w:divBdr>
                          <w:divsChild>
                            <w:div w:id="1070808006">
                              <w:marLeft w:val="0"/>
                              <w:marRight w:val="0"/>
                              <w:marTop w:val="0"/>
                              <w:marBottom w:val="300"/>
                              <w:divBdr>
                                <w:top w:val="none" w:sz="0" w:space="0" w:color="auto"/>
                                <w:left w:val="none" w:sz="0" w:space="0" w:color="auto"/>
                                <w:bottom w:val="none" w:sz="0" w:space="0" w:color="auto"/>
                                <w:right w:val="none" w:sz="0" w:space="0" w:color="auto"/>
                              </w:divBdr>
                            </w:div>
                            <w:div w:id="1142817802">
                              <w:marLeft w:val="0"/>
                              <w:marRight w:val="0"/>
                              <w:marTop w:val="0"/>
                              <w:marBottom w:val="0"/>
                              <w:divBdr>
                                <w:top w:val="none" w:sz="0" w:space="0" w:color="auto"/>
                                <w:left w:val="none" w:sz="0" w:space="0" w:color="auto"/>
                                <w:bottom w:val="none" w:sz="0" w:space="0" w:color="auto"/>
                                <w:right w:val="none" w:sz="0" w:space="0" w:color="auto"/>
                              </w:divBdr>
                            </w:div>
                          </w:divsChild>
                        </w:div>
                        <w:div w:id="1529492563">
                          <w:marLeft w:val="0"/>
                          <w:marRight w:val="0"/>
                          <w:marTop w:val="0"/>
                          <w:marBottom w:val="0"/>
                          <w:divBdr>
                            <w:top w:val="none" w:sz="0" w:space="0" w:color="auto"/>
                            <w:left w:val="none" w:sz="0" w:space="0" w:color="auto"/>
                            <w:bottom w:val="none" w:sz="0" w:space="0" w:color="auto"/>
                            <w:right w:val="none" w:sz="0" w:space="0" w:color="auto"/>
                          </w:divBdr>
                          <w:divsChild>
                            <w:div w:id="915941968">
                              <w:marLeft w:val="0"/>
                              <w:marRight w:val="0"/>
                              <w:marTop w:val="0"/>
                              <w:marBottom w:val="900"/>
                              <w:divBdr>
                                <w:top w:val="none" w:sz="0" w:space="0" w:color="auto"/>
                                <w:left w:val="none" w:sz="0" w:space="0" w:color="auto"/>
                                <w:bottom w:val="none" w:sz="0" w:space="0" w:color="auto"/>
                                <w:right w:val="none" w:sz="0" w:space="0" w:color="auto"/>
                              </w:divBdr>
                              <w:divsChild>
                                <w:div w:id="1596982134">
                                  <w:marLeft w:val="0"/>
                                  <w:marRight w:val="0"/>
                                  <w:marTop w:val="0"/>
                                  <w:marBottom w:val="0"/>
                                  <w:divBdr>
                                    <w:top w:val="none" w:sz="0" w:space="0" w:color="auto"/>
                                    <w:left w:val="none" w:sz="0" w:space="0" w:color="auto"/>
                                    <w:bottom w:val="none" w:sz="0" w:space="0" w:color="auto"/>
                                    <w:right w:val="none" w:sz="0" w:space="0" w:color="auto"/>
                                  </w:divBdr>
                                </w:div>
                                <w:div w:id="1177232347">
                                  <w:marLeft w:val="0"/>
                                  <w:marRight w:val="0"/>
                                  <w:marTop w:val="0"/>
                                  <w:marBottom w:val="0"/>
                                  <w:divBdr>
                                    <w:top w:val="none" w:sz="0" w:space="0" w:color="auto"/>
                                    <w:left w:val="none" w:sz="0" w:space="0" w:color="auto"/>
                                    <w:bottom w:val="none" w:sz="0" w:space="0" w:color="auto"/>
                                    <w:right w:val="none" w:sz="0" w:space="0" w:color="auto"/>
                                  </w:divBdr>
                                </w:div>
                                <w:div w:id="6784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0708">
                          <w:marLeft w:val="0"/>
                          <w:marRight w:val="0"/>
                          <w:marTop w:val="0"/>
                          <w:marBottom w:val="600"/>
                          <w:divBdr>
                            <w:top w:val="none" w:sz="0" w:space="0" w:color="auto"/>
                            <w:left w:val="none" w:sz="0" w:space="0" w:color="auto"/>
                            <w:bottom w:val="none" w:sz="0" w:space="0" w:color="auto"/>
                            <w:right w:val="none" w:sz="0" w:space="0" w:color="auto"/>
                          </w:divBdr>
                        </w:div>
                        <w:div w:id="1345396459">
                          <w:marLeft w:val="0"/>
                          <w:marRight w:val="0"/>
                          <w:marTop w:val="0"/>
                          <w:marBottom w:val="0"/>
                          <w:divBdr>
                            <w:top w:val="none" w:sz="0" w:space="0" w:color="auto"/>
                            <w:left w:val="none" w:sz="0" w:space="0" w:color="auto"/>
                            <w:bottom w:val="none" w:sz="0" w:space="0" w:color="auto"/>
                            <w:right w:val="none" w:sz="0" w:space="0" w:color="auto"/>
                          </w:divBdr>
                        </w:div>
                      </w:divsChild>
                    </w:div>
                    <w:div w:id="20559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10461">
          <w:marLeft w:val="0"/>
          <w:marRight w:val="0"/>
          <w:marTop w:val="1800"/>
          <w:marBottom w:val="1800"/>
          <w:divBdr>
            <w:top w:val="none" w:sz="0" w:space="0" w:color="auto"/>
            <w:left w:val="none" w:sz="0" w:space="0" w:color="auto"/>
            <w:bottom w:val="none" w:sz="0" w:space="0" w:color="auto"/>
            <w:right w:val="none" w:sz="0" w:space="0" w:color="auto"/>
          </w:divBdr>
          <w:divsChild>
            <w:div w:id="1126434610">
              <w:marLeft w:val="0"/>
              <w:marRight w:val="0"/>
              <w:marTop w:val="0"/>
              <w:marBottom w:val="0"/>
              <w:divBdr>
                <w:top w:val="none" w:sz="0" w:space="0" w:color="auto"/>
                <w:left w:val="none" w:sz="0" w:space="0" w:color="auto"/>
                <w:bottom w:val="none" w:sz="0" w:space="0" w:color="auto"/>
                <w:right w:val="none" w:sz="0" w:space="0" w:color="auto"/>
              </w:divBdr>
              <w:divsChild>
                <w:div w:id="116602538">
                  <w:marLeft w:val="0"/>
                  <w:marRight w:val="0"/>
                  <w:marTop w:val="0"/>
                  <w:marBottom w:val="0"/>
                  <w:divBdr>
                    <w:top w:val="none" w:sz="0" w:space="0" w:color="auto"/>
                    <w:left w:val="none" w:sz="0" w:space="0" w:color="auto"/>
                    <w:bottom w:val="none" w:sz="0" w:space="0" w:color="auto"/>
                    <w:right w:val="none" w:sz="0" w:space="0" w:color="auto"/>
                  </w:divBdr>
                  <w:divsChild>
                    <w:div w:id="1893082078">
                      <w:marLeft w:val="0"/>
                      <w:marRight w:val="0"/>
                      <w:marTop w:val="0"/>
                      <w:marBottom w:val="0"/>
                      <w:divBdr>
                        <w:top w:val="none" w:sz="0" w:space="0" w:color="auto"/>
                        <w:left w:val="none" w:sz="0" w:space="0" w:color="auto"/>
                        <w:bottom w:val="none" w:sz="0" w:space="0" w:color="auto"/>
                        <w:right w:val="none" w:sz="0" w:space="0" w:color="auto"/>
                      </w:divBdr>
                      <w:divsChild>
                        <w:div w:id="2905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4633">
          <w:marLeft w:val="0"/>
          <w:marRight w:val="0"/>
          <w:marTop w:val="1800"/>
          <w:marBottom w:val="1800"/>
          <w:divBdr>
            <w:top w:val="none" w:sz="0" w:space="0" w:color="auto"/>
            <w:left w:val="none" w:sz="0" w:space="0" w:color="auto"/>
            <w:bottom w:val="none" w:sz="0" w:space="0" w:color="auto"/>
            <w:right w:val="none" w:sz="0" w:space="0" w:color="auto"/>
          </w:divBdr>
          <w:divsChild>
            <w:div w:id="14815974">
              <w:marLeft w:val="0"/>
              <w:marRight w:val="0"/>
              <w:marTop w:val="0"/>
              <w:marBottom w:val="0"/>
              <w:divBdr>
                <w:top w:val="none" w:sz="0" w:space="0" w:color="auto"/>
                <w:left w:val="none" w:sz="0" w:space="0" w:color="auto"/>
                <w:bottom w:val="none" w:sz="0" w:space="0" w:color="auto"/>
                <w:right w:val="none" w:sz="0" w:space="0" w:color="auto"/>
              </w:divBdr>
              <w:divsChild>
                <w:div w:id="702706212">
                  <w:marLeft w:val="0"/>
                  <w:marRight w:val="0"/>
                  <w:marTop w:val="0"/>
                  <w:marBottom w:val="0"/>
                  <w:divBdr>
                    <w:top w:val="none" w:sz="0" w:space="0" w:color="auto"/>
                    <w:left w:val="none" w:sz="0" w:space="0" w:color="auto"/>
                    <w:bottom w:val="none" w:sz="0" w:space="0" w:color="auto"/>
                    <w:right w:val="none" w:sz="0" w:space="0" w:color="auto"/>
                  </w:divBdr>
                  <w:divsChild>
                    <w:div w:id="728727289">
                      <w:marLeft w:val="0"/>
                      <w:marRight w:val="0"/>
                      <w:marTop w:val="0"/>
                      <w:marBottom w:val="0"/>
                      <w:divBdr>
                        <w:top w:val="none" w:sz="0" w:space="0" w:color="auto"/>
                        <w:left w:val="none" w:sz="0" w:space="0" w:color="auto"/>
                        <w:bottom w:val="none" w:sz="0" w:space="0" w:color="auto"/>
                        <w:right w:val="none" w:sz="0" w:space="0" w:color="auto"/>
                      </w:divBdr>
                      <w:divsChild>
                        <w:div w:id="808589641">
                          <w:marLeft w:val="0"/>
                          <w:marRight w:val="0"/>
                          <w:marTop w:val="0"/>
                          <w:marBottom w:val="0"/>
                          <w:divBdr>
                            <w:top w:val="none" w:sz="0" w:space="0" w:color="auto"/>
                            <w:left w:val="none" w:sz="0" w:space="0" w:color="auto"/>
                            <w:bottom w:val="none" w:sz="0" w:space="0" w:color="auto"/>
                            <w:right w:val="none" w:sz="0" w:space="0" w:color="auto"/>
                          </w:divBdr>
                        </w:div>
                        <w:div w:id="136458786">
                          <w:marLeft w:val="0"/>
                          <w:marRight w:val="0"/>
                          <w:marTop w:val="0"/>
                          <w:marBottom w:val="0"/>
                          <w:divBdr>
                            <w:top w:val="none" w:sz="0" w:space="0" w:color="auto"/>
                            <w:left w:val="none" w:sz="0" w:space="0" w:color="auto"/>
                            <w:bottom w:val="none" w:sz="0" w:space="0" w:color="auto"/>
                            <w:right w:val="none" w:sz="0" w:space="0" w:color="auto"/>
                          </w:divBdr>
                        </w:div>
                        <w:div w:id="1674409470">
                          <w:marLeft w:val="0"/>
                          <w:marRight w:val="0"/>
                          <w:marTop w:val="0"/>
                          <w:marBottom w:val="0"/>
                          <w:divBdr>
                            <w:top w:val="none" w:sz="0" w:space="0" w:color="auto"/>
                            <w:left w:val="none" w:sz="0" w:space="0" w:color="auto"/>
                            <w:bottom w:val="none" w:sz="0" w:space="0" w:color="auto"/>
                            <w:right w:val="none" w:sz="0" w:space="0" w:color="auto"/>
                          </w:divBdr>
                        </w:div>
                      </w:divsChild>
                    </w:div>
                    <w:div w:id="1366978162">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2371">
          <w:marLeft w:val="0"/>
          <w:marRight w:val="0"/>
          <w:marTop w:val="1800"/>
          <w:marBottom w:val="1800"/>
          <w:divBdr>
            <w:top w:val="none" w:sz="0" w:space="0" w:color="auto"/>
            <w:left w:val="none" w:sz="0" w:space="0" w:color="auto"/>
            <w:bottom w:val="none" w:sz="0" w:space="0" w:color="auto"/>
            <w:right w:val="none" w:sz="0" w:space="0" w:color="auto"/>
          </w:divBdr>
          <w:divsChild>
            <w:div w:id="692994784">
              <w:marLeft w:val="0"/>
              <w:marRight w:val="0"/>
              <w:marTop w:val="0"/>
              <w:marBottom w:val="0"/>
              <w:divBdr>
                <w:top w:val="none" w:sz="0" w:space="0" w:color="auto"/>
                <w:left w:val="none" w:sz="0" w:space="0" w:color="auto"/>
                <w:bottom w:val="none" w:sz="0" w:space="0" w:color="auto"/>
                <w:right w:val="none" w:sz="0" w:space="0" w:color="auto"/>
              </w:divBdr>
              <w:divsChild>
                <w:div w:id="1108738796">
                  <w:marLeft w:val="0"/>
                  <w:marRight w:val="0"/>
                  <w:marTop w:val="0"/>
                  <w:marBottom w:val="0"/>
                  <w:divBdr>
                    <w:top w:val="none" w:sz="0" w:space="0" w:color="auto"/>
                    <w:left w:val="none" w:sz="0" w:space="0" w:color="auto"/>
                    <w:bottom w:val="none" w:sz="0" w:space="0" w:color="auto"/>
                    <w:right w:val="none" w:sz="0" w:space="0" w:color="auto"/>
                  </w:divBdr>
                  <w:divsChild>
                    <w:div w:id="606156055">
                      <w:marLeft w:val="0"/>
                      <w:marRight w:val="0"/>
                      <w:marTop w:val="0"/>
                      <w:marBottom w:val="0"/>
                      <w:divBdr>
                        <w:top w:val="none" w:sz="0" w:space="0" w:color="auto"/>
                        <w:left w:val="none" w:sz="0" w:space="0" w:color="auto"/>
                        <w:bottom w:val="none" w:sz="0" w:space="0" w:color="auto"/>
                        <w:right w:val="none" w:sz="0" w:space="0" w:color="auto"/>
                      </w:divBdr>
                      <w:divsChild>
                        <w:div w:id="9654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9340">
          <w:marLeft w:val="0"/>
          <w:marRight w:val="0"/>
          <w:marTop w:val="1800"/>
          <w:marBottom w:val="1800"/>
          <w:divBdr>
            <w:top w:val="none" w:sz="0" w:space="0" w:color="auto"/>
            <w:left w:val="none" w:sz="0" w:space="0" w:color="auto"/>
            <w:bottom w:val="none" w:sz="0" w:space="0" w:color="auto"/>
            <w:right w:val="none" w:sz="0" w:space="0" w:color="auto"/>
          </w:divBdr>
          <w:divsChild>
            <w:div w:id="200941920">
              <w:marLeft w:val="0"/>
              <w:marRight w:val="0"/>
              <w:marTop w:val="0"/>
              <w:marBottom w:val="0"/>
              <w:divBdr>
                <w:top w:val="none" w:sz="0" w:space="0" w:color="auto"/>
                <w:left w:val="none" w:sz="0" w:space="0" w:color="auto"/>
                <w:bottom w:val="none" w:sz="0" w:space="0" w:color="auto"/>
                <w:right w:val="none" w:sz="0" w:space="0" w:color="auto"/>
              </w:divBdr>
              <w:divsChild>
                <w:div w:id="565074294">
                  <w:marLeft w:val="0"/>
                  <w:marRight w:val="0"/>
                  <w:marTop w:val="0"/>
                  <w:marBottom w:val="0"/>
                  <w:divBdr>
                    <w:top w:val="none" w:sz="0" w:space="0" w:color="auto"/>
                    <w:left w:val="none" w:sz="0" w:space="0" w:color="auto"/>
                    <w:bottom w:val="none" w:sz="0" w:space="0" w:color="auto"/>
                    <w:right w:val="none" w:sz="0" w:space="0" w:color="auto"/>
                  </w:divBdr>
                </w:div>
                <w:div w:id="1979533623">
                  <w:marLeft w:val="0"/>
                  <w:marRight w:val="0"/>
                  <w:marTop w:val="300"/>
                  <w:marBottom w:val="300"/>
                  <w:divBdr>
                    <w:top w:val="none" w:sz="0" w:space="0" w:color="auto"/>
                    <w:left w:val="none" w:sz="0" w:space="0" w:color="auto"/>
                    <w:bottom w:val="none" w:sz="0" w:space="0" w:color="auto"/>
                    <w:right w:val="none" w:sz="0" w:space="0" w:color="auto"/>
                  </w:divBdr>
                  <w:divsChild>
                    <w:div w:id="831259064">
                      <w:marLeft w:val="0"/>
                      <w:marRight w:val="0"/>
                      <w:marTop w:val="0"/>
                      <w:marBottom w:val="0"/>
                      <w:divBdr>
                        <w:top w:val="none" w:sz="0" w:space="0" w:color="auto"/>
                        <w:left w:val="none" w:sz="0" w:space="0" w:color="auto"/>
                        <w:bottom w:val="none" w:sz="0" w:space="0" w:color="auto"/>
                        <w:right w:val="none" w:sz="0" w:space="0" w:color="auto"/>
                      </w:divBdr>
                    </w:div>
                  </w:divsChild>
                </w:div>
                <w:div w:id="1616912653">
                  <w:marLeft w:val="0"/>
                  <w:marRight w:val="0"/>
                  <w:marTop w:val="300"/>
                  <w:marBottom w:val="300"/>
                  <w:divBdr>
                    <w:top w:val="none" w:sz="0" w:space="0" w:color="auto"/>
                    <w:left w:val="none" w:sz="0" w:space="0" w:color="auto"/>
                    <w:bottom w:val="none" w:sz="0" w:space="0" w:color="auto"/>
                    <w:right w:val="none" w:sz="0" w:space="0" w:color="auto"/>
                  </w:divBdr>
                  <w:divsChild>
                    <w:div w:id="527455117">
                      <w:marLeft w:val="0"/>
                      <w:marRight w:val="0"/>
                      <w:marTop w:val="0"/>
                      <w:marBottom w:val="0"/>
                      <w:divBdr>
                        <w:top w:val="none" w:sz="0" w:space="0" w:color="auto"/>
                        <w:left w:val="none" w:sz="0" w:space="0" w:color="auto"/>
                        <w:bottom w:val="none" w:sz="0" w:space="0" w:color="auto"/>
                        <w:right w:val="none" w:sz="0" w:space="0" w:color="auto"/>
                      </w:divBdr>
                      <w:divsChild>
                        <w:div w:id="1811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0429">
          <w:marLeft w:val="0"/>
          <w:marRight w:val="0"/>
          <w:marTop w:val="1200"/>
          <w:marBottom w:val="1200"/>
          <w:divBdr>
            <w:top w:val="none" w:sz="0" w:space="0" w:color="auto"/>
            <w:left w:val="none" w:sz="0" w:space="0" w:color="auto"/>
            <w:bottom w:val="none" w:sz="0" w:space="0" w:color="auto"/>
            <w:right w:val="none" w:sz="0" w:space="0" w:color="auto"/>
          </w:divBdr>
          <w:divsChild>
            <w:div w:id="1959987114">
              <w:marLeft w:val="0"/>
              <w:marRight w:val="0"/>
              <w:marTop w:val="0"/>
              <w:marBottom w:val="0"/>
              <w:divBdr>
                <w:top w:val="none" w:sz="0" w:space="0" w:color="auto"/>
                <w:left w:val="none" w:sz="0" w:space="0" w:color="auto"/>
                <w:bottom w:val="none" w:sz="0" w:space="0" w:color="auto"/>
                <w:right w:val="none" w:sz="0" w:space="0" w:color="auto"/>
              </w:divBdr>
              <w:divsChild>
                <w:div w:id="1073968603">
                  <w:marLeft w:val="0"/>
                  <w:marRight w:val="0"/>
                  <w:marTop w:val="0"/>
                  <w:marBottom w:val="0"/>
                  <w:divBdr>
                    <w:top w:val="none" w:sz="0" w:space="0" w:color="auto"/>
                    <w:left w:val="none" w:sz="0" w:space="0" w:color="auto"/>
                    <w:bottom w:val="none" w:sz="0" w:space="0" w:color="auto"/>
                    <w:right w:val="none" w:sz="0" w:space="0" w:color="auto"/>
                  </w:divBdr>
                  <w:divsChild>
                    <w:div w:id="1242563442">
                      <w:marLeft w:val="0"/>
                      <w:marRight w:val="900"/>
                      <w:marTop w:val="0"/>
                      <w:marBottom w:val="0"/>
                      <w:divBdr>
                        <w:top w:val="none" w:sz="0" w:space="0" w:color="auto"/>
                        <w:left w:val="none" w:sz="0" w:space="0" w:color="auto"/>
                        <w:bottom w:val="none" w:sz="0" w:space="0" w:color="auto"/>
                        <w:right w:val="none" w:sz="0" w:space="0" w:color="auto"/>
                      </w:divBdr>
                    </w:div>
                    <w:div w:id="6816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3425">
          <w:marLeft w:val="0"/>
          <w:marRight w:val="0"/>
          <w:marTop w:val="1800"/>
          <w:marBottom w:val="1800"/>
          <w:divBdr>
            <w:top w:val="none" w:sz="0" w:space="0" w:color="auto"/>
            <w:left w:val="none" w:sz="0" w:space="0" w:color="auto"/>
            <w:bottom w:val="none" w:sz="0" w:space="0" w:color="auto"/>
            <w:right w:val="none" w:sz="0" w:space="0" w:color="auto"/>
          </w:divBdr>
          <w:divsChild>
            <w:div w:id="1048143273">
              <w:marLeft w:val="0"/>
              <w:marRight w:val="0"/>
              <w:marTop w:val="0"/>
              <w:marBottom w:val="0"/>
              <w:divBdr>
                <w:top w:val="none" w:sz="0" w:space="0" w:color="auto"/>
                <w:left w:val="none" w:sz="0" w:space="0" w:color="auto"/>
                <w:bottom w:val="none" w:sz="0" w:space="0" w:color="auto"/>
                <w:right w:val="none" w:sz="0" w:space="0" w:color="auto"/>
              </w:divBdr>
              <w:divsChild>
                <w:div w:id="1979064661">
                  <w:marLeft w:val="0"/>
                  <w:marRight w:val="0"/>
                  <w:marTop w:val="0"/>
                  <w:marBottom w:val="0"/>
                  <w:divBdr>
                    <w:top w:val="none" w:sz="0" w:space="0" w:color="auto"/>
                    <w:left w:val="none" w:sz="0" w:space="0" w:color="auto"/>
                    <w:bottom w:val="none" w:sz="0" w:space="0" w:color="auto"/>
                    <w:right w:val="none" w:sz="0" w:space="0" w:color="auto"/>
                  </w:divBdr>
                  <w:divsChild>
                    <w:div w:id="1519734058">
                      <w:marLeft w:val="0"/>
                      <w:marRight w:val="9000"/>
                      <w:marTop w:val="0"/>
                      <w:marBottom w:val="0"/>
                      <w:divBdr>
                        <w:top w:val="none" w:sz="0" w:space="0" w:color="auto"/>
                        <w:left w:val="none" w:sz="0" w:space="0" w:color="auto"/>
                        <w:bottom w:val="none" w:sz="0" w:space="0" w:color="auto"/>
                        <w:right w:val="none" w:sz="0" w:space="0" w:color="auto"/>
                      </w:divBdr>
                      <w:divsChild>
                        <w:div w:id="482432646">
                          <w:marLeft w:val="0"/>
                          <w:marRight w:val="0"/>
                          <w:marTop w:val="0"/>
                          <w:marBottom w:val="1200"/>
                          <w:divBdr>
                            <w:top w:val="none" w:sz="0" w:space="0" w:color="auto"/>
                            <w:left w:val="none" w:sz="0" w:space="0" w:color="auto"/>
                            <w:bottom w:val="none" w:sz="0" w:space="0" w:color="auto"/>
                            <w:right w:val="none" w:sz="0" w:space="0" w:color="auto"/>
                          </w:divBdr>
                          <w:divsChild>
                            <w:div w:id="1512716578">
                              <w:marLeft w:val="0"/>
                              <w:marRight w:val="0"/>
                              <w:marTop w:val="0"/>
                              <w:marBottom w:val="300"/>
                              <w:divBdr>
                                <w:top w:val="none" w:sz="0" w:space="0" w:color="auto"/>
                                <w:left w:val="none" w:sz="0" w:space="0" w:color="auto"/>
                                <w:bottom w:val="none" w:sz="0" w:space="0" w:color="auto"/>
                                <w:right w:val="none" w:sz="0" w:space="0" w:color="auto"/>
                              </w:divBdr>
                            </w:div>
                            <w:div w:id="1705329239">
                              <w:marLeft w:val="0"/>
                              <w:marRight w:val="0"/>
                              <w:marTop w:val="0"/>
                              <w:marBottom w:val="0"/>
                              <w:divBdr>
                                <w:top w:val="none" w:sz="0" w:space="0" w:color="auto"/>
                                <w:left w:val="none" w:sz="0" w:space="0" w:color="auto"/>
                                <w:bottom w:val="none" w:sz="0" w:space="0" w:color="auto"/>
                                <w:right w:val="none" w:sz="0" w:space="0" w:color="auto"/>
                              </w:divBdr>
                            </w:div>
                          </w:divsChild>
                        </w:div>
                        <w:div w:id="828983295">
                          <w:marLeft w:val="0"/>
                          <w:marRight w:val="0"/>
                          <w:marTop w:val="0"/>
                          <w:marBottom w:val="0"/>
                          <w:divBdr>
                            <w:top w:val="none" w:sz="0" w:space="0" w:color="auto"/>
                            <w:left w:val="none" w:sz="0" w:space="0" w:color="auto"/>
                            <w:bottom w:val="none" w:sz="0" w:space="0" w:color="auto"/>
                            <w:right w:val="none" w:sz="0" w:space="0" w:color="auto"/>
                          </w:divBdr>
                          <w:divsChild>
                            <w:div w:id="150289897">
                              <w:marLeft w:val="0"/>
                              <w:marRight w:val="0"/>
                              <w:marTop w:val="0"/>
                              <w:marBottom w:val="900"/>
                              <w:divBdr>
                                <w:top w:val="none" w:sz="0" w:space="0" w:color="auto"/>
                                <w:left w:val="none" w:sz="0" w:space="0" w:color="auto"/>
                                <w:bottom w:val="none" w:sz="0" w:space="0" w:color="auto"/>
                                <w:right w:val="none" w:sz="0" w:space="0" w:color="auto"/>
                              </w:divBdr>
                              <w:divsChild>
                                <w:div w:id="1732652154">
                                  <w:marLeft w:val="0"/>
                                  <w:marRight w:val="0"/>
                                  <w:marTop w:val="0"/>
                                  <w:marBottom w:val="0"/>
                                  <w:divBdr>
                                    <w:top w:val="none" w:sz="0" w:space="0" w:color="auto"/>
                                    <w:left w:val="none" w:sz="0" w:space="0" w:color="auto"/>
                                    <w:bottom w:val="none" w:sz="0" w:space="0" w:color="auto"/>
                                    <w:right w:val="none" w:sz="0" w:space="0" w:color="auto"/>
                                  </w:divBdr>
                                </w:div>
                                <w:div w:id="1496187551">
                                  <w:marLeft w:val="0"/>
                                  <w:marRight w:val="0"/>
                                  <w:marTop w:val="0"/>
                                  <w:marBottom w:val="0"/>
                                  <w:divBdr>
                                    <w:top w:val="none" w:sz="0" w:space="0" w:color="auto"/>
                                    <w:left w:val="none" w:sz="0" w:space="0" w:color="auto"/>
                                    <w:bottom w:val="none" w:sz="0" w:space="0" w:color="auto"/>
                                    <w:right w:val="none" w:sz="0" w:space="0" w:color="auto"/>
                                  </w:divBdr>
                                </w:div>
                                <w:div w:id="6861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5386">
                          <w:marLeft w:val="0"/>
                          <w:marRight w:val="0"/>
                          <w:marTop w:val="0"/>
                          <w:marBottom w:val="600"/>
                          <w:divBdr>
                            <w:top w:val="none" w:sz="0" w:space="0" w:color="auto"/>
                            <w:left w:val="none" w:sz="0" w:space="0" w:color="auto"/>
                            <w:bottom w:val="none" w:sz="0" w:space="0" w:color="auto"/>
                            <w:right w:val="none" w:sz="0" w:space="0" w:color="auto"/>
                          </w:divBdr>
                        </w:div>
                        <w:div w:id="1123117336">
                          <w:marLeft w:val="0"/>
                          <w:marRight w:val="0"/>
                          <w:marTop w:val="0"/>
                          <w:marBottom w:val="0"/>
                          <w:divBdr>
                            <w:top w:val="none" w:sz="0" w:space="0" w:color="auto"/>
                            <w:left w:val="none" w:sz="0" w:space="0" w:color="auto"/>
                            <w:bottom w:val="none" w:sz="0" w:space="0" w:color="auto"/>
                            <w:right w:val="none" w:sz="0" w:space="0" w:color="auto"/>
                          </w:divBdr>
                        </w:div>
                      </w:divsChild>
                    </w:div>
                    <w:div w:id="13718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5733">
          <w:marLeft w:val="0"/>
          <w:marRight w:val="0"/>
          <w:marTop w:val="0"/>
          <w:marBottom w:val="0"/>
          <w:divBdr>
            <w:top w:val="none" w:sz="0" w:space="0" w:color="auto"/>
            <w:left w:val="none" w:sz="0" w:space="0" w:color="auto"/>
            <w:bottom w:val="none" w:sz="0" w:space="0" w:color="auto"/>
            <w:right w:val="none" w:sz="0" w:space="0" w:color="auto"/>
          </w:divBdr>
          <w:divsChild>
            <w:div w:id="89132192">
              <w:marLeft w:val="0"/>
              <w:marRight w:val="0"/>
              <w:marTop w:val="0"/>
              <w:marBottom w:val="900"/>
              <w:divBdr>
                <w:top w:val="none" w:sz="0" w:space="0" w:color="auto"/>
                <w:left w:val="none" w:sz="0" w:space="0" w:color="auto"/>
                <w:bottom w:val="none" w:sz="0" w:space="0" w:color="auto"/>
                <w:right w:val="none" w:sz="0" w:space="0" w:color="auto"/>
              </w:divBdr>
            </w:div>
            <w:div w:id="1105614043">
              <w:marLeft w:val="0"/>
              <w:marRight w:val="0"/>
              <w:marTop w:val="900"/>
              <w:marBottom w:val="2100"/>
              <w:divBdr>
                <w:top w:val="none" w:sz="0" w:space="0" w:color="auto"/>
                <w:left w:val="none" w:sz="0" w:space="0" w:color="auto"/>
                <w:bottom w:val="none" w:sz="0" w:space="0" w:color="auto"/>
                <w:right w:val="none" w:sz="0" w:space="0" w:color="auto"/>
              </w:divBdr>
              <w:divsChild>
                <w:div w:id="995568270">
                  <w:marLeft w:val="0"/>
                  <w:marRight w:val="15000"/>
                  <w:marTop w:val="0"/>
                  <w:marBottom w:val="0"/>
                  <w:divBdr>
                    <w:top w:val="none" w:sz="0" w:space="0" w:color="auto"/>
                    <w:left w:val="none" w:sz="0" w:space="0" w:color="auto"/>
                    <w:bottom w:val="none" w:sz="0" w:space="0" w:color="auto"/>
                    <w:right w:val="none" w:sz="0" w:space="0" w:color="auto"/>
                  </w:divBdr>
                  <w:divsChild>
                    <w:div w:id="1725369958">
                      <w:marLeft w:val="0"/>
                      <w:marRight w:val="0"/>
                      <w:marTop w:val="0"/>
                      <w:marBottom w:val="0"/>
                      <w:divBdr>
                        <w:top w:val="none" w:sz="0" w:space="0" w:color="auto"/>
                        <w:left w:val="none" w:sz="0" w:space="0" w:color="auto"/>
                        <w:bottom w:val="none" w:sz="0" w:space="0" w:color="auto"/>
                        <w:right w:val="none" w:sz="0" w:space="0" w:color="auto"/>
                      </w:divBdr>
                    </w:div>
                    <w:div w:id="531504715">
                      <w:marLeft w:val="0"/>
                      <w:marRight w:val="0"/>
                      <w:marTop w:val="0"/>
                      <w:marBottom w:val="0"/>
                      <w:divBdr>
                        <w:top w:val="none" w:sz="0" w:space="0" w:color="auto"/>
                        <w:left w:val="none" w:sz="0" w:space="0" w:color="auto"/>
                        <w:bottom w:val="none" w:sz="0" w:space="0" w:color="auto"/>
                        <w:right w:val="none" w:sz="0" w:space="0" w:color="auto"/>
                      </w:divBdr>
                      <w:divsChild>
                        <w:div w:id="1926914946">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 w:id="2356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9350">
          <w:marLeft w:val="0"/>
          <w:marRight w:val="0"/>
          <w:marTop w:val="0"/>
          <w:marBottom w:val="0"/>
          <w:divBdr>
            <w:top w:val="none" w:sz="0" w:space="0" w:color="auto"/>
            <w:left w:val="none" w:sz="0" w:space="0" w:color="auto"/>
            <w:bottom w:val="none" w:sz="0" w:space="0" w:color="auto"/>
            <w:right w:val="none" w:sz="0" w:space="0" w:color="auto"/>
          </w:divBdr>
          <w:divsChild>
            <w:div w:id="353190575">
              <w:marLeft w:val="0"/>
              <w:marRight w:val="0"/>
              <w:marTop w:val="0"/>
              <w:marBottom w:val="0"/>
              <w:divBdr>
                <w:top w:val="none" w:sz="0" w:space="0" w:color="auto"/>
                <w:left w:val="none" w:sz="0" w:space="0" w:color="auto"/>
                <w:bottom w:val="none" w:sz="0" w:space="0" w:color="auto"/>
                <w:right w:val="none" w:sz="0" w:space="0" w:color="auto"/>
              </w:divBdr>
              <w:divsChild>
                <w:div w:id="1246233377">
                  <w:marLeft w:val="0"/>
                  <w:marRight w:val="0"/>
                  <w:marTop w:val="0"/>
                  <w:marBottom w:val="0"/>
                  <w:divBdr>
                    <w:top w:val="none" w:sz="0" w:space="0" w:color="auto"/>
                    <w:left w:val="none" w:sz="0" w:space="0" w:color="auto"/>
                    <w:bottom w:val="none" w:sz="0" w:space="0" w:color="auto"/>
                    <w:right w:val="none" w:sz="0" w:space="0" w:color="auto"/>
                  </w:divBdr>
                  <w:divsChild>
                    <w:div w:id="207648605">
                      <w:marLeft w:val="-450"/>
                      <w:marRight w:val="-450"/>
                      <w:marTop w:val="0"/>
                      <w:marBottom w:val="0"/>
                      <w:divBdr>
                        <w:top w:val="none" w:sz="0" w:space="0" w:color="auto"/>
                        <w:left w:val="none" w:sz="0" w:space="0" w:color="auto"/>
                        <w:bottom w:val="none" w:sz="0" w:space="0" w:color="auto"/>
                        <w:right w:val="none" w:sz="0" w:space="0" w:color="auto"/>
                      </w:divBdr>
                      <w:divsChild>
                        <w:div w:id="1916088027">
                          <w:marLeft w:val="450"/>
                          <w:marRight w:val="450"/>
                          <w:marTop w:val="0"/>
                          <w:marBottom w:val="0"/>
                          <w:divBdr>
                            <w:top w:val="none" w:sz="0" w:space="0" w:color="auto"/>
                            <w:left w:val="none" w:sz="0" w:space="0" w:color="auto"/>
                            <w:bottom w:val="none" w:sz="0" w:space="0" w:color="auto"/>
                            <w:right w:val="none" w:sz="0" w:space="0" w:color="auto"/>
                          </w:divBdr>
                          <w:divsChild>
                            <w:div w:id="1555241938">
                              <w:marLeft w:val="0"/>
                              <w:marRight w:val="0"/>
                              <w:marTop w:val="0"/>
                              <w:marBottom w:val="0"/>
                              <w:divBdr>
                                <w:top w:val="none" w:sz="0" w:space="0" w:color="auto"/>
                                <w:left w:val="none" w:sz="0" w:space="0" w:color="auto"/>
                                <w:bottom w:val="none" w:sz="0" w:space="0" w:color="auto"/>
                                <w:right w:val="none" w:sz="0" w:space="0" w:color="auto"/>
                              </w:divBdr>
                            </w:div>
                            <w:div w:id="1343043147">
                              <w:marLeft w:val="0"/>
                              <w:marRight w:val="0"/>
                              <w:marTop w:val="0"/>
                              <w:marBottom w:val="0"/>
                              <w:divBdr>
                                <w:top w:val="none" w:sz="0" w:space="0" w:color="auto"/>
                                <w:left w:val="none" w:sz="0" w:space="0" w:color="auto"/>
                                <w:bottom w:val="none" w:sz="0" w:space="0" w:color="auto"/>
                                <w:right w:val="none" w:sz="0" w:space="0" w:color="auto"/>
                              </w:divBdr>
                            </w:div>
                          </w:divsChild>
                        </w:div>
                        <w:div w:id="282345114">
                          <w:marLeft w:val="450"/>
                          <w:marRight w:val="450"/>
                          <w:marTop w:val="0"/>
                          <w:marBottom w:val="0"/>
                          <w:divBdr>
                            <w:top w:val="none" w:sz="0" w:space="0" w:color="auto"/>
                            <w:left w:val="none" w:sz="0" w:space="0" w:color="auto"/>
                            <w:bottom w:val="none" w:sz="0" w:space="0" w:color="auto"/>
                            <w:right w:val="none" w:sz="0" w:space="0" w:color="auto"/>
                          </w:divBdr>
                          <w:divsChild>
                            <w:div w:id="297956087">
                              <w:marLeft w:val="0"/>
                              <w:marRight w:val="0"/>
                              <w:marTop w:val="0"/>
                              <w:marBottom w:val="0"/>
                              <w:divBdr>
                                <w:top w:val="none" w:sz="0" w:space="0" w:color="auto"/>
                                <w:left w:val="none" w:sz="0" w:space="0" w:color="auto"/>
                                <w:bottom w:val="none" w:sz="0" w:space="0" w:color="auto"/>
                                <w:right w:val="none" w:sz="0" w:space="0" w:color="auto"/>
                              </w:divBdr>
                            </w:div>
                            <w:div w:id="2124491235">
                              <w:marLeft w:val="0"/>
                              <w:marRight w:val="0"/>
                              <w:marTop w:val="0"/>
                              <w:marBottom w:val="0"/>
                              <w:divBdr>
                                <w:top w:val="none" w:sz="0" w:space="0" w:color="auto"/>
                                <w:left w:val="none" w:sz="0" w:space="0" w:color="auto"/>
                                <w:bottom w:val="none" w:sz="0" w:space="0" w:color="auto"/>
                                <w:right w:val="none" w:sz="0" w:space="0" w:color="auto"/>
                              </w:divBdr>
                            </w:div>
                          </w:divsChild>
                        </w:div>
                        <w:div w:id="104661723">
                          <w:marLeft w:val="450"/>
                          <w:marRight w:val="450"/>
                          <w:marTop w:val="0"/>
                          <w:marBottom w:val="0"/>
                          <w:divBdr>
                            <w:top w:val="none" w:sz="0" w:space="0" w:color="auto"/>
                            <w:left w:val="none" w:sz="0" w:space="0" w:color="auto"/>
                            <w:bottom w:val="none" w:sz="0" w:space="0" w:color="auto"/>
                            <w:right w:val="none" w:sz="0" w:space="0" w:color="auto"/>
                          </w:divBdr>
                          <w:divsChild>
                            <w:div w:id="645664724">
                              <w:marLeft w:val="0"/>
                              <w:marRight w:val="0"/>
                              <w:marTop w:val="0"/>
                              <w:marBottom w:val="0"/>
                              <w:divBdr>
                                <w:top w:val="none" w:sz="0" w:space="0" w:color="auto"/>
                                <w:left w:val="none" w:sz="0" w:space="0" w:color="auto"/>
                                <w:bottom w:val="none" w:sz="0" w:space="0" w:color="auto"/>
                                <w:right w:val="none" w:sz="0" w:space="0" w:color="auto"/>
                              </w:divBdr>
                            </w:div>
                            <w:div w:id="592858738">
                              <w:marLeft w:val="0"/>
                              <w:marRight w:val="0"/>
                              <w:marTop w:val="0"/>
                              <w:marBottom w:val="0"/>
                              <w:divBdr>
                                <w:top w:val="none" w:sz="0" w:space="0" w:color="auto"/>
                                <w:left w:val="none" w:sz="0" w:space="0" w:color="auto"/>
                                <w:bottom w:val="none" w:sz="0" w:space="0" w:color="auto"/>
                                <w:right w:val="none" w:sz="0" w:space="0" w:color="auto"/>
                              </w:divBdr>
                            </w:div>
                          </w:divsChild>
                        </w:div>
                        <w:div w:id="20324794">
                          <w:marLeft w:val="450"/>
                          <w:marRight w:val="450"/>
                          <w:marTop w:val="0"/>
                          <w:marBottom w:val="0"/>
                          <w:divBdr>
                            <w:top w:val="none" w:sz="0" w:space="0" w:color="auto"/>
                            <w:left w:val="none" w:sz="0" w:space="0" w:color="auto"/>
                            <w:bottom w:val="none" w:sz="0" w:space="0" w:color="auto"/>
                            <w:right w:val="none" w:sz="0" w:space="0" w:color="auto"/>
                          </w:divBdr>
                          <w:divsChild>
                            <w:div w:id="323902773">
                              <w:marLeft w:val="0"/>
                              <w:marRight w:val="0"/>
                              <w:marTop w:val="0"/>
                              <w:marBottom w:val="0"/>
                              <w:divBdr>
                                <w:top w:val="none" w:sz="0" w:space="0" w:color="auto"/>
                                <w:left w:val="none" w:sz="0" w:space="0" w:color="auto"/>
                                <w:bottom w:val="none" w:sz="0" w:space="0" w:color="auto"/>
                                <w:right w:val="none" w:sz="0" w:space="0" w:color="auto"/>
                              </w:divBdr>
                            </w:div>
                            <w:div w:id="1021860100">
                              <w:marLeft w:val="0"/>
                              <w:marRight w:val="0"/>
                              <w:marTop w:val="0"/>
                              <w:marBottom w:val="0"/>
                              <w:divBdr>
                                <w:top w:val="none" w:sz="0" w:space="0" w:color="auto"/>
                                <w:left w:val="none" w:sz="0" w:space="0" w:color="auto"/>
                                <w:bottom w:val="none" w:sz="0" w:space="0" w:color="auto"/>
                                <w:right w:val="none" w:sz="0" w:space="0" w:color="auto"/>
                              </w:divBdr>
                            </w:div>
                          </w:divsChild>
                        </w:div>
                        <w:div w:id="1708337358">
                          <w:marLeft w:val="450"/>
                          <w:marRight w:val="450"/>
                          <w:marTop w:val="0"/>
                          <w:marBottom w:val="0"/>
                          <w:divBdr>
                            <w:top w:val="none" w:sz="0" w:space="0" w:color="auto"/>
                            <w:left w:val="none" w:sz="0" w:space="0" w:color="auto"/>
                            <w:bottom w:val="none" w:sz="0" w:space="0" w:color="auto"/>
                            <w:right w:val="none" w:sz="0" w:space="0" w:color="auto"/>
                          </w:divBdr>
                          <w:divsChild>
                            <w:div w:id="1822428628">
                              <w:marLeft w:val="0"/>
                              <w:marRight w:val="0"/>
                              <w:marTop w:val="0"/>
                              <w:marBottom w:val="900"/>
                              <w:divBdr>
                                <w:top w:val="none" w:sz="0" w:space="0" w:color="auto"/>
                                <w:left w:val="none" w:sz="0" w:space="0" w:color="auto"/>
                                <w:bottom w:val="none" w:sz="0" w:space="0" w:color="auto"/>
                                <w:right w:val="none" w:sz="0" w:space="0" w:color="auto"/>
                              </w:divBdr>
                            </w:div>
                            <w:div w:id="1420173311">
                              <w:marLeft w:val="0"/>
                              <w:marRight w:val="0"/>
                              <w:marTop w:val="0"/>
                              <w:marBottom w:val="0"/>
                              <w:divBdr>
                                <w:top w:val="none" w:sz="0" w:space="0" w:color="auto"/>
                                <w:left w:val="none" w:sz="0" w:space="0" w:color="auto"/>
                                <w:bottom w:val="none" w:sz="0" w:space="0" w:color="auto"/>
                                <w:right w:val="none" w:sz="0" w:space="0" w:color="auto"/>
                              </w:divBdr>
                              <w:divsChild>
                                <w:div w:id="550268664">
                                  <w:marLeft w:val="0"/>
                                  <w:marRight w:val="0"/>
                                  <w:marTop w:val="0"/>
                                  <w:marBottom w:val="0"/>
                                  <w:divBdr>
                                    <w:top w:val="none" w:sz="0" w:space="0" w:color="auto"/>
                                    <w:left w:val="none" w:sz="0" w:space="0" w:color="auto"/>
                                    <w:bottom w:val="none" w:sz="0" w:space="0" w:color="auto"/>
                                    <w:right w:val="none" w:sz="0" w:space="0" w:color="auto"/>
                                  </w:divBdr>
                                  <w:divsChild>
                                    <w:div w:id="408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216">
                              <w:marLeft w:val="0"/>
                              <w:marRight w:val="0"/>
                              <w:marTop w:val="0"/>
                              <w:marBottom w:val="900"/>
                              <w:divBdr>
                                <w:top w:val="none" w:sz="0" w:space="0" w:color="auto"/>
                                <w:left w:val="none" w:sz="0" w:space="0" w:color="auto"/>
                                <w:bottom w:val="none" w:sz="0" w:space="0" w:color="auto"/>
                                <w:right w:val="none" w:sz="0" w:space="0" w:color="auto"/>
                              </w:divBdr>
                            </w:div>
                            <w:div w:id="1268272876">
                              <w:marLeft w:val="0"/>
                              <w:marRight w:val="0"/>
                              <w:marTop w:val="0"/>
                              <w:marBottom w:val="0"/>
                              <w:divBdr>
                                <w:top w:val="none" w:sz="0" w:space="0" w:color="auto"/>
                                <w:left w:val="none" w:sz="0" w:space="0" w:color="auto"/>
                                <w:bottom w:val="none" w:sz="0" w:space="0" w:color="auto"/>
                                <w:right w:val="none" w:sz="0" w:space="0" w:color="auto"/>
                              </w:divBdr>
                              <w:divsChild>
                                <w:div w:id="8846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25798">
              <w:marLeft w:val="0"/>
              <w:marRight w:val="0"/>
              <w:marTop w:val="0"/>
              <w:marBottom w:val="0"/>
              <w:divBdr>
                <w:top w:val="none" w:sz="0" w:space="0" w:color="auto"/>
                <w:left w:val="none" w:sz="0" w:space="0" w:color="auto"/>
                <w:bottom w:val="none" w:sz="0" w:space="0" w:color="auto"/>
                <w:right w:val="none" w:sz="0" w:space="0" w:color="auto"/>
              </w:divBdr>
              <w:divsChild>
                <w:div w:id="875582543">
                  <w:marLeft w:val="0"/>
                  <w:marRight w:val="0"/>
                  <w:marTop w:val="0"/>
                  <w:marBottom w:val="0"/>
                  <w:divBdr>
                    <w:top w:val="none" w:sz="0" w:space="0" w:color="auto"/>
                    <w:left w:val="none" w:sz="0" w:space="0" w:color="auto"/>
                    <w:bottom w:val="none" w:sz="0" w:space="0" w:color="auto"/>
                    <w:right w:val="none" w:sz="0" w:space="0" w:color="auto"/>
                  </w:divBdr>
                  <w:divsChild>
                    <w:div w:id="209074270">
                      <w:marLeft w:val="0"/>
                      <w:marRight w:val="0"/>
                      <w:marTop w:val="0"/>
                      <w:marBottom w:val="0"/>
                      <w:divBdr>
                        <w:top w:val="none" w:sz="0" w:space="0" w:color="auto"/>
                        <w:left w:val="none" w:sz="0" w:space="0" w:color="auto"/>
                        <w:bottom w:val="none" w:sz="0" w:space="0" w:color="auto"/>
                        <w:right w:val="none" w:sz="0" w:space="0" w:color="auto"/>
                      </w:divBdr>
                      <w:divsChild>
                        <w:div w:id="1188371525">
                          <w:marLeft w:val="0"/>
                          <w:marRight w:val="0"/>
                          <w:marTop w:val="0"/>
                          <w:marBottom w:val="0"/>
                          <w:divBdr>
                            <w:top w:val="none" w:sz="0" w:space="0" w:color="auto"/>
                            <w:left w:val="none" w:sz="0" w:space="0" w:color="auto"/>
                            <w:bottom w:val="none" w:sz="0" w:space="0" w:color="auto"/>
                            <w:right w:val="none" w:sz="0" w:space="0" w:color="auto"/>
                          </w:divBdr>
                          <w:divsChild>
                            <w:div w:id="1310133449">
                              <w:marLeft w:val="600"/>
                              <w:marRight w:val="600"/>
                              <w:marTop w:val="0"/>
                              <w:marBottom w:val="0"/>
                              <w:divBdr>
                                <w:top w:val="none" w:sz="0" w:space="0" w:color="auto"/>
                                <w:left w:val="none" w:sz="0" w:space="0" w:color="auto"/>
                                <w:bottom w:val="none" w:sz="0" w:space="0" w:color="auto"/>
                                <w:right w:val="none" w:sz="0" w:space="0" w:color="auto"/>
                              </w:divBdr>
                            </w:div>
                            <w:div w:id="2010980256">
                              <w:marLeft w:val="600"/>
                              <w:marRight w:val="600"/>
                              <w:marTop w:val="0"/>
                              <w:marBottom w:val="0"/>
                              <w:divBdr>
                                <w:top w:val="none" w:sz="0" w:space="0" w:color="auto"/>
                                <w:left w:val="none" w:sz="0" w:space="0" w:color="auto"/>
                                <w:bottom w:val="none" w:sz="0" w:space="0" w:color="auto"/>
                                <w:right w:val="none" w:sz="0" w:space="0" w:color="auto"/>
                              </w:divBdr>
                            </w:div>
                            <w:div w:id="947547282">
                              <w:marLeft w:val="600"/>
                              <w:marRight w:val="600"/>
                              <w:marTop w:val="0"/>
                              <w:marBottom w:val="0"/>
                              <w:divBdr>
                                <w:top w:val="none" w:sz="0" w:space="0" w:color="auto"/>
                                <w:left w:val="none" w:sz="0" w:space="0" w:color="auto"/>
                                <w:bottom w:val="none" w:sz="0" w:space="0" w:color="auto"/>
                                <w:right w:val="none" w:sz="0" w:space="0" w:color="auto"/>
                              </w:divBdr>
                              <w:divsChild>
                                <w:div w:id="934098389">
                                  <w:marLeft w:val="0"/>
                                  <w:marRight w:val="0"/>
                                  <w:marTop w:val="0"/>
                                  <w:marBottom w:val="0"/>
                                  <w:divBdr>
                                    <w:top w:val="none" w:sz="0" w:space="0" w:color="auto"/>
                                    <w:left w:val="none" w:sz="0" w:space="0" w:color="auto"/>
                                    <w:bottom w:val="none" w:sz="0" w:space="0" w:color="auto"/>
                                    <w:right w:val="none" w:sz="0" w:space="0" w:color="auto"/>
                                  </w:divBdr>
                                  <w:divsChild>
                                    <w:div w:id="1181359536">
                                      <w:marLeft w:val="0"/>
                                      <w:marRight w:val="360"/>
                                      <w:marTop w:val="0"/>
                                      <w:marBottom w:val="0"/>
                                      <w:divBdr>
                                        <w:top w:val="none" w:sz="0" w:space="0" w:color="auto"/>
                                        <w:left w:val="none" w:sz="0" w:space="0" w:color="auto"/>
                                        <w:bottom w:val="none" w:sz="0" w:space="0" w:color="auto"/>
                                        <w:right w:val="none" w:sz="0" w:space="0" w:color="auto"/>
                                      </w:divBdr>
                                    </w:div>
                                    <w:div w:id="400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226">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sChild>
        </w:div>
        <w:div w:id="906914284">
          <w:marLeft w:val="0"/>
          <w:marRight w:val="0"/>
          <w:marTop w:val="0"/>
          <w:marBottom w:val="0"/>
          <w:divBdr>
            <w:top w:val="none" w:sz="0" w:space="0" w:color="auto"/>
            <w:left w:val="none" w:sz="0" w:space="0" w:color="auto"/>
            <w:bottom w:val="none" w:sz="0" w:space="0" w:color="auto"/>
            <w:right w:val="none" w:sz="0" w:space="0" w:color="auto"/>
          </w:divBdr>
          <w:divsChild>
            <w:div w:id="1580022256">
              <w:marLeft w:val="0"/>
              <w:marRight w:val="0"/>
              <w:marTop w:val="0"/>
              <w:marBottom w:val="0"/>
              <w:divBdr>
                <w:top w:val="none" w:sz="0" w:space="0" w:color="auto"/>
                <w:left w:val="none" w:sz="0" w:space="0" w:color="auto"/>
                <w:bottom w:val="none" w:sz="0" w:space="0" w:color="auto"/>
                <w:right w:val="none" w:sz="0" w:space="0" w:color="auto"/>
              </w:divBdr>
              <w:divsChild>
                <w:div w:id="253713558">
                  <w:marLeft w:val="0"/>
                  <w:marRight w:val="0"/>
                  <w:marTop w:val="0"/>
                  <w:marBottom w:val="0"/>
                  <w:divBdr>
                    <w:top w:val="none" w:sz="0" w:space="0" w:color="auto"/>
                    <w:left w:val="none" w:sz="0" w:space="0" w:color="auto"/>
                    <w:bottom w:val="none" w:sz="0" w:space="0" w:color="auto"/>
                    <w:right w:val="none" w:sz="0" w:space="0" w:color="auto"/>
                  </w:divBdr>
                  <w:divsChild>
                    <w:div w:id="1932279816">
                      <w:marLeft w:val="0"/>
                      <w:marRight w:val="0"/>
                      <w:marTop w:val="0"/>
                      <w:marBottom w:val="0"/>
                      <w:divBdr>
                        <w:top w:val="none" w:sz="0" w:space="0" w:color="auto"/>
                        <w:left w:val="none" w:sz="0" w:space="0" w:color="auto"/>
                        <w:bottom w:val="none" w:sz="0" w:space="0" w:color="auto"/>
                        <w:right w:val="none" w:sz="0" w:space="0" w:color="auto"/>
                      </w:divBdr>
                      <w:divsChild>
                        <w:div w:id="1936740831">
                          <w:marLeft w:val="0"/>
                          <w:marRight w:val="0"/>
                          <w:marTop w:val="0"/>
                          <w:marBottom w:val="0"/>
                          <w:divBdr>
                            <w:top w:val="none" w:sz="0" w:space="0" w:color="auto"/>
                            <w:left w:val="none" w:sz="0" w:space="0" w:color="auto"/>
                            <w:bottom w:val="none" w:sz="0" w:space="0" w:color="auto"/>
                            <w:right w:val="none" w:sz="0" w:space="0" w:color="auto"/>
                          </w:divBdr>
                        </w:div>
                        <w:div w:id="961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027">
                  <w:marLeft w:val="0"/>
                  <w:marRight w:val="0"/>
                  <w:marTop w:val="0"/>
                  <w:marBottom w:val="0"/>
                  <w:divBdr>
                    <w:top w:val="none" w:sz="0" w:space="0" w:color="auto"/>
                    <w:left w:val="none" w:sz="0" w:space="0" w:color="auto"/>
                    <w:bottom w:val="none" w:sz="0" w:space="0" w:color="auto"/>
                    <w:right w:val="none" w:sz="0" w:space="0" w:color="auto"/>
                  </w:divBdr>
                </w:div>
                <w:div w:id="1101411024">
                  <w:marLeft w:val="0"/>
                  <w:marRight w:val="0"/>
                  <w:marTop w:val="0"/>
                  <w:marBottom w:val="0"/>
                  <w:divBdr>
                    <w:top w:val="none" w:sz="0" w:space="0" w:color="auto"/>
                    <w:left w:val="none" w:sz="0" w:space="0" w:color="auto"/>
                    <w:bottom w:val="none" w:sz="0" w:space="0" w:color="auto"/>
                    <w:right w:val="none" w:sz="0" w:space="0" w:color="auto"/>
                  </w:divBdr>
                  <w:divsChild>
                    <w:div w:id="12818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Яблонька</dc:creator>
  <cp:keywords/>
  <dc:description/>
  <cp:lastModifiedBy>Сергей Демин</cp:lastModifiedBy>
  <cp:revision>3</cp:revision>
  <dcterms:created xsi:type="dcterms:W3CDTF">2023-12-10T13:19:00Z</dcterms:created>
  <dcterms:modified xsi:type="dcterms:W3CDTF">2023-12-10T15:28:00Z</dcterms:modified>
</cp:coreProperties>
</file>