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81" w:rsidRDefault="00DE1281" w:rsidP="00A57EC2">
      <w:pPr>
        <w:pStyle w:val="c10"/>
        <w:shd w:val="clear" w:color="auto" w:fill="FFFFFF"/>
        <w:spacing w:before="0" w:beforeAutospacing="0" w:after="0" w:afterAutospacing="0"/>
        <w:jc w:val="center"/>
        <w:rPr>
          <w:rStyle w:val="c3"/>
          <w:b/>
          <w:bCs/>
          <w:i/>
          <w:iCs/>
          <w:color w:val="31849B" w:themeColor="accent5" w:themeShade="BF"/>
          <w:sz w:val="36"/>
          <w:szCs w:val="36"/>
        </w:rPr>
      </w:pPr>
      <w:r>
        <w:rPr>
          <w:b/>
          <w:bCs/>
          <w:i/>
          <w:iCs/>
          <w:noProof/>
          <w:color w:val="31849B" w:themeColor="accent5" w:themeShade="BF"/>
          <w:sz w:val="36"/>
          <w:szCs w:val="36"/>
        </w:rPr>
        <w:drawing>
          <wp:inline distT="0" distB="0" distL="0" distR="0">
            <wp:extent cx="5940425" cy="4012735"/>
            <wp:effectExtent l="19050" t="0" r="3175" b="0"/>
            <wp:docPr id="2" name="Рисунок 2" descr="C:\Users\admin\Documents\картинки\Речь\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картинки\Речь\maxresdefault.jpg"/>
                    <pic:cNvPicPr>
                      <a:picLocks noChangeAspect="1" noChangeArrowheads="1"/>
                    </pic:cNvPicPr>
                  </pic:nvPicPr>
                  <pic:blipFill>
                    <a:blip r:embed="rId4"/>
                    <a:srcRect/>
                    <a:stretch>
                      <a:fillRect/>
                    </a:stretch>
                  </pic:blipFill>
                  <pic:spPr bwMode="auto">
                    <a:xfrm>
                      <a:off x="0" y="0"/>
                      <a:ext cx="5940425" cy="4012735"/>
                    </a:xfrm>
                    <a:prstGeom prst="rect">
                      <a:avLst/>
                    </a:prstGeom>
                    <a:noFill/>
                    <a:ln w="9525">
                      <a:noFill/>
                      <a:miter lim="800000"/>
                      <a:headEnd/>
                      <a:tailEnd/>
                    </a:ln>
                  </pic:spPr>
                </pic:pic>
              </a:graphicData>
            </a:graphic>
          </wp:inline>
        </w:drawing>
      </w:r>
    </w:p>
    <w:p w:rsidR="00DE1281" w:rsidRDefault="00DE1281" w:rsidP="00A57EC2">
      <w:pPr>
        <w:pStyle w:val="c10"/>
        <w:shd w:val="clear" w:color="auto" w:fill="FFFFFF"/>
        <w:spacing w:before="0" w:beforeAutospacing="0" w:after="0" w:afterAutospacing="0"/>
        <w:jc w:val="center"/>
        <w:rPr>
          <w:rStyle w:val="c3"/>
          <w:b/>
          <w:bCs/>
          <w:i/>
          <w:iCs/>
          <w:color w:val="31849B" w:themeColor="accent5" w:themeShade="BF"/>
          <w:sz w:val="36"/>
          <w:szCs w:val="36"/>
        </w:rPr>
      </w:pPr>
    </w:p>
    <w:p w:rsidR="00A57EC2" w:rsidRPr="00DE1281" w:rsidRDefault="00A57EC2" w:rsidP="00A57EC2">
      <w:pPr>
        <w:pStyle w:val="c10"/>
        <w:shd w:val="clear" w:color="auto" w:fill="FFFFFF"/>
        <w:spacing w:before="0" w:beforeAutospacing="0" w:after="0" w:afterAutospacing="0"/>
        <w:jc w:val="center"/>
        <w:rPr>
          <w:color w:val="31849B" w:themeColor="accent5" w:themeShade="BF"/>
        </w:rPr>
      </w:pPr>
      <w:r w:rsidRPr="00DE1281">
        <w:rPr>
          <w:rStyle w:val="c3"/>
          <w:b/>
          <w:bCs/>
          <w:i/>
          <w:iCs/>
          <w:color w:val="31849B" w:themeColor="accent5" w:themeShade="BF"/>
          <w:sz w:val="36"/>
          <w:szCs w:val="36"/>
        </w:rPr>
        <w:t>Упражнения для развития дыхания детей с нарушениями речи</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сердечно-сосудистой системы.</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57EC2" w:rsidRDefault="00A57EC2" w:rsidP="00A57EC2">
      <w:pPr>
        <w:pStyle w:val="c10"/>
        <w:shd w:val="clear" w:color="auto" w:fill="FFFFFF"/>
        <w:spacing w:before="0" w:beforeAutospacing="0" w:after="0" w:afterAutospacing="0"/>
        <w:jc w:val="center"/>
        <w:rPr>
          <w:color w:val="000000"/>
        </w:rPr>
      </w:pPr>
      <w:r>
        <w:rPr>
          <w:rStyle w:val="c3"/>
          <w:b/>
          <w:bCs/>
          <w:i/>
          <w:iCs/>
          <w:color w:val="000000"/>
          <w:sz w:val="36"/>
          <w:szCs w:val="36"/>
        </w:rPr>
        <w:t>Рекомендации по проведению дыхательной гимнастики</w:t>
      </w:r>
    </w:p>
    <w:p w:rsidR="00A57EC2" w:rsidRDefault="00A57EC2" w:rsidP="00A57EC2">
      <w:pPr>
        <w:pStyle w:val="c2"/>
        <w:shd w:val="clear" w:color="auto" w:fill="FFFFFF"/>
        <w:spacing w:before="0" w:beforeAutospacing="0" w:after="0" w:afterAutospacing="0"/>
        <w:jc w:val="both"/>
        <w:rPr>
          <w:color w:val="000000"/>
        </w:rPr>
      </w:pPr>
      <w:r>
        <w:rPr>
          <w:color w:val="000000"/>
        </w:rPr>
        <w:t>1</w:t>
      </w:r>
      <w:r>
        <w:rPr>
          <w:rStyle w:val="c1"/>
          <w:color w:val="000000"/>
          <w:sz w:val="28"/>
          <w:szCs w:val="28"/>
        </w:rPr>
        <w:t>.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lastRenderedPageBreak/>
        <w:t>3. Упражнения рекомендуется выполнять в свободной одежде, которая не стесняет движения.</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4. Необходимо следить за тем, чтобы во время выполнения упражнений не напрягались мышцы рук, шеи, груди.</w:t>
      </w:r>
    </w:p>
    <w:p w:rsidR="00A57EC2" w:rsidRDefault="00A57EC2" w:rsidP="00A57EC2">
      <w:pPr>
        <w:pStyle w:val="c2"/>
        <w:shd w:val="clear" w:color="auto" w:fill="FFFFFF"/>
        <w:spacing w:before="0" w:beforeAutospacing="0" w:after="0" w:afterAutospacing="0"/>
        <w:jc w:val="both"/>
        <w:rPr>
          <w:color w:val="000000"/>
        </w:rPr>
      </w:pPr>
      <w:r>
        <w:rPr>
          <w:rStyle w:val="c1"/>
          <w:b/>
          <w:bCs/>
          <w:i/>
          <w:iCs/>
          <w:color w:val="000000"/>
          <w:sz w:val="28"/>
          <w:szCs w:val="28"/>
        </w:rPr>
        <w:t>Упражнения дыхательной гимнастики</w:t>
      </w:r>
    </w:p>
    <w:p w:rsidR="00A57EC2" w:rsidRDefault="00A57EC2" w:rsidP="00A57EC2">
      <w:pPr>
        <w:pStyle w:val="c2"/>
        <w:shd w:val="clear" w:color="auto" w:fill="FFFFFF"/>
        <w:spacing w:before="0" w:beforeAutospacing="0" w:after="0" w:afterAutospacing="0"/>
        <w:jc w:val="both"/>
        <w:rPr>
          <w:color w:val="000000"/>
        </w:rPr>
      </w:pPr>
      <w:r>
        <w:rPr>
          <w:rStyle w:val="c3"/>
          <w:b/>
          <w:bCs/>
          <w:color w:val="000000"/>
        </w:rPr>
        <w:t>1</w:t>
      </w:r>
      <w:r>
        <w:rPr>
          <w:rStyle w:val="c3"/>
          <w:b/>
          <w:bCs/>
          <w:i/>
          <w:iCs/>
          <w:color w:val="000000"/>
        </w:rPr>
        <w:t>. </w:t>
      </w:r>
      <w:r>
        <w:rPr>
          <w:rStyle w:val="c1"/>
          <w:b/>
          <w:bCs/>
          <w:color w:val="000000"/>
          <w:sz w:val="28"/>
          <w:szCs w:val="28"/>
        </w:rPr>
        <w:t>Снег.</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2. Кораблики.</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w:t>
      </w:r>
    </w:p>
    <w:p w:rsidR="00A57EC2" w:rsidRDefault="00A57EC2" w:rsidP="00A57EC2">
      <w:pPr>
        <w:pStyle w:val="c10"/>
        <w:shd w:val="clear" w:color="auto" w:fill="FFFFFF"/>
        <w:spacing w:before="0" w:beforeAutospacing="0" w:after="0" w:afterAutospacing="0"/>
        <w:rPr>
          <w:color w:val="000000"/>
        </w:rPr>
      </w:pPr>
      <w:r>
        <w:rPr>
          <w:rStyle w:val="c1"/>
          <w:b/>
          <w:bCs/>
          <w:color w:val="000000"/>
          <w:sz w:val="28"/>
          <w:szCs w:val="28"/>
        </w:rPr>
        <w:t>3. Футбол.</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4. Буль-бульки.</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"буль-бульки"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"Буль-бульки",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5. Волшебные пузырьки.</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6. Дудочка.</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7. Губная гармошка.</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lastRenderedPageBreak/>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внимание на мелодию. Важно, чтобы ребенок вдыхал воздух через губную гармошку и выдыхал в нее же.</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8. Цветочный магазин.</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9. Свеча.</w:t>
      </w:r>
    </w:p>
    <w:p w:rsidR="00A57EC2" w:rsidRDefault="00A57EC2" w:rsidP="00A57EC2">
      <w:pPr>
        <w:pStyle w:val="c2"/>
        <w:shd w:val="clear" w:color="auto" w:fill="FFFFFF"/>
        <w:spacing w:before="0" w:beforeAutospacing="0" w:after="0" w:afterAutospacing="0"/>
        <w:jc w:val="both"/>
        <w:rPr>
          <w:color w:val="000000"/>
        </w:rPr>
      </w:pPr>
      <w:r>
        <w:rPr>
          <w:rStyle w:val="c1"/>
          <w:color w:val="000000"/>
          <w:sz w:val="28"/>
          <w:szCs w:val="28"/>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A57EC2" w:rsidRDefault="00A57EC2" w:rsidP="00A57EC2">
      <w:pPr>
        <w:pStyle w:val="c2"/>
        <w:shd w:val="clear" w:color="auto" w:fill="FFFFFF"/>
        <w:spacing w:before="0" w:beforeAutospacing="0" w:after="0" w:afterAutospacing="0"/>
        <w:jc w:val="both"/>
        <w:rPr>
          <w:color w:val="000000"/>
        </w:rPr>
      </w:pPr>
      <w:r>
        <w:rPr>
          <w:rStyle w:val="c1"/>
          <w:b/>
          <w:bCs/>
          <w:color w:val="000000"/>
          <w:sz w:val="28"/>
          <w:szCs w:val="28"/>
        </w:rPr>
        <w:t>10. Косари.</w:t>
      </w:r>
    </w:p>
    <w:p w:rsidR="00A57EC2" w:rsidRDefault="00A57EC2" w:rsidP="00A57EC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Это упражнение можно выполнять под звуки марша: на слабую долю мелодии делается вдох и "отведение косы" в сторону, на сильную - выдох и "взмах косой".</w:t>
      </w:r>
    </w:p>
    <w:p w:rsidR="00DE1281" w:rsidRDefault="00DE1281" w:rsidP="00A57EC2">
      <w:pPr>
        <w:pStyle w:val="c2"/>
        <w:shd w:val="clear" w:color="auto" w:fill="FFFFFF"/>
        <w:spacing w:before="0" w:beforeAutospacing="0" w:after="0" w:afterAutospacing="0"/>
        <w:jc w:val="both"/>
        <w:rPr>
          <w:color w:val="000000"/>
        </w:rPr>
      </w:pPr>
    </w:p>
    <w:p w:rsidR="00420D33" w:rsidRDefault="00DE1281">
      <w:r>
        <w:rPr>
          <w:noProof/>
        </w:rPr>
        <w:drawing>
          <wp:inline distT="0" distB="0" distL="0" distR="0">
            <wp:extent cx="5940425" cy="4455319"/>
            <wp:effectExtent l="19050" t="0" r="3175" b="0"/>
            <wp:docPr id="1" name="Рисунок 1" descr="C:\Users\admin\Documents\картинки\Реч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картинки\Речь\1.jpg"/>
                    <pic:cNvPicPr>
                      <a:picLocks noChangeAspect="1" noChangeArrowheads="1"/>
                    </pic:cNvPicPr>
                  </pic:nvPicPr>
                  <pic:blipFill>
                    <a:blip r:embed="rId5"/>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420D33" w:rsidSect="00F83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A57EC2"/>
    <w:rsid w:val="00420D33"/>
    <w:rsid w:val="00A57EC2"/>
    <w:rsid w:val="00DE1281"/>
    <w:rsid w:val="00F83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A57EC2"/>
  </w:style>
  <w:style w:type="paragraph" w:customStyle="1" w:styleId="c2">
    <w:name w:val="c2"/>
    <w:basedOn w:val="a"/>
    <w:rsid w:val="00A57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57EC2"/>
  </w:style>
  <w:style w:type="paragraph" w:customStyle="1" w:styleId="c10">
    <w:name w:val="c10"/>
    <w:basedOn w:val="a"/>
    <w:rsid w:val="00A57E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E1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696</Words>
  <Characters>3969</Characters>
  <Application>Microsoft Office Word</Application>
  <DocSecurity>0</DocSecurity>
  <Lines>33</Lines>
  <Paragraphs>9</Paragraphs>
  <ScaleCrop>false</ScaleCrop>
  <Company>Grizli777</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2019-09-15T13:47:00Z</dcterms:created>
  <dcterms:modified xsi:type="dcterms:W3CDTF">2019-09-15T13:57:00Z</dcterms:modified>
</cp:coreProperties>
</file>