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40" w:rsidRDefault="00911B40" w:rsidP="00E321F7">
      <w:pPr>
        <w:rPr>
          <w:b/>
        </w:rPr>
      </w:pPr>
      <w:bookmarkStart w:id="0" w:name="_GoBack"/>
      <w:bookmarkEnd w:id="0"/>
      <w:r w:rsidRPr="00E321F7">
        <w:rPr>
          <w:b/>
        </w:rPr>
        <w:t>Гиперактивный ребёнок. Как ему помочь?</w:t>
      </w:r>
    </w:p>
    <w:p w:rsidR="00E321F7" w:rsidRPr="00E321F7" w:rsidRDefault="00E321F7" w:rsidP="00E321F7"/>
    <w:p w:rsidR="00E3055C" w:rsidRPr="00E321F7" w:rsidRDefault="00911B40" w:rsidP="00E321F7">
      <w:r w:rsidRPr="00E321F7">
        <w:t xml:space="preserve">Какую воспитательную стратегию нужно выбирать родителям гиперактивного ребёнка? Прежде всего, необходимо организовать его образ жизни, деятельность и окружение, чтобы помочь ему в усвоении правил поведения, знаний и навыков. </w:t>
      </w:r>
    </w:p>
    <w:p w:rsidR="00911B40" w:rsidRPr="00E321F7" w:rsidRDefault="00E3055C" w:rsidP="00E321F7">
      <w:pPr>
        <w:ind w:firstLine="708"/>
      </w:pPr>
      <w:r w:rsidRPr="00E321F7">
        <w:t xml:space="preserve">* </w:t>
      </w:r>
      <w:r w:rsidR="00911B40" w:rsidRPr="00E321F7">
        <w:rPr>
          <w:b/>
        </w:rPr>
        <w:t xml:space="preserve">Дети с гиперактивностью остро нуждаются в чёткой организации своей жизни – </w:t>
      </w:r>
      <w:r w:rsidR="00911B40" w:rsidRPr="00E321F7">
        <w:t xml:space="preserve">такая организация должна не подавлять активность ребёнка, а помочь ему управлять этой активностью на пользу себе и окружающим. </w:t>
      </w:r>
    </w:p>
    <w:p w:rsidR="00911B40" w:rsidRPr="00E321F7" w:rsidRDefault="00E3055C" w:rsidP="00E321F7">
      <w:pPr>
        <w:ind w:firstLine="708"/>
      </w:pPr>
      <w:r w:rsidRPr="00E321F7">
        <w:t xml:space="preserve">* </w:t>
      </w:r>
      <w:r w:rsidR="00911B40" w:rsidRPr="00E321F7">
        <w:t xml:space="preserve">Структурирование жизни гиперактивного ребёнка требует от родителей немалых усилий, а главное – твёрдости и последовательности. Гиперактивные дети нуждаются </w:t>
      </w:r>
      <w:r w:rsidR="00911B40" w:rsidRPr="00E321F7">
        <w:rPr>
          <w:i/>
        </w:rPr>
        <w:t>в ясных границах, определяющих допустимое поведение.</w:t>
      </w:r>
      <w:r w:rsidR="00911B40" w:rsidRPr="00E321F7">
        <w:t xml:space="preserve"> Нельзя «идти у них на поводу»- это приведёт только к усилению хаоса. В то же время нельзя требовать того, что им не под силу – это закономерно приведёт к непослушанию, протесту, а самое неприятное – к отношению ребёнка к самому к себе как плохому, непослушному.</w:t>
      </w:r>
    </w:p>
    <w:p w:rsidR="00687EE0" w:rsidRPr="00E321F7" w:rsidRDefault="00E3055C" w:rsidP="00E321F7">
      <w:pPr>
        <w:ind w:firstLine="708"/>
      </w:pPr>
      <w:r w:rsidRPr="00E321F7">
        <w:rPr>
          <w:i/>
        </w:rPr>
        <w:t xml:space="preserve">* </w:t>
      </w:r>
      <w:r w:rsidR="00687EE0" w:rsidRPr="00E321F7">
        <w:rPr>
          <w:i/>
        </w:rPr>
        <w:t>Правила, предлагаемые гиперактивному ребёнку, должны быть простыми, ясными, насколько это возможно, немногочисленными.</w:t>
      </w:r>
      <w:r w:rsidR="00687EE0" w:rsidRPr="00E321F7">
        <w:t xml:space="preserve"> Если что-то «нельзя», то запрет должен соблюдаться всегда, а не зависеть от настойчивости ребёнка или маминого настроения. Воплощение этих правил в жизнь должно предусматривать возможные проступки ребёнка – необходимо стремиться их предупредить, чтобы свести к минимуму порицание и осуждение за них.</w:t>
      </w:r>
      <w:r w:rsidR="004A07BD" w:rsidRPr="00E321F7">
        <w:t xml:space="preserve"> </w:t>
      </w:r>
    </w:p>
    <w:p w:rsidR="004A07BD" w:rsidRPr="00E321F7" w:rsidRDefault="00E3055C" w:rsidP="00E321F7">
      <w:pPr>
        <w:ind w:firstLine="708"/>
      </w:pPr>
      <w:r w:rsidRPr="00E321F7">
        <w:rPr>
          <w:i/>
        </w:rPr>
        <w:t xml:space="preserve">* </w:t>
      </w:r>
      <w:r w:rsidR="004A07BD" w:rsidRPr="00E321F7">
        <w:rPr>
          <w:i/>
        </w:rPr>
        <w:t>Ребёнку необходим чёткий режим дня, надо стремиться не нарушать обычный распорядок.</w:t>
      </w:r>
      <w:r w:rsidR="004A07BD" w:rsidRPr="00E321F7">
        <w:t xml:space="preserve"> Гиперактивные дети часто страдают так называемой дизритмией – у них с трудом устанавливается суточный биоритм, они плохо засыпают, тяжело просыпаются утром, уровень активности в течение дня может непредсказуемо колебаться. Режим дня способствует налаживанию внутреннего ритма, однако для этого он должен быть постоянным, а не осуществляться от случая к случаю.</w:t>
      </w:r>
    </w:p>
    <w:p w:rsidR="004A07BD" w:rsidRPr="00E321F7" w:rsidRDefault="004A07BD" w:rsidP="00E321F7">
      <w:r w:rsidRPr="00E321F7">
        <w:rPr>
          <w:i/>
        </w:rPr>
        <w:t>Следует избегать чрезмерной стимуляции и перенапряжения ребёнка.</w:t>
      </w:r>
      <w:r w:rsidRPr="00E321F7">
        <w:t xml:space="preserve"> Идея «утомить его как следует» приведёт скорее к перевозбуждению, чем к расслаблению и хорошему сну. Обязательно должно отводится время на отдых после игры, особенно связанной с повышенной физической активностью. Перед сном обстановка должна быть спокойной, поэтому не следует включать телевизор и позволять подвижные игры.</w:t>
      </w:r>
    </w:p>
    <w:p w:rsidR="00E3055C" w:rsidRPr="00E321F7" w:rsidRDefault="00E3055C" w:rsidP="00E321F7">
      <w:pPr>
        <w:ind w:firstLine="708"/>
      </w:pPr>
      <w:r w:rsidRPr="00E321F7">
        <w:t xml:space="preserve">* Беспорядок, раскиданные вещи – очень характерная черта жизненного пространства гиперактивного ребёнка. Он так быстро переключается с одной деятельности на другую, что времени и внимания для того, чтобы положить взятую вещь на место, просто </w:t>
      </w:r>
      <w:proofErr w:type="gramStart"/>
      <w:r w:rsidRPr="00E321F7">
        <w:t>не</w:t>
      </w:r>
      <w:proofErr w:type="gramEnd"/>
      <w:r w:rsidRPr="00E321F7">
        <w:t xml:space="preserve"> оказывается. В то же время беспорядок сильно дезорганизует внимание, мешает сосредоточиться. </w:t>
      </w:r>
      <w:r w:rsidRPr="00E321F7">
        <w:rPr>
          <w:i/>
        </w:rPr>
        <w:t>Поддерживать порядок необходимо, только метод поучений и нотаций в этом случае совершенно не годится.</w:t>
      </w:r>
      <w:r w:rsidRPr="00E321F7">
        <w:t xml:space="preserve"> лучше убрать игрушки вместе, при этом поручения, которые даются ребёнку, должны быть небольшими по объёму. Лучше пусть их будет несколько и предъявляются они не все сразу, а по мере выполнения предыдущего – н-р, «сейчас я расставлю все игрушки, а ты пока собери конструктор в коробку».</w:t>
      </w:r>
    </w:p>
    <w:p w:rsidR="004A07BD" w:rsidRPr="00E321F7" w:rsidRDefault="00B62A2F" w:rsidP="00E321F7">
      <w:r w:rsidRPr="00E321F7">
        <w:t>Дома желательно свести к минимуму резкие звуки, шум, не стоит жить на фоне включенного телевизора, громко или напряженно выяснять отношения при ребёнке.</w:t>
      </w:r>
    </w:p>
    <w:p w:rsidR="00B62A2F" w:rsidRPr="00E321F7" w:rsidRDefault="00B62A2F" w:rsidP="00E321F7">
      <w:pPr>
        <w:ind w:firstLine="708"/>
      </w:pPr>
      <w:r w:rsidRPr="00E321F7">
        <w:t>* Для гиперактивного ребёнка недопустима вседозволенность, он нуждается в чётком определении правил поведения и твердом пресечении поведения недопустимого. Следует избегать бессмысленных «воззваний к совести»</w:t>
      </w:r>
      <w:r w:rsidR="00BB1FDB" w:rsidRPr="00E321F7">
        <w:t xml:space="preserve"> и угроз страшными наказаниями, надо просто принять руководство поведением ребёнка на себя: взять его за руку или на руки, отвести в спокойное место, дать остыть и лишь после этого продолжить (или прекратить – смотря по обстоятельствам) деятельность, которой был занят ребёнок. Главное условие успеха таких педагогических мероприятий – не идти на поводу у ребёнка, не опускать руки от собственного </w:t>
      </w:r>
      <w:proofErr w:type="gramStart"/>
      <w:r w:rsidR="00BB1FDB" w:rsidRPr="00E321F7">
        <w:t>бессилия  и</w:t>
      </w:r>
      <w:proofErr w:type="gramEnd"/>
      <w:r w:rsidR="00BB1FDB" w:rsidRPr="00E321F7">
        <w:t xml:space="preserve"> не впадать в ярость (если с гневом трудно справиться, сначала досчитайте до 10, лишь потом обращайтесь к ребёнку).</w:t>
      </w:r>
    </w:p>
    <w:p w:rsidR="00217237" w:rsidRPr="00E321F7" w:rsidRDefault="00217237" w:rsidP="00E321F7">
      <w:pPr>
        <w:ind w:firstLine="708"/>
      </w:pPr>
    </w:p>
    <w:p w:rsidR="00217237" w:rsidRPr="00E321F7" w:rsidRDefault="00217237" w:rsidP="00E321F7">
      <w:pPr>
        <w:ind w:firstLine="708"/>
      </w:pPr>
    </w:p>
    <w:p w:rsidR="00BB1FDB" w:rsidRPr="00E321F7" w:rsidRDefault="00DF3BA7" w:rsidP="00E321F7">
      <w:pPr>
        <w:ind w:firstLine="708"/>
      </w:pPr>
      <w:r w:rsidRPr="00E321F7">
        <w:lastRenderedPageBreak/>
        <w:t xml:space="preserve">* </w:t>
      </w:r>
      <w:r w:rsidRPr="00E321F7">
        <w:rPr>
          <w:i/>
        </w:rPr>
        <w:t>Необходимо поощрять каждый, даже самый незначительный успех ребёнка, всякую его попытку изменить своё поведение и достичь цели.</w:t>
      </w:r>
      <w:r w:rsidRPr="00E321F7">
        <w:t xml:space="preserve"> Поощрением могут быть одобрительные слова, признание достижений, ласка, можно использовать награждение звёздочками или другими значи</w:t>
      </w:r>
      <w:r w:rsidR="001437A2" w:rsidRPr="00E321F7">
        <w:t>мыми для малыша символами.</w:t>
      </w:r>
    </w:p>
    <w:p w:rsidR="001437A2" w:rsidRPr="00E321F7" w:rsidRDefault="001437A2" w:rsidP="00E321F7">
      <w:pPr>
        <w:ind w:firstLine="708"/>
      </w:pPr>
      <w:r w:rsidRPr="00E321F7">
        <w:rPr>
          <w:i/>
        </w:rPr>
        <w:t xml:space="preserve">* </w:t>
      </w:r>
      <w:r w:rsidR="00C70A45" w:rsidRPr="00E321F7">
        <w:rPr>
          <w:i/>
        </w:rPr>
        <w:t xml:space="preserve">Занятия с ребёнком необходимо строить так, чтобы его деятельность оказывалась успешной, а поставленная цель – достигнутой. </w:t>
      </w:r>
      <w:r w:rsidR="00C70A45" w:rsidRPr="00E321F7">
        <w:t>Очень важно, чтобы ему было интересно то, что он делает, понятно, что это, что предполагается получить в результате. Свободное творчество в любой деятельности – прекрасное занятие, однако гиперактивного ребёнка необходимо научить также делать что-то по образцу, повторять при необходимости уже проделанные действия, получать результат, соответствующий поставленной цели, оценивать его. Помогая ребёнку в какой-либо деятельности, оставляйте ему самый радостный – завершающий этап. И не забудьте похвалить за полученный результат – тогда ребёнок почувствует не только радость от совместной работы, но и ощутить гордость творца за созданное произведение.</w:t>
      </w:r>
    </w:p>
    <w:p w:rsidR="00C70A45" w:rsidRPr="00E321F7" w:rsidRDefault="00C70A45" w:rsidP="00E321F7">
      <w:pPr>
        <w:ind w:firstLine="708"/>
      </w:pPr>
      <w:r w:rsidRPr="00E321F7">
        <w:rPr>
          <w:i/>
        </w:rPr>
        <w:t>* Как тренировать внимание гиперактивного ребёнка?</w:t>
      </w:r>
      <w:r w:rsidRPr="00E321F7">
        <w:t xml:space="preserve">  Стройте занятия таким образом, </w:t>
      </w:r>
      <w:r w:rsidR="00F810EF" w:rsidRPr="00E321F7">
        <w:t xml:space="preserve">чтобы он понимал последовательность необходимых действий, видел цель, к которой надо стремиться. Результат должен быть достижим во время этого занятия, а не откладываться до следующего раза. Если ребёнок не выдерживает больше 5-7 минут сосредоточенных занятий – поставьте цель попроще, чтобы она была обязательно достигнута. А  вот ограничивать  подвижность ребёнка во время занятий не стоит: он может делать что-то стоя, сидя на полу, вскакивая время от времени, лишь бы его внимание находилось в поле  производимого действия. Тренировка внимания – это не обязательно занятия за столом, много полезного можно извлечь и из подвижных игр. Хорошо стимулируют развитие внимания и упорядоченного поведения игры, требующие сосредоточенности </w:t>
      </w:r>
      <w:r w:rsidR="00D74525" w:rsidRPr="00E321F7">
        <w:t>и выполнения определённых правил.  Но если ребёнок плохо справляется с ними, не стоит играть в них в компании более успешных детей – болезненное ощущение  собственной несостоятельности может свести на нет все положительные стороны такого занятия. Если ребёнку трудно, более правильной будет игра со взрослым, помогающим и поддерживающим ребёнка. Можно использовать также подвижные игры на повторение уже произведённых действий как в прямом, так и в обратном порядке (н-р. Сделать столько же шагов вперёд, сколько он сделал назад и т.д.).</w:t>
      </w:r>
    </w:p>
    <w:p w:rsidR="00D74525" w:rsidRPr="00E321F7" w:rsidRDefault="00D74525" w:rsidP="00E321F7">
      <w:pPr>
        <w:ind w:firstLine="708"/>
      </w:pPr>
      <w:r w:rsidRPr="00E321F7">
        <w:t xml:space="preserve">* </w:t>
      </w:r>
      <w:r w:rsidRPr="00E321F7">
        <w:rPr>
          <w:i/>
        </w:rPr>
        <w:t xml:space="preserve">при обучении гиперактивных детей  особенно важен принцип соответствия учебного материала реальным возможностям ребёнка. </w:t>
      </w:r>
      <w:r w:rsidRPr="00E321F7">
        <w:t xml:space="preserve"> При выборе программы обучения необходимо учитывать уровень его умственного развития и степень нарушения концентрации внимания.</w:t>
      </w:r>
    </w:p>
    <w:p w:rsidR="00AA77F2" w:rsidRPr="00E321F7" w:rsidRDefault="00AA77F2" w:rsidP="00E321F7">
      <w:pPr>
        <w:ind w:firstLine="708"/>
      </w:pPr>
      <w:r w:rsidRPr="00E321F7">
        <w:t>* Гиперактивных детей необходимо готовить к школе: не только читать и писать, надо научить слушать, выполнять определённые инструкции, быть внимательным и последовательным, разъяснить ему необходимость выполнения правил поведения в школе. Именно это даётся гиперактивным детям  даётся труднее всего.</w:t>
      </w:r>
    </w:p>
    <w:p w:rsidR="00AA77F2" w:rsidRPr="00E321F7" w:rsidRDefault="00AA77F2" w:rsidP="00E321F7">
      <w:pPr>
        <w:ind w:firstLine="708"/>
      </w:pPr>
      <w:r w:rsidRPr="00E321F7">
        <w:t xml:space="preserve">Подход с позиции «пойдёт в школу – там научится»- может поставить гиперактивного ребёнка в ситуацию перенапряжения, хронического неуспеха. Некоторые родители считают, что неподготовленному ребёнку будет интересней учиться. Но жизнь показывает, что интересно тогда, когда достигаешь успеха, когда тебя высоко оценивают и хвалят. Поэтому стоит заранее позаботиться о том, чтобы ребёнок сумел достичь этого успеха. </w:t>
      </w:r>
    </w:p>
    <w:p w:rsidR="00B62A2F" w:rsidRPr="00E321F7" w:rsidRDefault="00687438" w:rsidP="00E321F7">
      <w:pPr>
        <w:ind w:firstLine="708"/>
      </w:pPr>
      <w:r w:rsidRPr="00E321F7">
        <w:t xml:space="preserve">Итак, гиперактивность – это не болезнь, а некоторая особенность нервной системы ребёнка, которая требует от родителей определённой стратегии поведения. </w:t>
      </w:r>
      <w:r w:rsidR="00217237" w:rsidRPr="00E321F7">
        <w:t xml:space="preserve"> Прогноз развития ребёнка зависит от большого количества факторов: степени выраженности гиперактивности, наличия недостатков умственного развития, вторичных эмоциональных и личностных расстройств. Большое значение для прогноза имеет адекватное лечение – оно позволяет регулирующим системам мозга созреть до необходимой степени. На фоне лекарственной поддержки и вашей организующей помощи ребёнок легче усваивает управление своим поведением – в результате у него устанавливаются более органичные отношения с окружающим миром, повышается самооценка.</w:t>
      </w:r>
    </w:p>
    <w:sectPr w:rsidR="00B62A2F" w:rsidRPr="00E321F7" w:rsidSect="0021723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A0F3E"/>
    <w:multiLevelType w:val="hybridMultilevel"/>
    <w:tmpl w:val="0F08F5CA"/>
    <w:lvl w:ilvl="0" w:tplc="BE2C3D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A0"/>
    <w:rsid w:val="00101085"/>
    <w:rsid w:val="001437A2"/>
    <w:rsid w:val="00217237"/>
    <w:rsid w:val="003B5C88"/>
    <w:rsid w:val="004A07BD"/>
    <w:rsid w:val="005C58D4"/>
    <w:rsid w:val="00687438"/>
    <w:rsid w:val="00687EE0"/>
    <w:rsid w:val="00711B6B"/>
    <w:rsid w:val="00911B40"/>
    <w:rsid w:val="00985199"/>
    <w:rsid w:val="00AA77F2"/>
    <w:rsid w:val="00B62A2F"/>
    <w:rsid w:val="00BB1FDB"/>
    <w:rsid w:val="00C70A45"/>
    <w:rsid w:val="00D74525"/>
    <w:rsid w:val="00DF3BA7"/>
    <w:rsid w:val="00E3055C"/>
    <w:rsid w:val="00E321F7"/>
    <w:rsid w:val="00E656A0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5F0DC-00A8-4244-BA10-0FFEDC45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User</cp:lastModifiedBy>
  <cp:revision>2</cp:revision>
  <dcterms:created xsi:type="dcterms:W3CDTF">2023-10-18T08:09:00Z</dcterms:created>
  <dcterms:modified xsi:type="dcterms:W3CDTF">2023-10-18T08:09:00Z</dcterms:modified>
</cp:coreProperties>
</file>