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4A3690" w:rsidRPr="004A3690" w:rsidTr="004A3690">
        <w:trPr>
          <w:tblCellSpacing w:w="0" w:type="dxa"/>
        </w:trPr>
        <w:tc>
          <w:tcPr>
            <w:tcW w:w="0" w:type="auto"/>
            <w:shd w:val="clear" w:color="auto" w:fill="FFFFFF"/>
            <w:vAlign w:val="center"/>
            <w:hideMark/>
          </w:tcPr>
          <w:p w:rsidR="004A3690" w:rsidRPr="004A3690" w:rsidRDefault="004A3690" w:rsidP="004A3690">
            <w:pPr>
              <w:spacing w:after="0" w:line="240" w:lineRule="auto"/>
              <w:rPr>
                <w:rFonts w:ascii="Times New Roman" w:eastAsia="Times New Roman" w:hAnsi="Times New Roman" w:cs="Times New Roman"/>
                <w:sz w:val="24"/>
                <w:szCs w:val="24"/>
                <w:lang w:eastAsia="ru-RU"/>
              </w:rPr>
            </w:pPr>
          </w:p>
        </w:tc>
      </w:tr>
    </w:tbl>
    <w:p w:rsidR="00772E25" w:rsidRPr="00772E25" w:rsidRDefault="00772E25" w:rsidP="00772E25">
      <w:pPr>
        <w:spacing w:after="0" w:line="240" w:lineRule="auto"/>
        <w:jc w:val="center"/>
        <w:rPr>
          <w:rFonts w:ascii="Times New Roman" w:hAnsi="Times New Roman" w:cs="Times New Roman"/>
          <w:b/>
          <w:sz w:val="32"/>
          <w:szCs w:val="32"/>
        </w:rPr>
      </w:pPr>
      <w:r w:rsidRPr="00772E25">
        <w:rPr>
          <w:rFonts w:ascii="Times New Roman" w:hAnsi="Times New Roman" w:cs="Times New Roman"/>
          <w:b/>
          <w:sz w:val="32"/>
          <w:szCs w:val="32"/>
        </w:rPr>
        <w:t xml:space="preserve">Общие рекомендации родителям ребенка с СДВГ </w:t>
      </w:r>
    </w:p>
    <w:p w:rsidR="00772E25" w:rsidRPr="00772E25" w:rsidRDefault="00772E25" w:rsidP="00772E25">
      <w:pPr>
        <w:spacing w:after="0" w:line="240" w:lineRule="auto"/>
        <w:jc w:val="center"/>
        <w:rPr>
          <w:rFonts w:ascii="Times New Roman" w:hAnsi="Times New Roman" w:cs="Times New Roman"/>
          <w:b/>
          <w:sz w:val="32"/>
          <w:szCs w:val="32"/>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В первую очередь необходимо уделить внимание той обстановке, которая окружает ребенка дома, в школе, детском саду. Родителям стоит задуматься об изменении собственного поведения и характера. Нужно глубоко, душой понять беду, постигшую маленького человека. И только тогда реально подобрать верный тон, не сорваться на крик или не впасть в безудержное сюсюканье. Правила поведения с ребенком мы, конечно, здесь назовем, но следовать им формально, без внутреннего убеждения и настроя - практически бесполезно. А потому, уважаемые мамы, папы, бабушки, дедушки, педагоги, - начните с себя. Вырабатывайте в себе мудрость, доброту,</w:t>
      </w:r>
      <w:r w:rsidR="00CE48F9">
        <w:rPr>
          <w:rFonts w:ascii="Times New Roman" w:hAnsi="Times New Roman" w:cs="Times New Roman"/>
          <w:sz w:val="24"/>
          <w:szCs w:val="24"/>
        </w:rPr>
        <w:t xml:space="preserve"> терпение, разумную строгость.</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Что же следует делать конкретно? В первую очередь, запомнить, что у детей с СДВГ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вообще надо отказаться.</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Рекомендуем с самого начала строить взаимоотношения с ребенком на фундаменте согласия и взаимопонимания. Безусловно, не следует разрешать детям делать все, что им захочется. Попытайтесь объяснить, почему это вредно или опасно. Не получается - постарайтесь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Вообще старайтесь следить за своей речью. Окрики, гнев, возмущение плохо поддаются контролю. Даже выражая недовольство, не манипулируйте чувствами ребенка и не унижайте его. Старайтесь по возможности сдерживать бурные проявления, особенно если вы огорчены или недовольны поведением ребенка. Эмоционально поддерживайте детей во всех попытках конструктивного, положительного поведения, какими бы незначительными они ни были.</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Очень важен и физический контакт с ребенком. Обнять его в трудной ситуации, прижать к себе, успокоить - в динамике это дает выраженный положительный эффект, а вот постоянные окрики и ограничения, наоборот, расширяют пропасть между родителями и их детьми.</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Необходимо следить и за общим психологическим микроклиматом в семье. Постарайтесь уберечь ребенка от возможных конфликтов между взрослыми: даже если назревает какая-то ссора, ребенок не должен видеть ее, а тем более быть участником. Родителям следует как можно больше времени проводить с малышом, играть с ним, ездить всем вместе за город, придумывать общие развлечения. Конечно, фантазии и терпения потребуется много, но польза будет великая, и не только для ребенка, но и для вас, так как непростой мир маленького человека, его интересы станут ближе и понятнее.</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Гиперактивный ребенок сам не в состоянии сделать так, чтобы ничто постороннее его не отвлекало.</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xml:space="preserve">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 Изо дня в день время приема пищи, сна, выполнения домашних заданий, игр должно соответствовать этому распорядку. Определите для ребенка круг обязанностей, а </w:t>
      </w:r>
      <w:r w:rsidRPr="00772E25">
        <w:rPr>
          <w:rFonts w:ascii="Times New Roman" w:hAnsi="Times New Roman" w:cs="Times New Roman"/>
          <w:sz w:val="24"/>
          <w:szCs w:val="24"/>
        </w:rPr>
        <w:lastRenderedPageBreak/>
        <w:t>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Если даете ребенку какое-то новое задание, то хорошо бы показать, как его выполнять, или подкрепить рассказ рисунком. Зрительные стимулы здесь очень важны. Не следует также перегружать внимание малыша, то есть на определенный отрезок времени поручайте только одно дело, чтобы он мог его завершить. Например: "С 8.30 до 9.00, Игорь, ты должен убирать свою постель". Некоторые психологи советуют использовать для этой цели будильник или кухонный таймер. Сначала обговорите задание, а уже дальше подключайте технику. Это, считают специалисты, будет способствовать снижению агрессии.</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За любой вид деятельности, требующий от ребенка концентрации внимания (чтение, игра с кубиками, раскрашивание, уборка дома и т. п.), должно обязательно следовать поощрение: маленький подарок, доброе слово... Вообще, на похвалу скупиться не стоит. Что, впрочем, подходит и для любого ребенка. Ждите только хорошего от своих детей, радуйтесь их успехам. Примером поощрения может служить следующее: разрешите ребенку посмотреть телевизор на полчаса дольше положенного времени (только не увлекайтесь, это может быть лишь разовая поблажка), угостите специальным десертом, дайте возможность поучаствовать в играх вместе со взрослыми (лото, шахматы), позвольте лишний раз сходить на прогулку или купите ту вещь, о которой он давно мечтает.</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Если ребенок в течение недели ведет себя примерно, в конце недели он должен получить дополнительное вознаграждение. Это может быть какая-то поездка вместе с вами за город, экскурсия в зоопарк, в театр и др.</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При совсем уже неудовлетворительном поведении следует, конечно, наказать - несильно, но чтобы запомнил, а главное сразу же. Это может быть просто словесное неодобрение, временная изоляция от других детей, лишение "привилегий".</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Гиперактивный ребенок не переносит большого скопления людей. Потому ему полезно играть с одним партнером, не ходить часто в гости, как и в крупные магазины, на рынки, в кафе и т. д. Все это чрезвычайно возбуждает неокрепшую нервную систему.</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А вот длительные прогулки на свежем воздухе, физические упражнения, бег очень полезны. Они позволяют сбросить избыток энергии. Но опять-таки в меру, чтобы ребенок не устал. Вообще надо следить и оберегать детей с СДВГ от переутомления, так как переутомление приводит к снижению самоконтроля и нарастанию гиперактивности. Весьма нелегко, но тоже очень важно научить ребенка "остывать" и спокойно смотреть на происходящее вокруг. Для этого вы можете воспользоваться следующими приемами. Когда в очередной раз мимо будет пробегать ваш торопливый отпрыск, попробуйте остановить его. Мягко, не повышая голоса, предложите ему отдохнуть. Обнимите за плечи, ласково погладьте по голове, обратите внимание на окружающих детей и игрушки, попросите сказать, что делает папа, бабушка, где лежит его любимый мишка или что стоит на столе. Затем можете спрятать какую-нибудь игрушку и через некоторое время спросить, что исчезло, а что осталось.</w:t>
      </w:r>
    </w:p>
    <w:p w:rsidR="00772E25" w:rsidRPr="00772E25" w:rsidRDefault="00772E25" w:rsidP="00772E25">
      <w:pPr>
        <w:spacing w:after="0" w:line="240" w:lineRule="auto"/>
        <w:rPr>
          <w:rFonts w:ascii="Times New Roman" w:hAnsi="Times New Roman" w:cs="Times New Roman"/>
          <w:b/>
          <w:sz w:val="24"/>
          <w:szCs w:val="24"/>
        </w:rPr>
      </w:pPr>
    </w:p>
    <w:p w:rsidR="00772E25" w:rsidRPr="00772E25" w:rsidRDefault="00772E25" w:rsidP="00772E25">
      <w:pPr>
        <w:spacing w:after="0" w:line="240" w:lineRule="auto"/>
        <w:rPr>
          <w:rFonts w:ascii="Times New Roman" w:hAnsi="Times New Roman" w:cs="Times New Roman"/>
          <w:b/>
          <w:sz w:val="24"/>
          <w:szCs w:val="24"/>
        </w:rPr>
      </w:pPr>
      <w:r w:rsidRPr="00772E25">
        <w:rPr>
          <w:rFonts w:ascii="Times New Roman" w:hAnsi="Times New Roman" w:cs="Times New Roman"/>
          <w:b/>
          <w:sz w:val="24"/>
          <w:szCs w:val="24"/>
        </w:rPr>
        <w:t xml:space="preserve">Специалистами также разработана система своеобразной "скорой помощи" при работе с </w:t>
      </w:r>
      <w:proofErr w:type="spellStart"/>
      <w:r w:rsidRPr="00772E25">
        <w:rPr>
          <w:rFonts w:ascii="Times New Roman" w:hAnsi="Times New Roman" w:cs="Times New Roman"/>
          <w:b/>
          <w:sz w:val="24"/>
          <w:szCs w:val="24"/>
        </w:rPr>
        <w:t>гиперактивным</w:t>
      </w:r>
      <w:proofErr w:type="spellEnd"/>
      <w:r w:rsidRPr="00772E25">
        <w:rPr>
          <w:rFonts w:ascii="Times New Roman" w:hAnsi="Times New Roman" w:cs="Times New Roman"/>
          <w:b/>
          <w:sz w:val="24"/>
          <w:szCs w:val="24"/>
        </w:rPr>
        <w:t xml:space="preserve"> ребенком. Вот главные ее постулаты.</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Отвлечь ребенка от капризов.</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lastRenderedPageBreak/>
        <w:t>- Поддерживать дома четкий распорядок дня.</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Предложить выбор (другую возможную в данный момент деятельность).</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Задать неожиданный вопрос.</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Отреагировать неожиданным для ребенка образом (пошутить, повторить действия ребенка).</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Не запрещать действие ребенка в категоричной форме.</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Не приказывать, а просить (но не заискивать).</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Выслушать то, что хочет сказать ребенок (в противном случае он не услышит вас).</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Автоматически, одними и теми же словами повторять многократно свою просьбу (нейтральным тоном).</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Сфотографировать ребенка или подвести его к зеркалу в тот момент, когда он капризничает.</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Оставить в комнате одного (если это безопасно для его здоровья).</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Не настаивать на том, чтобы ребенок во что бы то ни стало принес извинения.</w:t>
      </w: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Не читать нотаций (ребенок все равно их не слышит).</w:t>
      </w:r>
    </w:p>
    <w:p w:rsidR="00772E25" w:rsidRPr="00772E25" w:rsidRDefault="00772E25" w:rsidP="00772E25">
      <w:pPr>
        <w:spacing w:after="0" w:line="240" w:lineRule="auto"/>
        <w:rPr>
          <w:rFonts w:ascii="Times New Roman" w:hAnsi="Times New Roman" w:cs="Times New Roman"/>
          <w:sz w:val="24"/>
          <w:szCs w:val="24"/>
        </w:rPr>
      </w:pPr>
    </w:p>
    <w:p w:rsidR="00772E25" w:rsidRPr="00772E25" w:rsidRDefault="00772E25" w:rsidP="00772E25">
      <w:pPr>
        <w:spacing w:after="0" w:line="240" w:lineRule="auto"/>
        <w:rPr>
          <w:rFonts w:ascii="Times New Roman" w:hAnsi="Times New Roman" w:cs="Times New Roman"/>
          <w:sz w:val="24"/>
          <w:szCs w:val="24"/>
        </w:rPr>
      </w:pPr>
      <w:r w:rsidRPr="00772E25">
        <w:rPr>
          <w:rFonts w:ascii="Times New Roman" w:hAnsi="Times New Roman" w:cs="Times New Roman"/>
          <w:sz w:val="24"/>
          <w:szCs w:val="24"/>
        </w:rPr>
        <w:t xml:space="preserve">Хорошо, если родители будут фиксировать в специальном дневнике все изменения в поведении ребенка, как он справляется с заданиями, как реагирует на поощрение и наказание, что ему больше нравится делать, как учится и т. д. </w:t>
      </w:r>
    </w:p>
    <w:p w:rsidR="00772E25" w:rsidRPr="00772E25" w:rsidRDefault="00772E25" w:rsidP="00772E25">
      <w:pPr>
        <w:spacing w:after="0" w:line="240" w:lineRule="auto"/>
        <w:rPr>
          <w:rFonts w:ascii="Times New Roman" w:hAnsi="Times New Roman" w:cs="Times New Roman"/>
          <w:sz w:val="24"/>
          <w:szCs w:val="24"/>
        </w:rPr>
      </w:pPr>
      <w:bookmarkStart w:id="0" w:name="_GoBack"/>
      <w:bookmarkEnd w:id="0"/>
    </w:p>
    <w:sectPr w:rsidR="00772E25" w:rsidRPr="00772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82"/>
    <w:rsid w:val="00157582"/>
    <w:rsid w:val="001F036F"/>
    <w:rsid w:val="002C6C99"/>
    <w:rsid w:val="004A2450"/>
    <w:rsid w:val="004A3690"/>
    <w:rsid w:val="005551CB"/>
    <w:rsid w:val="00655DF7"/>
    <w:rsid w:val="00685648"/>
    <w:rsid w:val="006A29F6"/>
    <w:rsid w:val="006B5907"/>
    <w:rsid w:val="006D2C7F"/>
    <w:rsid w:val="00772E25"/>
    <w:rsid w:val="008067E0"/>
    <w:rsid w:val="009D3623"/>
    <w:rsid w:val="00A004D4"/>
    <w:rsid w:val="00A946FC"/>
    <w:rsid w:val="00AA6825"/>
    <w:rsid w:val="00AB58BB"/>
    <w:rsid w:val="00B244F9"/>
    <w:rsid w:val="00BA7720"/>
    <w:rsid w:val="00C83236"/>
    <w:rsid w:val="00CE48F9"/>
    <w:rsid w:val="00F00649"/>
    <w:rsid w:val="00FE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D37B6-093F-492F-B69C-B2D00B66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3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main">
    <w:name w:val="titlemain"/>
    <w:basedOn w:val="a0"/>
    <w:rsid w:val="004A3690"/>
  </w:style>
  <w:style w:type="character" w:customStyle="1" w:styleId="titlemain2">
    <w:name w:val="titlemain2"/>
    <w:basedOn w:val="a0"/>
    <w:rsid w:val="004A3690"/>
  </w:style>
  <w:style w:type="character" w:customStyle="1" w:styleId="apple-converted-space">
    <w:name w:val="apple-converted-space"/>
    <w:basedOn w:val="a0"/>
    <w:rsid w:val="004A3690"/>
  </w:style>
  <w:style w:type="character" w:styleId="a4">
    <w:name w:val="Hyperlink"/>
    <w:basedOn w:val="a0"/>
    <w:uiPriority w:val="99"/>
    <w:semiHidden/>
    <w:unhideWhenUsed/>
    <w:rsid w:val="004A3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10211">
      <w:bodyDiv w:val="1"/>
      <w:marLeft w:val="0"/>
      <w:marRight w:val="0"/>
      <w:marTop w:val="0"/>
      <w:marBottom w:val="0"/>
      <w:divBdr>
        <w:top w:val="none" w:sz="0" w:space="0" w:color="auto"/>
        <w:left w:val="none" w:sz="0" w:space="0" w:color="auto"/>
        <w:bottom w:val="none" w:sz="0" w:space="0" w:color="auto"/>
        <w:right w:val="none" w:sz="0" w:space="0" w:color="auto"/>
      </w:divBdr>
    </w:div>
    <w:div w:id="606473206">
      <w:bodyDiv w:val="1"/>
      <w:marLeft w:val="0"/>
      <w:marRight w:val="0"/>
      <w:marTop w:val="0"/>
      <w:marBottom w:val="0"/>
      <w:divBdr>
        <w:top w:val="none" w:sz="0" w:space="0" w:color="auto"/>
        <w:left w:val="none" w:sz="0" w:space="0" w:color="auto"/>
        <w:bottom w:val="none" w:sz="0" w:space="0" w:color="auto"/>
        <w:right w:val="none" w:sz="0" w:space="0" w:color="auto"/>
      </w:divBdr>
      <w:divsChild>
        <w:div w:id="1954825676">
          <w:marLeft w:val="0"/>
          <w:marRight w:val="0"/>
          <w:marTop w:val="0"/>
          <w:marBottom w:val="0"/>
          <w:divBdr>
            <w:top w:val="none" w:sz="0" w:space="0" w:color="auto"/>
            <w:left w:val="none" w:sz="0" w:space="0" w:color="auto"/>
            <w:bottom w:val="none" w:sz="0" w:space="0" w:color="auto"/>
            <w:right w:val="none" w:sz="0" w:space="0" w:color="auto"/>
          </w:divBdr>
          <w:divsChild>
            <w:div w:id="1593195911">
              <w:marLeft w:val="0"/>
              <w:marRight w:val="0"/>
              <w:marTop w:val="0"/>
              <w:marBottom w:val="0"/>
              <w:divBdr>
                <w:top w:val="none" w:sz="0" w:space="0" w:color="auto"/>
                <w:left w:val="none" w:sz="0" w:space="0" w:color="auto"/>
                <w:bottom w:val="none" w:sz="0" w:space="0" w:color="auto"/>
                <w:right w:val="none" w:sz="0" w:space="0" w:color="auto"/>
              </w:divBdr>
              <w:divsChild>
                <w:div w:id="1577713893">
                  <w:marLeft w:val="0"/>
                  <w:marRight w:val="0"/>
                  <w:marTop w:val="0"/>
                  <w:marBottom w:val="75"/>
                  <w:divBdr>
                    <w:top w:val="none" w:sz="0" w:space="0" w:color="auto"/>
                    <w:left w:val="none" w:sz="0" w:space="0" w:color="auto"/>
                    <w:bottom w:val="none" w:sz="0" w:space="0" w:color="auto"/>
                    <w:right w:val="none" w:sz="0" w:space="0" w:color="auto"/>
                  </w:divBdr>
                </w:div>
                <w:div w:id="14514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1156</Words>
  <Characters>6595</Characters>
  <Application>Microsoft Office Word</Application>
  <DocSecurity>0</DocSecurity>
  <Lines>54</Lines>
  <Paragraphs>15</Paragraphs>
  <ScaleCrop>false</ScaleCrop>
  <Company>SPecialiST RePack</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User</cp:lastModifiedBy>
  <cp:revision>5</cp:revision>
  <dcterms:created xsi:type="dcterms:W3CDTF">2013-06-16T14:00:00Z</dcterms:created>
  <dcterms:modified xsi:type="dcterms:W3CDTF">2023-10-18T08:14:00Z</dcterms:modified>
</cp:coreProperties>
</file>