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46" w:rsidRPr="00E04298" w:rsidRDefault="00E83146" w:rsidP="00E83146">
      <w:pPr>
        <w:pStyle w:val="a3"/>
        <w:shd w:val="clear" w:color="auto" w:fill="FFFFFF"/>
        <w:spacing w:before="209" w:beforeAutospacing="0" w:after="250" w:afterAutospacing="0"/>
        <w:ind w:left="720"/>
        <w:jc w:val="center"/>
        <w:rPr>
          <w:i/>
          <w:color w:val="111111"/>
          <w:sz w:val="32"/>
          <w:szCs w:val="32"/>
        </w:rPr>
      </w:pPr>
      <w:r w:rsidRPr="00E04298">
        <w:rPr>
          <w:rStyle w:val="a4"/>
          <w:b/>
          <w:bCs/>
          <w:i w:val="0"/>
          <w:color w:val="111111"/>
          <w:sz w:val="32"/>
          <w:szCs w:val="32"/>
        </w:rPr>
        <w:t>Игры и занятия для детей с расстройством аутического спектра</w:t>
      </w:r>
    </w:p>
    <w:p w:rsidR="00E83146" w:rsidRPr="002E2017" w:rsidRDefault="00E83146" w:rsidP="00E83146">
      <w:pPr>
        <w:pStyle w:val="a3"/>
        <w:shd w:val="clear" w:color="auto" w:fill="FFFFFF"/>
        <w:spacing w:before="209" w:beforeAutospacing="0" w:after="250" w:afterAutospacing="0"/>
        <w:ind w:left="72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> 1. Занятия с карточками. Для занятий понадобятся карточки, для начала не больше 5. На них могут быть изображены предметы или люди, выполняющие определенные действия. Эти карточки можно использовать и для объяснения порядка действий. Например, подготовка ко сну разбивается на несколько действий, и на каждое действие заготавливается карточка. Сначала четко произносится: ” Пора спать” и далее демонстрируются карточки. Карточки могут быть следующие: “снять одежду”, “надеть пижаму”, “почистить зубы”, “умыться”, “сходить в туалет”, “пойти спать” и последней, картинка спящего ребенка. Показ картинок должен сопровождается объяснением, но не многословным. Только четкое название действий и ничего больше. Через несколько месяцев, может быть даже через год, достаточно будет сказать “пора спать” и ребенок будет знать, что ему нужно делать. Но, повторяю, это произойдет только в результате регулярных занятий. Такие карточки должны быть на все действия “гулять”, ”кушать”, “читать”, “рисовать”.</w:t>
      </w:r>
    </w:p>
    <w:p w:rsidR="00E83146" w:rsidRPr="002E2017" w:rsidRDefault="00E83146" w:rsidP="00E83146">
      <w:pPr>
        <w:pStyle w:val="a3"/>
        <w:shd w:val="clear" w:color="auto" w:fill="FFFFFF"/>
        <w:spacing w:before="209" w:beforeAutospacing="0" w:after="250" w:afterAutospacing="0"/>
        <w:ind w:left="72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> 2. Дети с аутизмом обычно боятся воды. Необходимо предлагать ему игры с водой, но начинать занятия нужно постепенно, например, с мокрого песка, насыпанного в ведро. Постепенно, песок должен становится все более мокрым. На нем можно чертить линии, делать из него различные фигуры.</w:t>
      </w:r>
    </w:p>
    <w:p w:rsidR="00E83146" w:rsidRPr="002E2017" w:rsidRDefault="00E83146" w:rsidP="00E83146">
      <w:pPr>
        <w:pStyle w:val="a3"/>
        <w:shd w:val="clear" w:color="auto" w:fill="FFFFFF"/>
        <w:spacing w:before="209" w:beforeAutospacing="0" w:after="250" w:afterAutospacing="0"/>
        <w:ind w:left="72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>3. Очень важно развивать тактильное восприятие. Для этого можно взять небольшую коробку, заполнить ее любой крупой или песком и внутрь спрятать камушки или крупные пуговицы, для начала 2-3, не больше. Ребенок должен их найти и достать, постепенно количество камешков можно увеличивать до 10-15. Еще одно похожее задание: в миску налейте воду, на дно положите монетки, ребенок должен стараться их достать.</w:t>
      </w:r>
    </w:p>
    <w:p w:rsidR="00E83146" w:rsidRPr="002E2017" w:rsidRDefault="00E83146" w:rsidP="00E83146">
      <w:pPr>
        <w:pStyle w:val="a3"/>
        <w:shd w:val="clear" w:color="auto" w:fill="FFFFFF"/>
        <w:spacing w:before="209" w:beforeAutospacing="0" w:after="250" w:afterAutospacing="0"/>
        <w:ind w:left="72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>4. Упражнение на развитие координации: необходимо взять 2 чашки, наполнить одну из них водой и попросить ребенка переливать воду из одной чашки в другую. По мере развития этого навыка, размер чашки должен уменьшаться.</w:t>
      </w:r>
    </w:p>
    <w:p w:rsidR="00E83146" w:rsidRPr="002E2017" w:rsidRDefault="00E83146" w:rsidP="00E83146">
      <w:pPr>
        <w:pStyle w:val="a3"/>
        <w:shd w:val="clear" w:color="auto" w:fill="FFFFFF"/>
        <w:spacing w:before="209" w:beforeAutospacing="0" w:after="250" w:afterAutospacing="0"/>
        <w:ind w:left="72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>5. Лепка – одна из важнейших коррекционных методик: одновременно будет развиваться и моторика, и сенсорная чувствительность. Для лепки можно использовать массу для моделирования или обычный пластилин. Ребенок раскатывает пластилин, делает из него шарики и просто разминает его.</w:t>
      </w:r>
    </w:p>
    <w:p w:rsidR="00E83146" w:rsidRPr="002E2017" w:rsidRDefault="00E83146" w:rsidP="00E83146">
      <w:pPr>
        <w:pStyle w:val="a3"/>
        <w:shd w:val="clear" w:color="auto" w:fill="FFFFFF"/>
        <w:spacing w:before="209" w:beforeAutospacing="0" w:after="250" w:afterAutospacing="0"/>
        <w:ind w:left="72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lastRenderedPageBreak/>
        <w:t>6. Нанизывание бус. Начать лучше с крупных кругов, вырезных из картона, по мере развития навыка можно переходить к более мелким деталям, вплоть до бусинок.</w:t>
      </w:r>
    </w:p>
    <w:p w:rsidR="00E83146" w:rsidRPr="002E2017" w:rsidRDefault="00000BC1" w:rsidP="00E83146">
      <w:pPr>
        <w:pStyle w:val="a3"/>
        <w:shd w:val="clear" w:color="auto" w:fill="FFFFFF"/>
        <w:spacing w:before="209" w:beforeAutospacing="0" w:after="250" w:afterAutospacing="0"/>
        <w:ind w:left="72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7. </w:t>
      </w:r>
      <w:proofErr w:type="spellStart"/>
      <w:r>
        <w:rPr>
          <w:color w:val="111111"/>
          <w:sz w:val="28"/>
          <w:szCs w:val="28"/>
        </w:rPr>
        <w:t>Пазлы</w:t>
      </w:r>
      <w:proofErr w:type="spellEnd"/>
      <w:r>
        <w:rPr>
          <w:color w:val="111111"/>
          <w:sz w:val="28"/>
          <w:szCs w:val="28"/>
        </w:rPr>
        <w:t xml:space="preserve">. Можно купить готовые </w:t>
      </w:r>
      <w:proofErr w:type="spellStart"/>
      <w:r>
        <w:rPr>
          <w:color w:val="111111"/>
          <w:sz w:val="28"/>
          <w:szCs w:val="28"/>
        </w:rPr>
        <w:t>па</w:t>
      </w:r>
      <w:r w:rsidR="00E83146" w:rsidRPr="002E2017">
        <w:rPr>
          <w:color w:val="111111"/>
          <w:sz w:val="28"/>
          <w:szCs w:val="28"/>
        </w:rPr>
        <w:t>злы</w:t>
      </w:r>
      <w:proofErr w:type="spellEnd"/>
      <w:r w:rsidR="00E83146" w:rsidRPr="002E2017">
        <w:rPr>
          <w:color w:val="111111"/>
          <w:sz w:val="28"/>
          <w:szCs w:val="28"/>
        </w:rPr>
        <w:t>, с очень крупными частями, а можно сделать их, нарисовав крупную картинку и разрезав ее на несколько частей, для начала на 3-4, со</w:t>
      </w:r>
      <w:r>
        <w:rPr>
          <w:color w:val="111111"/>
          <w:sz w:val="28"/>
          <w:szCs w:val="28"/>
        </w:rPr>
        <w:t xml:space="preserve"> временем, количество частей </w:t>
      </w:r>
      <w:proofErr w:type="spellStart"/>
      <w:r>
        <w:rPr>
          <w:color w:val="111111"/>
          <w:sz w:val="28"/>
          <w:szCs w:val="28"/>
        </w:rPr>
        <w:t>па</w:t>
      </w:r>
      <w:r w:rsidR="00E83146" w:rsidRPr="002E2017">
        <w:rPr>
          <w:color w:val="111111"/>
          <w:sz w:val="28"/>
          <w:szCs w:val="28"/>
        </w:rPr>
        <w:t>зла</w:t>
      </w:r>
      <w:proofErr w:type="spellEnd"/>
      <w:r w:rsidR="00E83146" w:rsidRPr="002E2017">
        <w:rPr>
          <w:color w:val="111111"/>
          <w:sz w:val="28"/>
          <w:szCs w:val="28"/>
        </w:rPr>
        <w:t xml:space="preserve"> необходимо увеличивать.</w:t>
      </w:r>
    </w:p>
    <w:p w:rsidR="00E83146" w:rsidRPr="002E2017" w:rsidRDefault="00E83146" w:rsidP="00E83146">
      <w:pPr>
        <w:pStyle w:val="a3"/>
        <w:shd w:val="clear" w:color="auto" w:fill="FFFFFF"/>
        <w:spacing w:before="209" w:beforeAutospacing="0" w:after="250" w:afterAutospacing="0"/>
        <w:ind w:left="72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>8. Еще одно упражнение на моторику. Разложите в ряд одинаковые предметы, и пусть ребенок перевернет их.</w:t>
      </w:r>
    </w:p>
    <w:p w:rsidR="00E83146" w:rsidRPr="002E2017" w:rsidRDefault="00E83146" w:rsidP="00E83146">
      <w:pPr>
        <w:pStyle w:val="a3"/>
        <w:shd w:val="clear" w:color="auto" w:fill="FFFFFF"/>
        <w:spacing w:before="209" w:beforeAutospacing="0" w:after="250" w:afterAutospacing="0"/>
        <w:ind w:left="72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>9. Танцуйте. Можно танцевать дома или найти подходящий кружок для коллективных занятий.</w:t>
      </w:r>
    </w:p>
    <w:p w:rsidR="00E83146" w:rsidRDefault="00E83146" w:rsidP="00E83146">
      <w:pPr>
        <w:pStyle w:val="a3"/>
        <w:shd w:val="clear" w:color="auto" w:fill="FFFFFF"/>
        <w:spacing w:before="209" w:beforeAutospacing="0" w:after="250" w:afterAutospacing="0"/>
        <w:ind w:left="720"/>
        <w:jc w:val="both"/>
        <w:rPr>
          <w:color w:val="111111"/>
          <w:sz w:val="28"/>
          <w:szCs w:val="28"/>
        </w:rPr>
      </w:pPr>
      <w:r w:rsidRPr="002E2017">
        <w:rPr>
          <w:color w:val="111111"/>
          <w:sz w:val="28"/>
          <w:szCs w:val="28"/>
        </w:rPr>
        <w:t xml:space="preserve">10. Необходимо развивать тактильные и кинестетические ощущения. Для этого хорошо подойдут игры с различными материалами. Можно использовать шелк, шерсть, туалетную и наждачную бумагу. Схема занятий может быть следующей: 5 минут занятия с карточками, 5 минут чтение книг, 5 минут пальчиковые игры, затем перерыв и новый блок занятий. Идите от простых упражнений, </w:t>
      </w:r>
      <w:proofErr w:type="gramStart"/>
      <w:r w:rsidRPr="002E2017">
        <w:rPr>
          <w:color w:val="111111"/>
          <w:sz w:val="28"/>
          <w:szCs w:val="28"/>
        </w:rPr>
        <w:t>к</w:t>
      </w:r>
      <w:proofErr w:type="gramEnd"/>
      <w:r w:rsidRPr="002E2017">
        <w:rPr>
          <w:color w:val="111111"/>
          <w:sz w:val="28"/>
          <w:szCs w:val="28"/>
        </w:rPr>
        <w:t xml:space="preserve"> более сложным, для начала используйте те задания, с которыми ребенок точно справится, это поможет ему поверить в себя.</w:t>
      </w:r>
    </w:p>
    <w:p w:rsidR="00E83146" w:rsidRDefault="00E83146" w:rsidP="00E83146">
      <w:pPr>
        <w:pStyle w:val="a3"/>
        <w:shd w:val="clear" w:color="auto" w:fill="FFFFFF"/>
        <w:spacing w:before="209" w:beforeAutospacing="0" w:after="250" w:afterAutospacing="0"/>
        <w:ind w:left="720"/>
        <w:jc w:val="both"/>
        <w:rPr>
          <w:color w:val="111111"/>
          <w:sz w:val="28"/>
          <w:szCs w:val="28"/>
        </w:rPr>
      </w:pPr>
    </w:p>
    <w:p w:rsidR="00D004CC" w:rsidRDefault="00D004CC"/>
    <w:sectPr w:rsidR="00D004CC" w:rsidSect="00D0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E83146"/>
    <w:rsid w:val="00000BC1"/>
    <w:rsid w:val="00D004CC"/>
    <w:rsid w:val="00DA37A1"/>
    <w:rsid w:val="00E83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831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Сергей Демин</cp:lastModifiedBy>
  <cp:revision>3</cp:revision>
  <dcterms:created xsi:type="dcterms:W3CDTF">2022-10-09T04:18:00Z</dcterms:created>
  <dcterms:modified xsi:type="dcterms:W3CDTF">2023-10-09T13:35:00Z</dcterms:modified>
</cp:coreProperties>
</file>