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3917" w14:textId="7D7C97BA" w:rsidR="0014488A" w:rsidRPr="0014488A" w:rsidRDefault="0014488A" w:rsidP="0014488A">
      <w:pPr>
        <w:pStyle w:val="a3"/>
        <w:spacing w:before="0" w:beforeAutospacing="0" w:after="240" w:afterAutospacing="0"/>
        <w:jc w:val="center"/>
        <w:rPr>
          <w:rFonts w:ascii="Roboto" w:hAnsi="Roboto"/>
          <w:b/>
          <w:bCs/>
          <w:i/>
          <w:iCs/>
          <w:color w:val="010101"/>
          <w:sz w:val="32"/>
          <w:szCs w:val="32"/>
        </w:rPr>
      </w:pPr>
      <w:r w:rsidRPr="0014488A">
        <w:rPr>
          <w:rFonts w:ascii="Cambria" w:hAnsi="Cambria" w:cs="Cambria"/>
          <w:b/>
          <w:bCs/>
          <w:i/>
          <w:iCs/>
          <w:color w:val="010101"/>
          <w:sz w:val="32"/>
          <w:szCs w:val="32"/>
        </w:rPr>
        <w:t>Совместные</w:t>
      </w:r>
      <w:r w:rsidRPr="0014488A">
        <w:rPr>
          <w:rFonts w:ascii="Roboto" w:hAnsi="Roboto"/>
          <w:b/>
          <w:bCs/>
          <w:i/>
          <w:iCs/>
          <w:color w:val="010101"/>
          <w:sz w:val="32"/>
          <w:szCs w:val="32"/>
        </w:rPr>
        <w:t xml:space="preserve"> </w:t>
      </w:r>
      <w:r w:rsidRPr="0014488A">
        <w:rPr>
          <w:rFonts w:ascii="Cambria" w:hAnsi="Cambria" w:cs="Cambria"/>
          <w:b/>
          <w:bCs/>
          <w:i/>
          <w:iCs/>
          <w:color w:val="010101"/>
          <w:sz w:val="32"/>
          <w:szCs w:val="32"/>
        </w:rPr>
        <w:t>игры с детьми</w:t>
      </w:r>
    </w:p>
    <w:p w14:paraId="6F561EF0" w14:textId="77777777" w:rsidR="0014488A" w:rsidRP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b/>
          <w:bCs/>
          <w:color w:val="010101"/>
          <w:sz w:val="28"/>
          <w:szCs w:val="28"/>
          <w:u w:val="single"/>
        </w:rPr>
      </w:pPr>
      <w:r w:rsidRPr="0014488A"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  <w:t>«</w:t>
      </w:r>
      <w:r w:rsidRPr="0014488A">
        <w:rPr>
          <w:rFonts w:ascii="Cambria" w:hAnsi="Cambria" w:cs="Cambria"/>
          <w:b/>
          <w:bCs/>
          <w:i/>
          <w:iCs/>
          <w:color w:val="010101"/>
          <w:sz w:val="28"/>
          <w:szCs w:val="28"/>
          <w:u w:val="single"/>
        </w:rPr>
        <w:t>Что</w:t>
      </w:r>
      <w:r w:rsidRPr="0014488A"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  <w:t xml:space="preserve"> </w:t>
      </w:r>
      <w:r w:rsidRPr="0014488A">
        <w:rPr>
          <w:rFonts w:ascii="Cambria" w:hAnsi="Cambria" w:cs="Cambria"/>
          <w:b/>
          <w:bCs/>
          <w:i/>
          <w:iCs/>
          <w:color w:val="010101"/>
          <w:sz w:val="28"/>
          <w:szCs w:val="28"/>
          <w:u w:val="single"/>
        </w:rPr>
        <w:t>изменилось</w:t>
      </w:r>
      <w:r w:rsidRPr="0014488A">
        <w:rPr>
          <w:rFonts w:ascii="Roboto" w:hAnsi="Roboto" w:cs="Roboto"/>
          <w:b/>
          <w:bCs/>
          <w:i/>
          <w:iCs/>
          <w:color w:val="010101"/>
          <w:sz w:val="28"/>
          <w:szCs w:val="28"/>
          <w:u w:val="single"/>
        </w:rPr>
        <w:t>»</w:t>
      </w:r>
      <w:r w:rsidRPr="0014488A">
        <w:rPr>
          <w:rFonts w:ascii="Roboto" w:hAnsi="Roboto"/>
          <w:b/>
          <w:bCs/>
          <w:color w:val="010101"/>
          <w:sz w:val="28"/>
          <w:szCs w:val="28"/>
          <w:u w:val="single"/>
        </w:rPr>
        <w:t> </w:t>
      </w:r>
    </w:p>
    <w:p w14:paraId="55EDD97E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Цель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развивать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произвольное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внимание</w:t>
      </w:r>
      <w:r>
        <w:rPr>
          <w:rFonts w:ascii="Roboto" w:hAnsi="Roboto"/>
          <w:color w:val="010101"/>
        </w:rPr>
        <w:t>.</w:t>
      </w:r>
    </w:p>
    <w:p w14:paraId="20BD9DCD" w14:textId="77777777" w:rsidR="0014488A" w:rsidRDefault="0014488A" w:rsidP="00B22CBF">
      <w:pPr>
        <w:pStyle w:val="a3"/>
        <w:spacing w:before="0" w:beforeAutospacing="0" w:after="240" w:afterAutospacing="0" w:line="360" w:lineRule="auto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На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стол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ставится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три</w:t>
      </w:r>
      <w:r>
        <w:rPr>
          <w:rFonts w:ascii="Roboto" w:hAnsi="Roboto"/>
          <w:color w:val="010101"/>
        </w:rPr>
        <w:t>-</w:t>
      </w:r>
      <w:r>
        <w:rPr>
          <w:rFonts w:ascii="Cambria" w:hAnsi="Cambria" w:cs="Cambria"/>
          <w:color w:val="010101"/>
        </w:rPr>
        <w:t>четыре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игрушки</w:t>
      </w:r>
      <w:r>
        <w:rPr>
          <w:rFonts w:ascii="Roboto" w:hAnsi="Roboto"/>
          <w:color w:val="010101"/>
        </w:rPr>
        <w:t xml:space="preserve"> (</w:t>
      </w:r>
      <w:r>
        <w:rPr>
          <w:rFonts w:ascii="Cambria" w:hAnsi="Cambria" w:cs="Cambria"/>
          <w:color w:val="010101"/>
        </w:rPr>
        <w:t>затем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количество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увеличивается</w:t>
      </w:r>
      <w:r>
        <w:rPr>
          <w:rFonts w:ascii="Roboto" w:hAnsi="Roboto"/>
          <w:color w:val="010101"/>
        </w:rPr>
        <w:t>)</w:t>
      </w:r>
      <w:r>
        <w:rPr>
          <w:rFonts w:ascii="Roboto" w:hAnsi="Roboto" w:cs="Roboto"/>
          <w:color w:val="010101"/>
        </w:rPr>
        <w:t> 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ребенку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предлагают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рассмотреть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их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течение</w:t>
      </w:r>
      <w:r>
        <w:rPr>
          <w:rFonts w:ascii="Roboto" w:hAnsi="Roboto"/>
          <w:color w:val="010101"/>
        </w:rPr>
        <w:t xml:space="preserve"> 10-15 </w:t>
      </w:r>
      <w:r>
        <w:rPr>
          <w:rFonts w:ascii="Cambria" w:hAnsi="Cambria" w:cs="Cambria"/>
          <w:color w:val="010101"/>
        </w:rPr>
        <w:t>секунд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Затем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попросите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отвернуться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тем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временем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уберите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одну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игрушку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или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поменяйте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их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местами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Когда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он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повернется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вашему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сигналу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спросите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его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что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же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изменилось</w:t>
      </w:r>
      <w:r>
        <w:rPr>
          <w:rFonts w:ascii="Roboto" w:hAnsi="Roboto"/>
          <w:color w:val="010101"/>
        </w:rPr>
        <w:t>?</w:t>
      </w:r>
    </w:p>
    <w:p w14:paraId="255B91F3" w14:textId="77777777" w:rsidR="0014488A" w:rsidRP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</w:pPr>
      <w:r w:rsidRPr="0014488A"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  <w:t>«</w:t>
      </w:r>
      <w:r w:rsidRPr="0014488A">
        <w:rPr>
          <w:rFonts w:ascii="Cambria" w:hAnsi="Cambria" w:cs="Cambria"/>
          <w:b/>
          <w:bCs/>
          <w:i/>
          <w:iCs/>
          <w:color w:val="010101"/>
          <w:sz w:val="28"/>
          <w:szCs w:val="28"/>
          <w:u w:val="single"/>
        </w:rPr>
        <w:t>Четвертый</w:t>
      </w:r>
      <w:r w:rsidRPr="0014488A"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  <w:t xml:space="preserve"> </w:t>
      </w:r>
      <w:r w:rsidRPr="0014488A">
        <w:rPr>
          <w:rFonts w:ascii="Cambria" w:hAnsi="Cambria" w:cs="Cambria"/>
          <w:b/>
          <w:bCs/>
          <w:i/>
          <w:iCs/>
          <w:color w:val="010101"/>
          <w:sz w:val="28"/>
          <w:szCs w:val="28"/>
          <w:u w:val="single"/>
        </w:rPr>
        <w:t>лишний</w:t>
      </w:r>
      <w:r w:rsidRPr="0014488A">
        <w:rPr>
          <w:rFonts w:ascii="Roboto" w:hAnsi="Roboto" w:cs="Roboto"/>
          <w:b/>
          <w:bCs/>
          <w:i/>
          <w:iCs/>
          <w:color w:val="010101"/>
          <w:sz w:val="28"/>
          <w:szCs w:val="28"/>
          <w:u w:val="single"/>
        </w:rPr>
        <w:t>»</w:t>
      </w:r>
    </w:p>
    <w:p w14:paraId="44FACDE6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 </w:t>
      </w:r>
      <w:r>
        <w:rPr>
          <w:rFonts w:ascii="Cambria" w:hAnsi="Cambria" w:cs="Cambria"/>
          <w:color w:val="010101"/>
        </w:rPr>
        <w:t>Цель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развивать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концентрацию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распределение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внимания</w:t>
      </w:r>
      <w:r>
        <w:rPr>
          <w:rFonts w:ascii="Roboto" w:hAnsi="Roboto"/>
          <w:color w:val="010101"/>
        </w:rPr>
        <w:t>.</w:t>
      </w:r>
    </w:p>
    <w:p w14:paraId="64B9DA5A" w14:textId="77777777" w:rsidR="0014488A" w:rsidRDefault="0014488A" w:rsidP="00B22CBF">
      <w:pPr>
        <w:pStyle w:val="a3"/>
        <w:spacing w:before="0" w:beforeAutospacing="0" w:after="240" w:afterAutospacing="0" w:line="360" w:lineRule="auto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Ребенку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предлагают</w:t>
      </w:r>
      <w:r>
        <w:rPr>
          <w:rFonts w:ascii="Roboto" w:hAnsi="Roboto"/>
          <w:color w:val="010101"/>
        </w:rPr>
        <w:t xml:space="preserve"> 4 </w:t>
      </w:r>
      <w:r>
        <w:rPr>
          <w:rFonts w:ascii="Cambria" w:hAnsi="Cambria" w:cs="Cambria"/>
          <w:color w:val="010101"/>
        </w:rPr>
        <w:t>предмета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три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из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них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из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одной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группы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один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из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другой</w:t>
      </w:r>
      <w:r>
        <w:rPr>
          <w:rFonts w:ascii="Roboto" w:hAnsi="Roboto"/>
          <w:color w:val="010101"/>
        </w:rPr>
        <w:t xml:space="preserve"> (</w:t>
      </w:r>
      <w:r>
        <w:rPr>
          <w:rFonts w:ascii="Cambria" w:hAnsi="Cambria" w:cs="Cambria"/>
          <w:color w:val="010101"/>
        </w:rPr>
        <w:t>например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ложка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вилка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поварешка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книга</w:t>
      </w:r>
      <w:r>
        <w:rPr>
          <w:rFonts w:ascii="Roboto" w:hAnsi="Roboto"/>
          <w:color w:val="010101"/>
        </w:rPr>
        <w:t xml:space="preserve">). </w:t>
      </w:r>
      <w:r>
        <w:rPr>
          <w:rFonts w:ascii="Cambria" w:hAnsi="Cambria" w:cs="Cambria"/>
          <w:color w:val="010101"/>
        </w:rPr>
        <w:t>Можно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заменить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карточкой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изображениями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предметов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Предложите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ребенку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внимательно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посмотреть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найти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что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здесь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лишнее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почему</w:t>
      </w:r>
      <w:r>
        <w:rPr>
          <w:rFonts w:ascii="Roboto" w:hAnsi="Roboto"/>
          <w:color w:val="010101"/>
        </w:rPr>
        <w:t>?</w:t>
      </w:r>
    </w:p>
    <w:p w14:paraId="48FA9AD1" w14:textId="77777777" w:rsidR="0014488A" w:rsidRP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b/>
          <w:bCs/>
          <w:color w:val="010101"/>
          <w:u w:val="single"/>
        </w:rPr>
      </w:pPr>
      <w:r w:rsidRPr="0014488A">
        <w:rPr>
          <w:rFonts w:ascii="Roboto" w:hAnsi="Roboto"/>
          <w:b/>
          <w:bCs/>
          <w:i/>
          <w:iCs/>
          <w:color w:val="010101"/>
          <w:u w:val="single"/>
        </w:rPr>
        <w:t>«</w:t>
      </w:r>
      <w:r w:rsidRPr="0014488A">
        <w:rPr>
          <w:rFonts w:ascii="Cambria" w:hAnsi="Cambria" w:cs="Cambria"/>
          <w:b/>
          <w:bCs/>
          <w:i/>
          <w:iCs/>
          <w:color w:val="010101"/>
          <w:u w:val="single"/>
        </w:rPr>
        <w:t>Хлопни</w:t>
      </w:r>
      <w:r w:rsidRPr="0014488A">
        <w:rPr>
          <w:rFonts w:ascii="Roboto" w:hAnsi="Roboto"/>
          <w:b/>
          <w:bCs/>
          <w:i/>
          <w:iCs/>
          <w:color w:val="010101"/>
          <w:u w:val="single"/>
        </w:rPr>
        <w:t xml:space="preserve"> </w:t>
      </w:r>
      <w:r w:rsidRPr="0014488A">
        <w:rPr>
          <w:rFonts w:ascii="Cambria" w:hAnsi="Cambria" w:cs="Cambria"/>
          <w:b/>
          <w:bCs/>
          <w:i/>
          <w:iCs/>
          <w:color w:val="010101"/>
          <w:u w:val="single"/>
        </w:rPr>
        <w:t>в</w:t>
      </w:r>
      <w:r w:rsidRPr="0014488A">
        <w:rPr>
          <w:rFonts w:ascii="Roboto" w:hAnsi="Roboto"/>
          <w:b/>
          <w:bCs/>
          <w:i/>
          <w:iCs/>
          <w:color w:val="010101"/>
          <w:u w:val="single"/>
        </w:rPr>
        <w:t xml:space="preserve"> </w:t>
      </w:r>
      <w:r w:rsidRPr="0014488A">
        <w:rPr>
          <w:rFonts w:ascii="Cambria" w:hAnsi="Cambria" w:cs="Cambria"/>
          <w:b/>
          <w:bCs/>
          <w:i/>
          <w:iCs/>
          <w:color w:val="010101"/>
          <w:u w:val="single"/>
        </w:rPr>
        <w:t>ладоши</w:t>
      </w:r>
      <w:r w:rsidRPr="0014488A">
        <w:rPr>
          <w:rFonts w:ascii="Roboto" w:hAnsi="Roboto" w:cs="Roboto"/>
          <w:b/>
          <w:bCs/>
          <w:i/>
          <w:iCs/>
          <w:color w:val="010101"/>
          <w:u w:val="single"/>
        </w:rPr>
        <w:t>»</w:t>
      </w:r>
    </w:p>
    <w:p w14:paraId="511221E3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Цель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обучение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способности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переключению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внимания</w:t>
      </w:r>
      <w:r>
        <w:rPr>
          <w:rFonts w:ascii="Roboto" w:hAnsi="Roboto"/>
          <w:color w:val="010101"/>
        </w:rPr>
        <w:t>.</w:t>
      </w:r>
    </w:p>
    <w:p w14:paraId="3FAAD2C3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Описание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задания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Вы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говорите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ребенку</w:t>
      </w:r>
      <w:r>
        <w:rPr>
          <w:rFonts w:ascii="Roboto" w:hAnsi="Roboto"/>
          <w:color w:val="010101"/>
        </w:rPr>
        <w:t xml:space="preserve">: </w:t>
      </w:r>
      <w:r>
        <w:rPr>
          <w:rFonts w:ascii="Roboto" w:hAnsi="Roboto" w:cs="Roboto"/>
          <w:color w:val="010101"/>
        </w:rPr>
        <w:t>«</w:t>
      </w:r>
      <w:r>
        <w:rPr>
          <w:rFonts w:ascii="Cambria" w:hAnsi="Cambria" w:cs="Cambria"/>
          <w:color w:val="010101"/>
        </w:rPr>
        <w:t>Сейчас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буду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называть</w:t>
      </w:r>
    </w:p>
    <w:p w14:paraId="17645FC1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разные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слова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Когда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назову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какое</w:t>
      </w:r>
      <w:r>
        <w:rPr>
          <w:rFonts w:ascii="Roboto" w:hAnsi="Roboto"/>
          <w:color w:val="010101"/>
        </w:rPr>
        <w:t>-</w:t>
      </w:r>
      <w:r>
        <w:rPr>
          <w:rFonts w:ascii="Cambria" w:hAnsi="Cambria" w:cs="Cambria"/>
          <w:color w:val="010101"/>
        </w:rPr>
        <w:t>нибудь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животное</w:t>
      </w:r>
      <w:r>
        <w:rPr>
          <w:rFonts w:ascii="Roboto" w:hAnsi="Roboto"/>
          <w:color w:val="010101"/>
        </w:rPr>
        <w:t xml:space="preserve"> </w:t>
      </w:r>
      <w:r>
        <w:rPr>
          <w:rFonts w:ascii="Roboto" w:hAnsi="Roboto" w:cs="Roboto"/>
          <w:color w:val="010101"/>
        </w:rPr>
        <w:t>–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хлопни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ладоши</w:t>
      </w:r>
      <w:r>
        <w:rPr>
          <w:rFonts w:ascii="Roboto" w:hAnsi="Roboto" w:cs="Roboto"/>
          <w:color w:val="010101"/>
        </w:rPr>
        <w:t>»</w:t>
      </w:r>
      <w:r>
        <w:rPr>
          <w:rFonts w:ascii="Roboto" w:hAnsi="Roboto"/>
          <w:color w:val="010101"/>
        </w:rPr>
        <w:t>.</w:t>
      </w:r>
    </w:p>
    <w:p w14:paraId="00BA2B96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Слова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стол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книга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лошадь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стул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дверь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виноград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собака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ножницы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книга</w:t>
      </w:r>
      <w:r>
        <w:rPr>
          <w:rFonts w:ascii="Roboto" w:hAnsi="Roboto"/>
          <w:color w:val="010101"/>
        </w:rPr>
        <w:t>,</w:t>
      </w:r>
    </w:p>
    <w:p w14:paraId="0126BD03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туфли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карандаш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мяч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окно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кошка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сапоги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коза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стекло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дом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дорога</w:t>
      </w:r>
      <w:r>
        <w:rPr>
          <w:rFonts w:ascii="Roboto" w:hAnsi="Roboto"/>
          <w:color w:val="010101"/>
        </w:rPr>
        <w:t>,</w:t>
      </w:r>
    </w:p>
    <w:p w14:paraId="462DD350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яблоко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дерево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ковер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лев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стена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крыша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арбуз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санки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снег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тигр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кровать</w:t>
      </w:r>
      <w:r>
        <w:rPr>
          <w:rFonts w:ascii="Roboto" w:hAnsi="Roboto"/>
          <w:color w:val="010101"/>
        </w:rPr>
        <w:t>,</w:t>
      </w:r>
    </w:p>
    <w:p w14:paraId="67108461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тетрадь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вилка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лед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елка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заяц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волк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галстук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лимон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медведь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дыня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чайник</w:t>
      </w:r>
      <w:r>
        <w:rPr>
          <w:rFonts w:ascii="Roboto" w:hAnsi="Roboto"/>
          <w:color w:val="010101"/>
        </w:rPr>
        <w:t>,</w:t>
      </w:r>
    </w:p>
    <w:p w14:paraId="7FB3666F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тарелка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полка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масло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пальто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белка</w:t>
      </w:r>
      <w:r>
        <w:rPr>
          <w:rFonts w:ascii="Roboto" w:hAnsi="Roboto"/>
          <w:color w:val="010101"/>
        </w:rPr>
        <w:t>.</w:t>
      </w:r>
    </w:p>
    <w:p w14:paraId="206DB16E" w14:textId="77777777" w:rsidR="0014488A" w:rsidRP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b/>
          <w:bCs/>
          <w:color w:val="010101"/>
          <w:sz w:val="28"/>
          <w:szCs w:val="28"/>
          <w:u w:val="single"/>
        </w:rPr>
      </w:pPr>
      <w:r w:rsidRPr="0014488A"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  <w:t>«</w:t>
      </w:r>
      <w:r w:rsidRPr="0014488A">
        <w:rPr>
          <w:rFonts w:ascii="Cambria" w:hAnsi="Cambria" w:cs="Cambria"/>
          <w:b/>
          <w:bCs/>
          <w:i/>
          <w:iCs/>
          <w:color w:val="010101"/>
          <w:sz w:val="28"/>
          <w:szCs w:val="28"/>
          <w:u w:val="single"/>
        </w:rPr>
        <w:t>Пуговицы</w:t>
      </w:r>
      <w:r w:rsidRPr="0014488A">
        <w:rPr>
          <w:rFonts w:ascii="Roboto" w:hAnsi="Roboto" w:cs="Roboto"/>
          <w:b/>
          <w:bCs/>
          <w:i/>
          <w:iCs/>
          <w:color w:val="010101"/>
          <w:sz w:val="28"/>
          <w:szCs w:val="28"/>
          <w:u w:val="single"/>
        </w:rPr>
        <w:t>»</w:t>
      </w:r>
    </w:p>
    <w:p w14:paraId="2B3C7B3D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Цель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развитие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способности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сличению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сортировке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предметов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форме</w:t>
      </w:r>
      <w:r>
        <w:rPr>
          <w:rFonts w:ascii="Roboto" w:hAnsi="Roboto"/>
          <w:color w:val="010101"/>
        </w:rPr>
        <w:t>,</w:t>
      </w:r>
    </w:p>
    <w:p w14:paraId="4A50A86E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цвету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величине</w:t>
      </w:r>
      <w:r>
        <w:rPr>
          <w:rFonts w:ascii="Roboto" w:hAnsi="Roboto"/>
          <w:color w:val="010101"/>
        </w:rPr>
        <w:t>.</w:t>
      </w:r>
    </w:p>
    <w:p w14:paraId="135A5290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Дидактический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материал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большой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набор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разных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пуговиц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среди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которых</w:t>
      </w:r>
    </w:p>
    <w:p w14:paraId="0B1E268C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lastRenderedPageBreak/>
        <w:t>только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три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одинаковые</w:t>
      </w:r>
      <w:r>
        <w:rPr>
          <w:rFonts w:ascii="Roboto" w:hAnsi="Roboto"/>
          <w:color w:val="010101"/>
        </w:rPr>
        <w:t>.</w:t>
      </w:r>
    </w:p>
    <w:p w14:paraId="1EB9803C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Описание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задания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Перед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ребенком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хаотично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раскладывают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все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пуговицы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</w:p>
    <w:p w14:paraId="4D793A30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предлагают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найти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три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одинаковые</w:t>
      </w:r>
      <w:r>
        <w:rPr>
          <w:rFonts w:ascii="Roboto" w:hAnsi="Roboto"/>
          <w:color w:val="010101"/>
        </w:rPr>
        <w:t>.</w:t>
      </w:r>
    </w:p>
    <w:p w14:paraId="3EBA2CB6" w14:textId="77777777" w:rsidR="0014488A" w:rsidRP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b/>
          <w:bCs/>
          <w:color w:val="010101"/>
          <w:sz w:val="28"/>
          <w:szCs w:val="28"/>
          <w:u w:val="single"/>
        </w:rPr>
      </w:pPr>
      <w:r w:rsidRPr="0014488A"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  <w:t>«</w:t>
      </w:r>
      <w:r w:rsidRPr="0014488A">
        <w:rPr>
          <w:rFonts w:ascii="Cambria" w:hAnsi="Cambria" w:cs="Cambria"/>
          <w:b/>
          <w:bCs/>
          <w:i/>
          <w:iCs/>
          <w:color w:val="010101"/>
          <w:sz w:val="28"/>
          <w:szCs w:val="28"/>
          <w:u w:val="single"/>
        </w:rPr>
        <w:t>Сравнение</w:t>
      </w:r>
      <w:r w:rsidRPr="0014488A"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  <w:t xml:space="preserve"> </w:t>
      </w:r>
      <w:r w:rsidRPr="0014488A">
        <w:rPr>
          <w:rFonts w:ascii="Cambria" w:hAnsi="Cambria" w:cs="Cambria"/>
          <w:b/>
          <w:bCs/>
          <w:i/>
          <w:iCs/>
          <w:color w:val="010101"/>
          <w:sz w:val="28"/>
          <w:szCs w:val="28"/>
          <w:u w:val="single"/>
        </w:rPr>
        <w:t>предметов</w:t>
      </w:r>
      <w:r w:rsidRPr="0014488A">
        <w:rPr>
          <w:rFonts w:ascii="Roboto" w:hAnsi="Roboto" w:cs="Roboto"/>
          <w:b/>
          <w:bCs/>
          <w:i/>
          <w:iCs/>
          <w:color w:val="010101"/>
          <w:sz w:val="28"/>
          <w:szCs w:val="28"/>
          <w:u w:val="single"/>
        </w:rPr>
        <w:t>»</w:t>
      </w:r>
    </w:p>
    <w:p w14:paraId="075223D4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Цель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развитие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способности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выделять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черты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сходства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различия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</w:t>
      </w:r>
    </w:p>
    <w:p w14:paraId="75352A18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существенным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признакам</w:t>
      </w:r>
      <w:r>
        <w:rPr>
          <w:rFonts w:ascii="Roboto" w:hAnsi="Roboto"/>
          <w:color w:val="010101"/>
        </w:rPr>
        <w:t xml:space="preserve">; </w:t>
      </w:r>
      <w:r>
        <w:rPr>
          <w:rFonts w:ascii="Cambria" w:hAnsi="Cambria" w:cs="Cambria"/>
          <w:color w:val="010101"/>
        </w:rPr>
        <w:t>развитие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мыслительных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операций</w:t>
      </w:r>
      <w:r>
        <w:rPr>
          <w:rFonts w:ascii="Roboto" w:hAnsi="Roboto"/>
          <w:color w:val="010101"/>
        </w:rPr>
        <w:t>.</w:t>
      </w:r>
    </w:p>
    <w:p w14:paraId="139CCFC3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Описание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задания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Для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сравнения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ребенку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предлагаются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следующие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пары</w:t>
      </w:r>
    </w:p>
    <w:p w14:paraId="01DB14D4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слов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муха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бабочка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стол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стул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книга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тетрадь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вода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молоко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собака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</w:p>
    <w:p w14:paraId="4CBACA34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белка</w:t>
      </w:r>
      <w:r>
        <w:rPr>
          <w:rFonts w:ascii="Roboto" w:hAnsi="Roboto"/>
          <w:color w:val="010101"/>
        </w:rPr>
        <w:t>.</w:t>
      </w:r>
    </w:p>
    <w:p w14:paraId="34EC07C8" w14:textId="77777777" w:rsidR="0014488A" w:rsidRDefault="0014488A" w:rsidP="00B22CBF">
      <w:pPr>
        <w:pStyle w:val="a3"/>
        <w:spacing w:before="0" w:beforeAutospacing="0" w:after="0" w:afterAutospacing="0" w:line="360" w:lineRule="auto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Ребенок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должен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представить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себе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что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он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будет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сравнивать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Вы</w:t>
      </w:r>
    </w:p>
    <w:p w14:paraId="5DF35ACC" w14:textId="77777777" w:rsidR="0014488A" w:rsidRDefault="0014488A" w:rsidP="00B22CBF">
      <w:pPr>
        <w:pStyle w:val="a3"/>
        <w:spacing w:before="0" w:beforeAutospacing="0" w:after="240" w:afterAutospacing="0" w:line="276" w:lineRule="auto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задаете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ребенку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вопросы</w:t>
      </w:r>
      <w:r>
        <w:rPr>
          <w:rFonts w:ascii="Roboto" w:hAnsi="Roboto"/>
          <w:color w:val="010101"/>
        </w:rPr>
        <w:t xml:space="preserve">; </w:t>
      </w:r>
      <w:r>
        <w:rPr>
          <w:rFonts w:ascii="Roboto" w:hAnsi="Roboto" w:cs="Roboto"/>
          <w:color w:val="010101"/>
        </w:rPr>
        <w:t>«</w:t>
      </w:r>
      <w:r>
        <w:rPr>
          <w:rFonts w:ascii="Cambria" w:hAnsi="Cambria" w:cs="Cambria"/>
          <w:color w:val="010101"/>
        </w:rPr>
        <w:t>Ты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видел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бабочку</w:t>
      </w:r>
      <w:r>
        <w:rPr>
          <w:rFonts w:ascii="Roboto" w:hAnsi="Roboto"/>
          <w:color w:val="010101"/>
        </w:rPr>
        <w:t xml:space="preserve">? </w:t>
      </w:r>
      <w:r>
        <w:rPr>
          <w:rFonts w:ascii="Cambria" w:hAnsi="Cambria" w:cs="Cambria"/>
          <w:color w:val="010101"/>
        </w:rPr>
        <w:t>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видел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муху</w:t>
      </w:r>
      <w:r>
        <w:rPr>
          <w:rFonts w:ascii="Roboto" w:hAnsi="Roboto"/>
          <w:color w:val="010101"/>
        </w:rPr>
        <w:t>?</w:t>
      </w:r>
      <w:r>
        <w:rPr>
          <w:rFonts w:ascii="Roboto" w:hAnsi="Roboto" w:cs="Roboto"/>
          <w:color w:val="010101"/>
        </w:rPr>
        <w:t>»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После</w:t>
      </w:r>
    </w:p>
    <w:p w14:paraId="5BEF2777" w14:textId="77777777" w:rsidR="0014488A" w:rsidRDefault="0014488A" w:rsidP="00B22CBF">
      <w:pPr>
        <w:pStyle w:val="a3"/>
        <w:spacing w:before="0" w:beforeAutospacing="0" w:after="240" w:afterAutospacing="0" w:line="276" w:lineRule="auto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коротких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вопросов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каждом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слове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из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пары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ребенку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предлагают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их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сравнить</w:t>
      </w:r>
      <w:r>
        <w:rPr>
          <w:rFonts w:ascii="Roboto" w:hAnsi="Roboto"/>
          <w:color w:val="010101"/>
        </w:rPr>
        <w:t>.</w:t>
      </w:r>
    </w:p>
    <w:p w14:paraId="00C9D487" w14:textId="77777777" w:rsidR="0014488A" w:rsidRDefault="0014488A" w:rsidP="00B22CBF">
      <w:pPr>
        <w:pStyle w:val="a3"/>
        <w:spacing w:before="0" w:beforeAutospacing="0" w:after="240" w:afterAutospacing="0" w:line="276" w:lineRule="auto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Затем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задаете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вопросы</w:t>
      </w:r>
      <w:r>
        <w:rPr>
          <w:rFonts w:ascii="Roboto" w:hAnsi="Roboto"/>
          <w:color w:val="010101"/>
        </w:rPr>
        <w:t xml:space="preserve">: </w:t>
      </w:r>
      <w:r>
        <w:rPr>
          <w:rFonts w:ascii="Roboto" w:hAnsi="Roboto" w:cs="Roboto"/>
          <w:color w:val="010101"/>
        </w:rPr>
        <w:t>«</w:t>
      </w:r>
      <w:r>
        <w:rPr>
          <w:rFonts w:ascii="Cambria" w:hAnsi="Cambria" w:cs="Cambria"/>
          <w:color w:val="010101"/>
        </w:rPr>
        <w:t>Похожи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бабочка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муха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или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нет</w:t>
      </w:r>
      <w:r>
        <w:rPr>
          <w:rFonts w:ascii="Roboto" w:hAnsi="Roboto"/>
          <w:color w:val="010101"/>
        </w:rPr>
        <w:t xml:space="preserve">? </w:t>
      </w:r>
      <w:r>
        <w:rPr>
          <w:rFonts w:ascii="Cambria" w:hAnsi="Cambria" w:cs="Cambria"/>
          <w:color w:val="010101"/>
        </w:rPr>
        <w:t>Чем</w:t>
      </w:r>
    </w:p>
    <w:p w14:paraId="59EAFFC8" w14:textId="77777777" w:rsidR="0014488A" w:rsidRDefault="0014488A" w:rsidP="00B22CBF">
      <w:pPr>
        <w:pStyle w:val="a3"/>
        <w:spacing w:before="0" w:beforeAutospacing="0" w:after="240" w:afterAutospacing="0" w:line="276" w:lineRule="auto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похожи</w:t>
      </w:r>
      <w:r>
        <w:rPr>
          <w:rFonts w:ascii="Roboto" w:hAnsi="Roboto"/>
          <w:color w:val="010101"/>
        </w:rPr>
        <w:t xml:space="preserve">? </w:t>
      </w:r>
      <w:r>
        <w:rPr>
          <w:rFonts w:ascii="Cambria" w:hAnsi="Cambria" w:cs="Cambria"/>
          <w:color w:val="010101"/>
        </w:rPr>
        <w:t>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чем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они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отличаются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друг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от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друга</w:t>
      </w:r>
      <w:r>
        <w:rPr>
          <w:rFonts w:ascii="Roboto" w:hAnsi="Roboto"/>
          <w:color w:val="010101"/>
        </w:rPr>
        <w:t>?</w:t>
      </w:r>
      <w:r>
        <w:rPr>
          <w:rFonts w:ascii="Roboto" w:hAnsi="Roboto" w:cs="Roboto"/>
          <w:color w:val="010101"/>
        </w:rPr>
        <w:t>»</w:t>
      </w:r>
    </w:p>
    <w:p w14:paraId="2763731A" w14:textId="77777777" w:rsidR="0014488A" w:rsidRP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b/>
          <w:bCs/>
          <w:color w:val="010101"/>
          <w:sz w:val="28"/>
          <w:szCs w:val="28"/>
          <w:u w:val="single"/>
        </w:rPr>
      </w:pPr>
      <w:r w:rsidRPr="0014488A">
        <w:rPr>
          <w:rFonts w:ascii="Roboto" w:hAnsi="Roboto"/>
          <w:b/>
          <w:bCs/>
          <w:i/>
          <w:iCs/>
          <w:color w:val="010101"/>
          <w:sz w:val="28"/>
          <w:szCs w:val="28"/>
          <w:u w:val="single"/>
        </w:rPr>
        <w:t>«</w:t>
      </w:r>
      <w:r w:rsidRPr="0014488A">
        <w:rPr>
          <w:rFonts w:ascii="Cambria" w:hAnsi="Cambria" w:cs="Cambria"/>
          <w:b/>
          <w:bCs/>
          <w:i/>
          <w:iCs/>
          <w:color w:val="010101"/>
          <w:sz w:val="28"/>
          <w:szCs w:val="28"/>
          <w:u w:val="single"/>
        </w:rPr>
        <w:t>Мячик</w:t>
      </w:r>
      <w:r w:rsidRPr="0014488A">
        <w:rPr>
          <w:rFonts w:ascii="Roboto" w:hAnsi="Roboto" w:cs="Roboto"/>
          <w:b/>
          <w:bCs/>
          <w:i/>
          <w:iCs/>
          <w:color w:val="010101"/>
          <w:sz w:val="28"/>
          <w:szCs w:val="28"/>
          <w:u w:val="single"/>
        </w:rPr>
        <w:t>»</w:t>
      </w:r>
    </w:p>
    <w:p w14:paraId="2D436A6A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Цель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развитие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аналитического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мышления</w:t>
      </w:r>
      <w:r>
        <w:rPr>
          <w:rFonts w:ascii="Roboto" w:hAnsi="Roboto"/>
          <w:color w:val="010101"/>
        </w:rPr>
        <w:t>.</w:t>
      </w:r>
    </w:p>
    <w:p w14:paraId="0E56204E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Дидактический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материал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мяч</w:t>
      </w:r>
      <w:r>
        <w:rPr>
          <w:rFonts w:ascii="Roboto" w:hAnsi="Roboto"/>
          <w:color w:val="010101"/>
        </w:rPr>
        <w:t>.</w:t>
      </w:r>
    </w:p>
    <w:p w14:paraId="192201DE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Описание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задания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Вы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говорите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ребенку</w:t>
      </w:r>
      <w:r>
        <w:rPr>
          <w:rFonts w:ascii="Roboto" w:hAnsi="Roboto"/>
          <w:color w:val="010101"/>
        </w:rPr>
        <w:t xml:space="preserve">: </w:t>
      </w:r>
      <w:r>
        <w:rPr>
          <w:rFonts w:ascii="Roboto" w:hAnsi="Roboto" w:cs="Roboto"/>
          <w:color w:val="010101"/>
        </w:rPr>
        <w:t>«</w:t>
      </w:r>
      <w:r>
        <w:rPr>
          <w:rFonts w:ascii="Cambria" w:hAnsi="Cambria" w:cs="Cambria"/>
          <w:color w:val="010101"/>
        </w:rPr>
        <w:t>Ты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будешь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бросать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мне</w:t>
      </w:r>
    </w:p>
    <w:p w14:paraId="48AE5799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мяч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называть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любое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слово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я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брошу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мяч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тебе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обратно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назову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слово</w:t>
      </w:r>
      <w:r>
        <w:rPr>
          <w:rFonts w:ascii="Roboto" w:hAnsi="Roboto"/>
          <w:color w:val="010101"/>
        </w:rPr>
        <w:t>,</w:t>
      </w:r>
    </w:p>
    <w:p w14:paraId="63635A07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которое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подходит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к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названному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тобой</w:t>
      </w:r>
      <w:r>
        <w:rPr>
          <w:rFonts w:ascii="Roboto" w:hAnsi="Roboto" w:cs="Roboto"/>
          <w:color w:val="010101"/>
        </w:rPr>
        <w:t>»</w:t>
      </w:r>
      <w:r>
        <w:rPr>
          <w:rFonts w:ascii="Roboto" w:hAnsi="Roboto"/>
          <w:color w:val="010101"/>
        </w:rPr>
        <w:t xml:space="preserve">. </w:t>
      </w:r>
      <w:r>
        <w:rPr>
          <w:rFonts w:ascii="Cambria" w:hAnsi="Cambria" w:cs="Cambria"/>
          <w:color w:val="010101"/>
        </w:rPr>
        <w:t>Например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пары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слов</w:t>
      </w:r>
      <w:r>
        <w:rPr>
          <w:rFonts w:ascii="Roboto" w:hAnsi="Roboto"/>
          <w:color w:val="010101"/>
        </w:rPr>
        <w:t xml:space="preserve">: </w:t>
      </w:r>
      <w:r>
        <w:rPr>
          <w:rFonts w:ascii="Cambria" w:hAnsi="Cambria" w:cs="Cambria"/>
          <w:color w:val="010101"/>
        </w:rPr>
        <w:t>тучка</w:t>
      </w:r>
      <w:r>
        <w:rPr>
          <w:rFonts w:ascii="Roboto" w:hAnsi="Roboto"/>
          <w:color w:val="010101"/>
        </w:rPr>
        <w:t xml:space="preserve"> </w:t>
      </w:r>
      <w:r>
        <w:rPr>
          <w:rFonts w:ascii="Roboto" w:hAnsi="Roboto" w:cs="Roboto"/>
          <w:color w:val="010101"/>
        </w:rPr>
        <w:t>–</w:t>
      </w:r>
    </w:p>
    <w:p w14:paraId="7581A963" w14:textId="77777777" w:rsidR="0014488A" w:rsidRDefault="0014488A" w:rsidP="0014488A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Cambria" w:hAnsi="Cambria" w:cs="Cambria"/>
          <w:color w:val="010101"/>
        </w:rPr>
        <w:t>дождик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хлеб</w:t>
      </w:r>
      <w:r>
        <w:rPr>
          <w:rFonts w:ascii="Roboto" w:hAnsi="Roboto"/>
          <w:color w:val="010101"/>
        </w:rPr>
        <w:t xml:space="preserve"> </w:t>
      </w:r>
      <w:r>
        <w:rPr>
          <w:rFonts w:ascii="Roboto" w:hAnsi="Roboto" w:cs="Roboto"/>
          <w:color w:val="010101"/>
        </w:rPr>
        <w:t>–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нож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конура</w:t>
      </w:r>
      <w:r>
        <w:rPr>
          <w:rFonts w:ascii="Roboto" w:hAnsi="Roboto"/>
          <w:color w:val="010101"/>
        </w:rPr>
        <w:t xml:space="preserve"> </w:t>
      </w:r>
      <w:r>
        <w:rPr>
          <w:rFonts w:ascii="Roboto" w:hAnsi="Roboto" w:cs="Roboto"/>
          <w:color w:val="010101"/>
        </w:rPr>
        <w:t>–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собака</w:t>
      </w:r>
      <w:r>
        <w:rPr>
          <w:rFonts w:ascii="Roboto" w:hAnsi="Roboto"/>
          <w:color w:val="010101"/>
        </w:rPr>
        <w:t xml:space="preserve">, </w:t>
      </w:r>
      <w:r>
        <w:rPr>
          <w:rFonts w:ascii="Cambria" w:hAnsi="Cambria" w:cs="Cambria"/>
          <w:color w:val="010101"/>
        </w:rPr>
        <w:t>варенье</w:t>
      </w:r>
      <w:r>
        <w:rPr>
          <w:rFonts w:ascii="Roboto" w:hAnsi="Roboto"/>
          <w:color w:val="010101"/>
        </w:rPr>
        <w:t xml:space="preserve"> </w:t>
      </w:r>
      <w:r>
        <w:rPr>
          <w:rFonts w:ascii="Roboto" w:hAnsi="Roboto" w:cs="Roboto"/>
          <w:color w:val="010101"/>
        </w:rPr>
        <w:t>–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банка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и</w:t>
      </w:r>
      <w:r>
        <w:rPr>
          <w:rFonts w:ascii="Roboto" w:hAnsi="Roboto"/>
          <w:color w:val="010101"/>
        </w:rPr>
        <w:t xml:space="preserve"> </w:t>
      </w:r>
      <w:r>
        <w:rPr>
          <w:rFonts w:ascii="Cambria" w:hAnsi="Cambria" w:cs="Cambria"/>
          <w:color w:val="010101"/>
        </w:rPr>
        <w:t>т</w:t>
      </w:r>
      <w:r>
        <w:rPr>
          <w:rFonts w:ascii="Roboto" w:hAnsi="Roboto"/>
          <w:color w:val="010101"/>
        </w:rPr>
        <w:t>.</w:t>
      </w:r>
      <w:r>
        <w:rPr>
          <w:rFonts w:ascii="Cambria" w:hAnsi="Cambria" w:cs="Cambria"/>
          <w:color w:val="010101"/>
        </w:rPr>
        <w:t>д</w:t>
      </w:r>
      <w:r>
        <w:rPr>
          <w:rFonts w:ascii="Roboto" w:hAnsi="Roboto"/>
          <w:color w:val="010101"/>
        </w:rPr>
        <w:t>.</w:t>
      </w:r>
    </w:p>
    <w:p w14:paraId="681A852B" w14:textId="77777777" w:rsidR="00F574DE" w:rsidRDefault="00F574DE"/>
    <w:sectPr w:rsidR="00F5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D64"/>
    <w:rsid w:val="0014488A"/>
    <w:rsid w:val="006F7C9B"/>
    <w:rsid w:val="00725D64"/>
    <w:rsid w:val="00B22CBF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C369"/>
  <w15:chartTrackingRefBased/>
  <w15:docId w15:val="{06FBFDF6-EAE4-4B99-BADB-9BB9BE83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2023-09-11T08:29:00Z</dcterms:created>
  <dcterms:modified xsi:type="dcterms:W3CDTF">2023-09-11T09:34:00Z</dcterms:modified>
</cp:coreProperties>
</file>