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DF" w:rsidRPr="00CA7CDF" w:rsidRDefault="00CA7CDF" w:rsidP="00CA7CD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DF">
        <w:rPr>
          <w:rFonts w:ascii="Times New Roman" w:hAnsi="Times New Roman" w:cs="Times New Roman"/>
          <w:b/>
          <w:sz w:val="24"/>
          <w:szCs w:val="24"/>
        </w:rPr>
        <w:t>Министерство образования Российской Федерации</w:t>
      </w:r>
    </w:p>
    <w:p w:rsidR="00CA7CDF" w:rsidRPr="00CA7CDF" w:rsidRDefault="00CA7CDF" w:rsidP="00CA7CD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DF">
        <w:rPr>
          <w:rFonts w:ascii="Times New Roman" w:hAnsi="Times New Roman" w:cs="Times New Roman"/>
          <w:b/>
          <w:sz w:val="24"/>
          <w:szCs w:val="24"/>
        </w:rPr>
        <w:t xml:space="preserve">Департамент образования г. Екатеринбурга </w:t>
      </w:r>
    </w:p>
    <w:p w:rsidR="00CA7CDF" w:rsidRPr="00CA7CDF" w:rsidRDefault="00CA7CDF" w:rsidP="00CA7CDF">
      <w:pPr>
        <w:pBdr>
          <w:bottom w:val="single" w:sz="12" w:space="1" w:color="auto"/>
        </w:pBdr>
        <w:spacing w:after="0" w:line="2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D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- детский сад № 548</w:t>
      </w:r>
    </w:p>
    <w:p w:rsidR="00CA7CDF" w:rsidRPr="00CA7CDF" w:rsidRDefault="00CA7CDF" w:rsidP="00CA7CD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r w:rsidRPr="00CA7CDF">
        <w:rPr>
          <w:rFonts w:ascii="Times New Roman" w:hAnsi="Times New Roman" w:cs="Times New Roman"/>
          <w:b/>
          <w:sz w:val="24"/>
          <w:szCs w:val="24"/>
        </w:rPr>
        <w:softHyphen/>
      </w:r>
      <w:proofErr w:type="gramStart"/>
      <w:r w:rsidRPr="00CA7CDF">
        <w:rPr>
          <w:rFonts w:ascii="Times New Roman" w:hAnsi="Times New Roman" w:cs="Times New Roman"/>
          <w:b/>
          <w:sz w:val="24"/>
          <w:szCs w:val="24"/>
        </w:rPr>
        <w:t>620010,  г.</w:t>
      </w:r>
      <w:proofErr w:type="gramEnd"/>
      <w:r w:rsidRPr="00CA7CDF">
        <w:rPr>
          <w:rFonts w:ascii="Times New Roman" w:hAnsi="Times New Roman" w:cs="Times New Roman"/>
          <w:b/>
          <w:sz w:val="24"/>
          <w:szCs w:val="24"/>
        </w:rPr>
        <w:t xml:space="preserve"> Екатеринбург,  ул. Инженерная, д.67-А, тел.(343)258-36-74, 258-37-23 </w:t>
      </w:r>
    </w:p>
    <w:p w:rsidR="00CA7CDF" w:rsidRPr="00CA7CDF" w:rsidRDefault="00CA7CDF" w:rsidP="00CA7CDF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CA7CDF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e-mail: mdou548@eduekb.ru</w:t>
        </w:r>
      </w:hyperlink>
    </w:p>
    <w:p w:rsidR="00B96A33" w:rsidRPr="00CA7CDF" w:rsidRDefault="00B96A33" w:rsidP="00CA7CDF">
      <w:pPr>
        <w:pStyle w:val="1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CA7CD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CA7CD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CA7CD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CA7CD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CA7CD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CA7CD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Безопасные условия 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52"/>
          <w:szCs w:val="52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F55EE8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CA7CD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A33" w:rsidRDefault="00CA7CDF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F55EE8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B96A33" w:rsidRDefault="00CA7CDF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Светлана Николаевна</w:t>
      </w:r>
    </w:p>
    <w:p w:rsidR="00B96A33" w:rsidRDefault="00B96A33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A7CDF" w:rsidRDefault="00CA7CD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Pr="00CA7CDF" w:rsidRDefault="00F55EE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7CDF">
        <w:rPr>
          <w:rFonts w:ascii="Times New Roman" w:hAnsi="Times New Roman" w:cs="Times New Roman"/>
          <w:b/>
          <w:sz w:val="28"/>
          <w:szCs w:val="28"/>
        </w:rPr>
        <w:lastRenderedPageBreak/>
        <w:t>Безопасные условия пребывания детей в детском саду</w:t>
      </w:r>
    </w:p>
    <w:p w:rsidR="00B96A33" w:rsidRPr="00CA7CDF" w:rsidRDefault="00B96A33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принятом Федеральном законе «Об образовании в Российской Федерации» впервые была введена статья 41 «Охрана здоровья обучающихся</w:t>
      </w:r>
      <w:r w:rsidR="00CA7CDF">
        <w:rPr>
          <w:rFonts w:ascii="Times New Roman" w:hAnsi="Times New Roman" w:cs="Times New Roman"/>
          <w:sz w:val="28"/>
          <w:szCs w:val="28"/>
        </w:rPr>
        <w:t>», в</w:t>
      </w:r>
      <w:r>
        <w:rPr>
          <w:rFonts w:ascii="Times New Roman" w:hAnsi="Times New Roman" w:cs="Times New Roman"/>
          <w:sz w:val="28"/>
          <w:szCs w:val="28"/>
        </w:rPr>
        <w:t xml:space="preserve"> которой отражены положения по обеспечению безопасности обучающихся в образовательной организации, а также дополнены ст. 28 и 48 Закона, в которых определена ответственность образовательной организации за жизнь и здоровье обучающихся и работников.  Для обеспечения эффективной деятельности по управлению охраной труда в учреждении необходимо не только обеспечить выполнение требований правовых актов и нормативно-технических документов по созданию здоровых и безопасных условий труда и образовательного процесса, но и уделить главное внимание профилактическим мероприятиям по предупреждению производственного травматизма, выявлению профессиональных рисков на рабочих местах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Проблемы безопасности существовали всегда. Однако именно в настоящее время они оказались в центре общественного внимания. Сегодня реальность такова, что в современном мире никто не застрахован ни от социальных потрясений, ни от стихийных бедствий.  Самое дорогое, что есть в жизни у человека - это его ребенок. Для того чтобы  иметь возможность работать родители отдают ребенка в детский сад. Они  хотят быть уверены, что их детям здесь будет уютно, комфортно, безопасно. Обеспечение безопасного пребывания ребенка в ДОУ – приоритетное направление работы педагогов.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безопасности дошкольного учреждения — это комплекс мероприятий, осуществляемых учреждением с целью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Основными задачами обеспечения безопасности образовательного учреждения являются: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и реализация основных направлений законодательства РФ по вопросам охраны труда,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пространства;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медико-социальных, педагогических, организационно– технических условий, обеспечивающих безопасность и сохранение здоровья всех участников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Предотвращение несчастных случаев с детьми и сотрудниками в ходе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Профилактика производственного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правил пожарной безопасности и соблюдение противопожарного режима;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у воспитанников и сотрудников устойчивых навыков безопасного поведения при возникновении чрезвычайных ситуаций;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образовательного учреждения противопожарным и охранным оборудованием, средствами защиты и пожаротушения;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по профилактике детского дорожно-транспортного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безопасной эксплуатации здания, оборудования и технических средств обучения.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ДОУ строят свою работу по обеспечению безопасности по следующим разделам: создание условий по безопасной жизнедеятельности; работа с детьми; работа с родителями.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дошкольном образовательном учреждении создана система обеспечения безопасности, которая  включает в себя: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Пожарная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автоматическая пожарная сигнализация;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2.Оборудованы пути эвакуации и системы противопожарного водоснабжения;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3.Имеются необходимые первичные средства пожаротушения.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Антитеррористическая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1.Установлена  система видеонаблюдения;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2.Осуществляется контроль доступа в учреждение;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3.Каждый работающий имеет документ об отсутствии судимости.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1.Соблюдаются требования к зданию и участку образовательного учреждения, к водоснабжению и канализации, отоплению и вентиляции здания, к  искусственному и естественному освещению, все  соответствует санитарным правилам и нормативам.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1.Имеются локальные нормативные акты, регламентирующие информационную безопасность. Приказом заведующего назначено лицо, ответственное за доступ к персональным  данным работников, воспитанников и их родителей имеются лицензионные  программы, идет постоянное обновление антивирусной базы компьютеров.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Гигиеническая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сотрудник ДОУ ежегодно проходит   обязательный медосмотр.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десятидневное цикличное меню.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 среды.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в группах благоприятствует осуществлению  совместной деятельности взрослого и детей, самостоятельной деятельности детей в  рамках непосредственно образовательной деятельности и при проведении  режимных моментов. Групповые помещения оборудованы шкафами, стеллажами для  размещения игр, игрушек, дидактических пособий, наглядного материала  по видам деятельности детей. Вся мебель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закреплена.  Игровое оборудование соответствует возрастным особенностям детей, отвечает  гигиеническим требованиям к товарам детского ассортимента и действующим  требованиям СанПиН. Большое внимание уделяется профилактике основ безопасности собственной  жизнедеятельности. В образовательную программу включены  задачи по обучению дошкольников пожарной безопасности, по профилактике  нарушений ПДД.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группе созданы все условия для безопасной жизнедеятельности детей: соблюдение температурного режима и проветривание помещения; соблюдение гигиенических требований; мебель соответствует росту и имеет соответствующую маркировку - надежно закреплены шкафы с методическим и раздаточным материалом; отсутствуют колючие растения. Помещения группы оснащены пожарной сигнализацией. Весь материал отделки группы соответствует пожарным требованиям. Входы и выходы группы  и спальни свободны для прохода, так же имеется список детей и их родителей (телефон и адрес) для экстренной связи. Дети ознакомлены с правилами эвакуации в экстренных случаях. Участок группы также отвечает требованиям безопасности.</w:t>
      </w:r>
    </w:p>
    <w:p w:rsidR="00B96A33" w:rsidRDefault="00F55EE8">
      <w:pPr>
        <w:pStyle w:val="1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Обслуживающему персоналу запрещается: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детей к раздаче жидких и горячих блюд во время дежурства;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Оставлять в групповых комнатах ведра с горячей водой,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инвентарь, предназначенный для уборки.</w:t>
      </w:r>
    </w:p>
    <w:p w:rsidR="00B96A33" w:rsidRDefault="00F55E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снижению детского травматизма не будет полноценной и эффективной без сотрудничества с родителями. Именно в семье приобретаются первые навыки, формируются привычки. Необходимо помочь родителям осознать важность их участия в охране здоровья своего ребенка.  Нужны знания о психологических особенностях и физиологических возможностях ребенка на всех возрастных ступенях дошкольного возраста.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предъявляются определенные  требования для безопасного и комфортного пребывания ребенка в детском саду: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Родители должны передавать детей лично воспитателю. Нельзя, не известив воспитателя, забирать детей из детского сада, а также поручать это детям, подросткам в возрасте до 16 лет, лицам в нетрезвом состоянии.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 отсутствии ребенка  по болезни родитель обязан проинформировать администрацию, воспитателя или  медсестру ДОУ.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Ребенок, не посещающий детский сад 5 дней, должен иметь справку от врача, при возвращении после более длительного отсутствия (отпуска), предоставляется справка о состоянии здоровья ребенка, обследовании на гельминты.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Перед тем как вести ребенка в детский сад, родители должны проверить, соответствует ли его костюм времени года и температуре воздуха. Проследить, чтобы одежда ребенка не была слишком велика и не сковывала его движений. Обувь должна быть легкой, теплой, точно соответствовать ноге ребенка, легко сниматься и надеваться.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Родители должны приводить ребенка в детский сад здоровым и информировать воспитателей о каких-либо изменениях в состоянии здоровья ребенка дома.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B96A33" w:rsidRDefault="00F55E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Нельзя  давать ребенку в детский сад жевательную резинку, лакомства.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Обеспечение безопасности учреждения зависит не только от его оснащенности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образовательного учреждения и учебного процесса, от слаженности их совместной работы администрации и педагогов, от подготовленности детей и работников ДОУ к действиям в чрезвычайных ситуациях.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sectPr w:rsidR="00B96A33" w:rsidSect="00B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080"/>
    <w:rsid w:val="000C2216"/>
    <w:rsid w:val="00181D31"/>
    <w:rsid w:val="004E4961"/>
    <w:rsid w:val="008C6080"/>
    <w:rsid w:val="00A22EA2"/>
    <w:rsid w:val="00A52C3A"/>
    <w:rsid w:val="00B42014"/>
    <w:rsid w:val="00B96A33"/>
    <w:rsid w:val="00C00FEE"/>
    <w:rsid w:val="00CA7CDF"/>
    <w:rsid w:val="00D07E5B"/>
    <w:rsid w:val="00F55EE8"/>
    <w:rsid w:val="00FF4712"/>
    <w:rsid w:val="4778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5C8"/>
  <w15:docId w15:val="{7EA136B1-AE8E-49C4-94D5-56EB6097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3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9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33"/>
    <w:rPr>
      <w:b/>
      <w:bCs/>
    </w:rPr>
  </w:style>
  <w:style w:type="paragraph" w:customStyle="1" w:styleId="1">
    <w:name w:val="Без интервала1"/>
    <w:uiPriority w:val="1"/>
    <w:qFormat/>
    <w:rsid w:val="00B96A33"/>
    <w:pPr>
      <w:spacing w:after="0" w:line="240" w:lineRule="auto"/>
    </w:pPr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CA7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1390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2017-11-22T19:06:00Z</dcterms:created>
  <dcterms:modified xsi:type="dcterms:W3CDTF">2022-11-12T12:31:00Z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