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DC8" w:rsidRDefault="00C244E8">
      <w:pPr>
        <w:pStyle w:val="a4"/>
        <w:rPr>
          <w:b w:val="0"/>
        </w:rPr>
      </w:pPr>
      <w:r>
        <w:rPr>
          <w:b w:val="0"/>
          <w:color w:val="111111"/>
        </w:rPr>
        <w:t>«</w:t>
      </w:r>
      <w:r>
        <w:rPr>
          <w:color w:val="111111"/>
        </w:rPr>
        <w:t>Обеспечение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безопасности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летний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период</w:t>
      </w:r>
      <w:r>
        <w:rPr>
          <w:b w:val="0"/>
          <w:color w:val="111111"/>
        </w:rPr>
        <w:t>»</w:t>
      </w:r>
    </w:p>
    <w:p w:rsidR="00495DC8" w:rsidRDefault="00C244E8">
      <w:pPr>
        <w:pStyle w:val="a3"/>
        <w:spacing w:before="2"/>
        <w:ind w:right="327" w:firstLine="359"/>
      </w:pPr>
      <w:r>
        <w:rPr>
          <w:color w:val="111111"/>
        </w:rPr>
        <w:t>Для каждого из нас, лето – это самое долгожданное время года. 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взрослым,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детям,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нравится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греться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под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лучами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ласкового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солнышка,</w:t>
      </w:r>
    </w:p>
    <w:p w:rsidR="00495DC8" w:rsidRDefault="00C244E8">
      <w:pPr>
        <w:pStyle w:val="a3"/>
        <w:ind w:right="327"/>
        <w:rPr>
          <w:b/>
        </w:rPr>
      </w:pPr>
      <w:r>
        <w:rPr>
          <w:color w:val="111111"/>
        </w:rPr>
        <w:t>загорать на пляже, резвиться на зеленой травке и наблюдать за бабочками 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стрекозами. Однако, даже в самое замечательное время года не стоит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забывать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</w:t>
      </w:r>
      <w:r>
        <w:rPr>
          <w:color w:val="111111"/>
          <w:spacing w:val="-1"/>
        </w:rPr>
        <w:t xml:space="preserve"> </w:t>
      </w:r>
      <w:r>
        <w:rPr>
          <w:b/>
          <w:color w:val="111111"/>
        </w:rPr>
        <w:t>безопасности</w:t>
      </w:r>
      <w:r>
        <w:rPr>
          <w:b/>
          <w:color w:val="111111"/>
          <w:spacing w:val="-1"/>
        </w:rPr>
        <w:t xml:space="preserve"> </w:t>
      </w:r>
      <w:r>
        <w:rPr>
          <w:b/>
          <w:color w:val="111111"/>
        </w:rPr>
        <w:t>детей</w:t>
      </w:r>
      <w:r>
        <w:rPr>
          <w:color w:val="111111"/>
        </w:rPr>
        <w:t>.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Основная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задача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взрослых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 xml:space="preserve">в </w:t>
      </w:r>
      <w:r>
        <w:rPr>
          <w:b/>
          <w:color w:val="111111"/>
        </w:rPr>
        <w:t>летний</w:t>
      </w:r>
    </w:p>
    <w:p w:rsidR="00495DC8" w:rsidRDefault="00C244E8">
      <w:pPr>
        <w:spacing w:line="242" w:lineRule="auto"/>
        <w:ind w:left="102" w:right="473"/>
        <w:rPr>
          <w:sz w:val="28"/>
        </w:rPr>
      </w:pPr>
      <w:r>
        <w:rPr>
          <w:b/>
          <w:color w:val="111111"/>
          <w:sz w:val="28"/>
        </w:rPr>
        <w:t xml:space="preserve">оздоровительный период – сделать отдых детей </w:t>
      </w:r>
      <w:r>
        <w:rPr>
          <w:color w:val="111111"/>
          <w:sz w:val="28"/>
        </w:rPr>
        <w:t>максимально полезным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безопасным</w:t>
      </w:r>
      <w:r>
        <w:rPr>
          <w:color w:val="111111"/>
          <w:sz w:val="28"/>
        </w:rPr>
        <w:t>.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Не стоит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забывать,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что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именно летом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увеличивается</w:t>
      </w:r>
    </w:p>
    <w:p w:rsidR="00495DC8" w:rsidRDefault="00C244E8">
      <w:pPr>
        <w:pStyle w:val="a3"/>
        <w:spacing w:line="317" w:lineRule="exact"/>
      </w:pPr>
      <w:r>
        <w:rPr>
          <w:color w:val="111111"/>
        </w:rPr>
        <w:t>количество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детского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травматизма.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Особенно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беззащитны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маленькие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дети,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т.</w:t>
      </w:r>
    </w:p>
    <w:p w:rsidR="00495DC8" w:rsidRDefault="00C244E8">
      <w:pPr>
        <w:pStyle w:val="a3"/>
        <w:ind w:right="83"/>
      </w:pPr>
      <w:r>
        <w:rPr>
          <w:color w:val="111111"/>
        </w:rPr>
        <w:t>к. дошкольники очень шустрые и любопытные. Им интересно абсолютно все!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Особенно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привлекательны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них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водоемы,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ямы,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кусты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заросли,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костры,</w:t>
      </w:r>
    </w:p>
    <w:p w:rsidR="00495DC8" w:rsidRDefault="00C244E8">
      <w:pPr>
        <w:pStyle w:val="a3"/>
        <w:ind w:right="361"/>
      </w:pPr>
      <w:r>
        <w:rPr>
          <w:color w:val="111111"/>
        </w:rPr>
        <w:t xml:space="preserve">ягоды и грибы. К сожалению, </w:t>
      </w:r>
      <w:r>
        <w:rPr>
          <w:color w:val="111111"/>
        </w:rPr>
        <w:t>интерес к подобным предметам и явлениям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может закончиться очень плохо. Во избежание негативных последствий, во</w:t>
      </w:r>
      <w:r>
        <w:rPr>
          <w:color w:val="111111"/>
          <w:spacing w:val="-68"/>
        </w:rPr>
        <w:t xml:space="preserve"> </w:t>
      </w:r>
      <w:r>
        <w:rPr>
          <w:color w:val="111111"/>
        </w:rPr>
        <w:t>время прогулки взрослые всегда должны находиться рядом и не оставлять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ребенка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без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внимания.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Даже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самому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маленькому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малышу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нужно объяснять</w:t>
      </w:r>
    </w:p>
    <w:p w:rsidR="00495DC8" w:rsidRDefault="00C244E8">
      <w:pPr>
        <w:pStyle w:val="a3"/>
        <w:ind w:right="148"/>
      </w:pPr>
      <w:r>
        <w:rPr>
          <w:color w:val="111111"/>
        </w:rPr>
        <w:t xml:space="preserve">об опасности! Особую опасность для </w:t>
      </w:r>
      <w:r>
        <w:rPr>
          <w:b/>
          <w:color w:val="111111"/>
        </w:rPr>
        <w:t xml:space="preserve">детей в летний период </w:t>
      </w:r>
      <w:r>
        <w:rPr>
          <w:color w:val="111111"/>
        </w:rPr>
        <w:t>представляют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открытые окна, балконы и лоджии. Взрослые, изнуренные жарой, открывают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балконные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двери,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окна,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порой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забывая о реальной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угрозе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ребят.</w:t>
      </w:r>
    </w:p>
    <w:p w:rsidR="00495DC8" w:rsidRDefault="00C244E8">
      <w:pPr>
        <w:pStyle w:val="a3"/>
        <w:ind w:right="524"/>
      </w:pPr>
      <w:r>
        <w:rPr>
          <w:color w:val="111111"/>
        </w:rPr>
        <w:t xml:space="preserve">Иллюзию </w:t>
      </w:r>
      <w:r>
        <w:rPr>
          <w:b/>
          <w:color w:val="111111"/>
        </w:rPr>
        <w:t xml:space="preserve">безопасности у детей </w:t>
      </w:r>
      <w:r>
        <w:rPr>
          <w:color w:val="111111"/>
        </w:rPr>
        <w:t>создают москитные се</w:t>
      </w:r>
      <w:r>
        <w:rPr>
          <w:color w:val="111111"/>
        </w:rPr>
        <w:t>тки, ставшие очень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популярны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приходом 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нашу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жизнь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пластиковых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окон.</w:t>
      </w:r>
    </w:p>
    <w:p w:rsidR="00495DC8" w:rsidRDefault="00C244E8">
      <w:pPr>
        <w:pStyle w:val="a3"/>
        <w:spacing w:line="322" w:lineRule="exact"/>
      </w:pPr>
      <w:r>
        <w:rPr>
          <w:color w:val="111111"/>
        </w:rPr>
        <w:t>Однако,</w:t>
      </w:r>
      <w:r>
        <w:rPr>
          <w:color w:val="111111"/>
          <w:spacing w:val="-4"/>
        </w:rPr>
        <w:t xml:space="preserve"> </w:t>
      </w:r>
      <w:r>
        <w:rPr>
          <w:b/>
          <w:color w:val="111111"/>
        </w:rPr>
        <w:t>конструкция</w:t>
      </w:r>
      <w:r>
        <w:rPr>
          <w:b/>
          <w:color w:val="111111"/>
          <w:spacing w:val="-3"/>
        </w:rPr>
        <w:t xml:space="preserve"> </w:t>
      </w:r>
      <w:r>
        <w:rPr>
          <w:color w:val="111111"/>
        </w:rPr>
        <w:t>ее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ненадежна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небольшого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усилия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ребенка</w:t>
      </w:r>
    </w:p>
    <w:p w:rsidR="00495DC8" w:rsidRDefault="00C244E8">
      <w:pPr>
        <w:pStyle w:val="a3"/>
        <w:ind w:right="325"/>
      </w:pPr>
      <w:r>
        <w:rPr>
          <w:color w:val="111111"/>
        </w:rPr>
        <w:t>достаточно для того, чтобы сломать ее. Во избежание этого рекомендуется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установить на окна специальные фиксаторы, не позволяющие открыть окно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более,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чем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несколько сантиметров.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Помните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также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 том,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что не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стоит</w:t>
      </w:r>
    </w:p>
    <w:p w:rsidR="00495DC8" w:rsidRDefault="00C244E8">
      <w:pPr>
        <w:pStyle w:val="a3"/>
        <w:ind w:right="187"/>
      </w:pPr>
      <w:r>
        <w:rPr>
          <w:color w:val="111111"/>
        </w:rPr>
        <w:t>оставлять ребенка без присмотра вблизи открытых окон и лоджий. Пожалуй,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каждый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ребенок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летом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катается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роликах,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</w:t>
      </w:r>
      <w:r>
        <w:rPr>
          <w:color w:val="111111"/>
        </w:rPr>
        <w:t>амокатах,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велосипедах.</w:t>
      </w:r>
    </w:p>
    <w:p w:rsidR="00495DC8" w:rsidRDefault="00C244E8">
      <w:pPr>
        <w:pStyle w:val="a3"/>
        <w:spacing w:before="1" w:line="322" w:lineRule="exact"/>
      </w:pPr>
      <w:r>
        <w:rPr>
          <w:color w:val="111111"/>
        </w:rPr>
        <w:t>Выбирайте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место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таких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прогулок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вдали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от проезжей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части,</w:t>
      </w:r>
    </w:p>
    <w:p w:rsidR="00495DC8" w:rsidRDefault="00C244E8">
      <w:pPr>
        <w:pStyle w:val="a3"/>
        <w:ind w:right="468"/>
      </w:pPr>
      <w:r>
        <w:rPr>
          <w:color w:val="111111"/>
        </w:rPr>
        <w:t>отправляйтесь с ребенком на стадион или в парк. Если ваш ребенок уже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гуляет самостоятельно, объясните ему правила </w:t>
      </w:r>
      <w:r>
        <w:rPr>
          <w:b/>
          <w:color w:val="111111"/>
        </w:rPr>
        <w:t>безопасности</w:t>
      </w:r>
      <w:r>
        <w:rPr>
          <w:color w:val="111111"/>
        </w:rPr>
        <w:t>. Расскажите,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что на нерегулируемых участках до</w:t>
      </w:r>
      <w:r>
        <w:rPr>
          <w:color w:val="111111"/>
        </w:rPr>
        <w:t>роги, а также во дворах, следует быть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предельно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осторожным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внимательным.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Акцентируйте внимание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на</w:t>
      </w:r>
    </w:p>
    <w:p w:rsidR="00495DC8" w:rsidRDefault="00C244E8">
      <w:pPr>
        <w:pStyle w:val="a3"/>
        <w:ind w:right="107"/>
      </w:pPr>
      <w:r>
        <w:rPr>
          <w:color w:val="111111"/>
        </w:rPr>
        <w:t>незнакомцах. Объясните ребенку, что не следует уходить с незнакомыми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людьми, брать в руки подозрительные предметы и уходить без разрешения за</w:t>
      </w:r>
      <w:r>
        <w:rPr>
          <w:color w:val="111111"/>
          <w:spacing w:val="-68"/>
        </w:rPr>
        <w:t xml:space="preserve"> </w:t>
      </w:r>
      <w:r>
        <w:rPr>
          <w:color w:val="111111"/>
        </w:rPr>
        <w:t>пределы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двора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игровой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площадки.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Напоминайте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ребенку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</w:t>
      </w:r>
    </w:p>
    <w:p w:rsidR="00495DC8" w:rsidRDefault="00C244E8">
      <w:pPr>
        <w:ind w:left="102"/>
        <w:rPr>
          <w:sz w:val="28"/>
        </w:rPr>
      </w:pPr>
      <w:r>
        <w:rPr>
          <w:color w:val="111111"/>
          <w:sz w:val="28"/>
        </w:rPr>
        <w:t>мерах</w:t>
      </w:r>
      <w:r>
        <w:rPr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безопасности</w:t>
      </w:r>
      <w:r>
        <w:rPr>
          <w:b/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перед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каждой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прогулкой.</w:t>
      </w:r>
    </w:p>
    <w:p w:rsidR="00495DC8" w:rsidRDefault="00495DC8">
      <w:pPr>
        <w:pStyle w:val="a3"/>
        <w:spacing w:before="4"/>
        <w:ind w:left="0"/>
        <w:rPr>
          <w:sz w:val="24"/>
        </w:rPr>
      </w:pPr>
    </w:p>
    <w:p w:rsidR="00495DC8" w:rsidRDefault="00C244E8">
      <w:pPr>
        <w:pStyle w:val="a3"/>
        <w:ind w:right="309" w:firstLine="359"/>
      </w:pPr>
      <w:r>
        <w:rPr>
          <w:color w:val="111111"/>
        </w:rPr>
        <w:t>Соблюдение простых правил позволит сделать ваш отдых летом ярким 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запоминающимся!</w:t>
      </w:r>
    </w:p>
    <w:p w:rsidR="00495DC8" w:rsidRDefault="00495DC8">
      <w:pPr>
        <w:pStyle w:val="a3"/>
        <w:spacing w:before="4"/>
        <w:ind w:left="0"/>
        <w:rPr>
          <w:sz w:val="24"/>
        </w:rPr>
      </w:pPr>
    </w:p>
    <w:p w:rsidR="00495DC8" w:rsidRDefault="00C244E8">
      <w:pPr>
        <w:pStyle w:val="a3"/>
        <w:spacing w:line="242" w:lineRule="auto"/>
        <w:ind w:right="731" w:firstLine="359"/>
      </w:pPr>
      <w:r>
        <w:rPr>
          <w:color w:val="111111"/>
        </w:rPr>
        <w:t>Не забывайте, что вашим детям нужна помощь и внимание, особенно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"/>
        </w:rPr>
        <w:t xml:space="preserve"> </w:t>
      </w:r>
      <w:r>
        <w:rPr>
          <w:b/>
          <w:color w:val="111111"/>
        </w:rPr>
        <w:t>летний</w:t>
      </w:r>
      <w:r>
        <w:rPr>
          <w:b/>
          <w:color w:val="111111"/>
          <w:spacing w:val="-2"/>
        </w:rPr>
        <w:t xml:space="preserve"> </w:t>
      </w:r>
      <w:r>
        <w:rPr>
          <w:b/>
          <w:color w:val="111111"/>
        </w:rPr>
        <w:t>период</w:t>
      </w:r>
      <w:r>
        <w:rPr>
          <w:color w:val="111111"/>
        </w:rPr>
        <w:t>.</w:t>
      </w:r>
    </w:p>
    <w:p w:rsidR="00495DC8" w:rsidRDefault="00C244E8">
      <w:pPr>
        <w:pStyle w:val="a5"/>
        <w:numPr>
          <w:ilvl w:val="0"/>
          <w:numId w:val="1"/>
        </w:numPr>
        <w:tabs>
          <w:tab w:val="left" w:pos="631"/>
        </w:tabs>
        <w:ind w:right="553" w:firstLine="359"/>
        <w:rPr>
          <w:sz w:val="28"/>
        </w:rPr>
      </w:pPr>
      <w:r>
        <w:rPr>
          <w:color w:val="111111"/>
          <w:sz w:val="28"/>
        </w:rPr>
        <w:t xml:space="preserve">Ежедневно напоминайте своему </w:t>
      </w:r>
      <w:proofErr w:type="spellStart"/>
      <w:r>
        <w:rPr>
          <w:color w:val="111111"/>
          <w:sz w:val="28"/>
        </w:rPr>
        <w:t>ребѐнку</w:t>
      </w:r>
      <w:proofErr w:type="spellEnd"/>
      <w:r>
        <w:rPr>
          <w:color w:val="111111"/>
          <w:sz w:val="28"/>
        </w:rPr>
        <w:t xml:space="preserve"> о правилах дорожного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движения. Используйте для этого соответствующие ситуации на улице во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дворе, по дороге в детский сад. Находясь с малышом на улице полезно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объяснять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ему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все,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что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происходит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дороге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транспортом,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пе</w:t>
      </w:r>
      <w:r>
        <w:rPr>
          <w:color w:val="111111"/>
          <w:sz w:val="28"/>
        </w:rPr>
        <w:t>шеходами.</w:t>
      </w:r>
    </w:p>
    <w:p w:rsidR="00495DC8" w:rsidRDefault="00495DC8">
      <w:pPr>
        <w:rPr>
          <w:sz w:val="28"/>
        </w:rPr>
        <w:sectPr w:rsidR="00495DC8">
          <w:type w:val="continuous"/>
          <w:pgSz w:w="11910" w:h="16840"/>
          <w:pgMar w:top="1040" w:right="760" w:bottom="280" w:left="1600" w:header="720" w:footer="720" w:gutter="0"/>
          <w:cols w:space="720"/>
        </w:sectPr>
      </w:pPr>
    </w:p>
    <w:p w:rsidR="00495DC8" w:rsidRDefault="00C244E8">
      <w:pPr>
        <w:pStyle w:val="a3"/>
        <w:spacing w:before="67"/>
        <w:ind w:right="313"/>
      </w:pPr>
      <w:r>
        <w:rPr>
          <w:color w:val="111111"/>
        </w:rPr>
        <w:lastRenderedPageBreak/>
        <w:t>Например, почему в данный момент нельзя перейти проезжую часть, какие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 этот случай существуют правила для пешеходов и автомобилей, укажите</w:t>
      </w:r>
      <w:r>
        <w:rPr>
          <w:color w:val="111111"/>
          <w:spacing w:val="-68"/>
        </w:rPr>
        <w:t xml:space="preserve"> </w:t>
      </w:r>
      <w:r>
        <w:rPr>
          <w:color w:val="111111"/>
        </w:rPr>
        <w:t>на нарушителей, отметив, что они нарушают правила, рискуя попасть под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движущиеся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транспор</w:t>
      </w:r>
      <w:r>
        <w:rPr>
          <w:color w:val="111111"/>
        </w:rPr>
        <w:t>тные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средства.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Помните,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что ваш</w:t>
      </w:r>
      <w:r>
        <w:rPr>
          <w:color w:val="111111"/>
          <w:spacing w:val="-5"/>
        </w:rPr>
        <w:t xml:space="preserve"> </w:t>
      </w:r>
      <w:proofErr w:type="spellStart"/>
      <w:r>
        <w:rPr>
          <w:color w:val="111111"/>
        </w:rPr>
        <w:t>ребѐ</w:t>
      </w:r>
      <w:r>
        <w:rPr>
          <w:color w:val="111111"/>
          <w:u w:val="single" w:color="111111"/>
        </w:rPr>
        <w:t>нок</w:t>
      </w:r>
      <w:proofErr w:type="spellEnd"/>
      <w:r>
        <w:rPr>
          <w:color w:val="111111"/>
          <w:spacing w:val="-1"/>
          <w:u w:val="single" w:color="111111"/>
        </w:rPr>
        <w:t xml:space="preserve"> </w:t>
      </w:r>
      <w:r>
        <w:rPr>
          <w:color w:val="111111"/>
          <w:u w:val="single" w:color="111111"/>
        </w:rPr>
        <w:t>должен</w:t>
      </w:r>
    </w:p>
    <w:p w:rsidR="00495DC8" w:rsidRDefault="00C244E8">
      <w:pPr>
        <w:pStyle w:val="a3"/>
        <w:spacing w:before="1"/>
      </w:pPr>
      <w:r>
        <w:rPr>
          <w:color w:val="111111"/>
          <w:u w:val="single" w:color="111111"/>
        </w:rPr>
        <w:t>усвоить</w:t>
      </w:r>
      <w:r>
        <w:rPr>
          <w:color w:val="111111"/>
        </w:rPr>
        <w:t>:</w:t>
      </w:r>
    </w:p>
    <w:p w:rsidR="00495DC8" w:rsidRDefault="00495DC8">
      <w:pPr>
        <w:pStyle w:val="a3"/>
        <w:spacing w:before="5"/>
        <w:ind w:left="0"/>
        <w:rPr>
          <w:sz w:val="24"/>
        </w:rPr>
      </w:pPr>
    </w:p>
    <w:p w:rsidR="00495DC8" w:rsidRDefault="00C244E8" w:rsidP="00C244E8">
      <w:pPr>
        <w:pStyle w:val="a5"/>
        <w:numPr>
          <w:ilvl w:val="0"/>
          <w:numId w:val="1"/>
        </w:numPr>
        <w:tabs>
          <w:tab w:val="left" w:pos="631"/>
        </w:tabs>
        <w:spacing w:line="20" w:lineRule="atLeast"/>
        <w:ind w:right="398" w:firstLine="359"/>
        <w:rPr>
          <w:sz w:val="28"/>
        </w:rPr>
      </w:pPr>
      <w:bookmarkStart w:id="0" w:name="_GoBack"/>
      <w:r>
        <w:rPr>
          <w:color w:val="111111"/>
          <w:sz w:val="28"/>
        </w:rPr>
        <w:t>без взрослых на дорогу выходить нельзя, идешь с взрослым за руку, не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вырывайся,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не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сходи с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тротуара;</w:t>
      </w:r>
    </w:p>
    <w:p w:rsidR="00495DC8" w:rsidRDefault="00495DC8" w:rsidP="00C244E8">
      <w:pPr>
        <w:pStyle w:val="a3"/>
        <w:spacing w:line="20" w:lineRule="atLeast"/>
        <w:ind w:left="0"/>
        <w:rPr>
          <w:sz w:val="24"/>
        </w:rPr>
      </w:pPr>
    </w:p>
    <w:p w:rsidR="00495DC8" w:rsidRDefault="00C244E8" w:rsidP="00C244E8">
      <w:pPr>
        <w:pStyle w:val="a5"/>
        <w:numPr>
          <w:ilvl w:val="0"/>
          <w:numId w:val="1"/>
        </w:numPr>
        <w:tabs>
          <w:tab w:val="left" w:pos="631"/>
        </w:tabs>
        <w:spacing w:line="20" w:lineRule="atLeast"/>
        <w:ind w:right="830" w:firstLine="359"/>
        <w:rPr>
          <w:sz w:val="28"/>
        </w:rPr>
      </w:pPr>
      <w:r>
        <w:rPr>
          <w:color w:val="111111"/>
          <w:sz w:val="28"/>
        </w:rPr>
        <w:t>ходить по улице следует спокойным шагом, придерживаясь правой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стороны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тротуара;</w:t>
      </w:r>
    </w:p>
    <w:p w:rsidR="00495DC8" w:rsidRDefault="00495DC8" w:rsidP="00C244E8">
      <w:pPr>
        <w:pStyle w:val="a3"/>
        <w:spacing w:line="20" w:lineRule="atLeast"/>
        <w:ind w:left="0"/>
        <w:rPr>
          <w:sz w:val="24"/>
        </w:rPr>
      </w:pPr>
    </w:p>
    <w:p w:rsidR="00495DC8" w:rsidRDefault="00C244E8" w:rsidP="00C244E8">
      <w:pPr>
        <w:pStyle w:val="a5"/>
        <w:numPr>
          <w:ilvl w:val="0"/>
          <w:numId w:val="1"/>
        </w:numPr>
        <w:tabs>
          <w:tab w:val="left" w:pos="631"/>
        </w:tabs>
        <w:spacing w:line="20" w:lineRule="atLeast"/>
        <w:ind w:right="309" w:firstLine="359"/>
        <w:rPr>
          <w:sz w:val="28"/>
        </w:rPr>
      </w:pPr>
      <w:r>
        <w:rPr>
          <w:color w:val="111111"/>
          <w:sz w:val="28"/>
        </w:rPr>
        <w:t>переходить дорогу можно только по пешеходному тротуару на зеленый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сигнал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светофора,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убедившись,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что все автомобили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остановились;</w:t>
      </w:r>
    </w:p>
    <w:p w:rsidR="00495DC8" w:rsidRDefault="00495DC8" w:rsidP="00C244E8">
      <w:pPr>
        <w:pStyle w:val="a3"/>
        <w:spacing w:line="20" w:lineRule="atLeast"/>
        <w:ind w:left="0"/>
        <w:rPr>
          <w:sz w:val="24"/>
        </w:rPr>
      </w:pPr>
    </w:p>
    <w:p w:rsidR="00495DC8" w:rsidRDefault="00C244E8" w:rsidP="00C244E8">
      <w:pPr>
        <w:pStyle w:val="a5"/>
        <w:numPr>
          <w:ilvl w:val="0"/>
          <w:numId w:val="1"/>
        </w:numPr>
        <w:tabs>
          <w:tab w:val="left" w:pos="631"/>
        </w:tabs>
        <w:spacing w:line="20" w:lineRule="atLeast"/>
        <w:ind w:left="630" w:hanging="170"/>
        <w:rPr>
          <w:sz w:val="28"/>
        </w:rPr>
      </w:pPr>
      <w:r>
        <w:rPr>
          <w:color w:val="111111"/>
          <w:sz w:val="28"/>
        </w:rPr>
        <w:t>проезжая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часть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предназначена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только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для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транспортных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средств;</w:t>
      </w:r>
    </w:p>
    <w:p w:rsidR="00495DC8" w:rsidRDefault="00495DC8" w:rsidP="00C244E8">
      <w:pPr>
        <w:pStyle w:val="a3"/>
        <w:spacing w:line="20" w:lineRule="atLeast"/>
        <w:ind w:left="0"/>
        <w:rPr>
          <w:sz w:val="24"/>
        </w:rPr>
      </w:pPr>
    </w:p>
    <w:p w:rsidR="00495DC8" w:rsidRDefault="00C244E8" w:rsidP="00C244E8">
      <w:pPr>
        <w:pStyle w:val="a5"/>
        <w:numPr>
          <w:ilvl w:val="0"/>
          <w:numId w:val="1"/>
        </w:numPr>
        <w:tabs>
          <w:tab w:val="left" w:pos="631"/>
        </w:tabs>
        <w:spacing w:line="20" w:lineRule="atLeast"/>
        <w:ind w:left="630" w:hanging="170"/>
        <w:rPr>
          <w:sz w:val="28"/>
        </w:rPr>
      </w:pPr>
      <w:r>
        <w:rPr>
          <w:color w:val="111111"/>
          <w:sz w:val="28"/>
        </w:rPr>
        <w:t>движение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транспорта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дороге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регулируется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сигналами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светофора;</w:t>
      </w:r>
    </w:p>
    <w:p w:rsidR="00495DC8" w:rsidRDefault="00495DC8" w:rsidP="00C244E8">
      <w:pPr>
        <w:pStyle w:val="a3"/>
        <w:spacing w:line="20" w:lineRule="atLeast"/>
        <w:ind w:left="0"/>
        <w:rPr>
          <w:sz w:val="24"/>
        </w:rPr>
      </w:pPr>
    </w:p>
    <w:p w:rsidR="00495DC8" w:rsidRDefault="00C244E8" w:rsidP="00C244E8">
      <w:pPr>
        <w:pStyle w:val="a5"/>
        <w:numPr>
          <w:ilvl w:val="0"/>
          <w:numId w:val="1"/>
        </w:numPr>
        <w:tabs>
          <w:tab w:val="left" w:pos="631"/>
        </w:tabs>
        <w:spacing w:line="20" w:lineRule="atLeast"/>
        <w:ind w:right="689" w:firstLine="359"/>
        <w:rPr>
          <w:sz w:val="28"/>
        </w:rPr>
      </w:pPr>
      <w:r>
        <w:rPr>
          <w:color w:val="111111"/>
          <w:sz w:val="28"/>
        </w:rPr>
        <w:t>в общественном транспорте не высовываться из окон, не выставлять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руки и какие-либо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предметы.</w:t>
      </w:r>
    </w:p>
    <w:p w:rsidR="00495DC8" w:rsidRDefault="00495DC8" w:rsidP="00C244E8">
      <w:pPr>
        <w:pStyle w:val="a3"/>
        <w:spacing w:line="20" w:lineRule="atLeast"/>
        <w:ind w:left="0"/>
        <w:rPr>
          <w:sz w:val="24"/>
        </w:rPr>
      </w:pPr>
    </w:p>
    <w:p w:rsidR="00495DC8" w:rsidRDefault="00C244E8" w:rsidP="00C244E8">
      <w:pPr>
        <w:pStyle w:val="a5"/>
        <w:numPr>
          <w:ilvl w:val="0"/>
          <w:numId w:val="1"/>
        </w:numPr>
        <w:tabs>
          <w:tab w:val="left" w:pos="630"/>
        </w:tabs>
        <w:spacing w:line="20" w:lineRule="atLeast"/>
        <w:ind w:left="630"/>
        <w:rPr>
          <w:sz w:val="28"/>
        </w:rPr>
      </w:pPr>
      <w:r>
        <w:rPr>
          <w:color w:val="111111"/>
          <w:sz w:val="28"/>
        </w:rPr>
        <w:t>При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выезде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природу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имейте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виду, что…</w:t>
      </w:r>
    </w:p>
    <w:p w:rsidR="00495DC8" w:rsidRDefault="00495DC8" w:rsidP="00C244E8">
      <w:pPr>
        <w:pStyle w:val="a3"/>
        <w:spacing w:line="20" w:lineRule="atLeast"/>
        <w:ind w:left="0"/>
        <w:rPr>
          <w:sz w:val="24"/>
        </w:rPr>
      </w:pPr>
    </w:p>
    <w:p w:rsidR="00495DC8" w:rsidRDefault="00C244E8" w:rsidP="00C244E8">
      <w:pPr>
        <w:pStyle w:val="a5"/>
        <w:numPr>
          <w:ilvl w:val="0"/>
          <w:numId w:val="1"/>
        </w:numPr>
        <w:tabs>
          <w:tab w:val="left" w:pos="631"/>
        </w:tabs>
        <w:spacing w:line="20" w:lineRule="atLeast"/>
        <w:ind w:right="155" w:firstLine="359"/>
        <w:rPr>
          <w:sz w:val="28"/>
        </w:rPr>
      </w:pPr>
      <w:r>
        <w:rPr>
          <w:color w:val="111111"/>
          <w:sz w:val="28"/>
        </w:rPr>
        <w:t xml:space="preserve">при проведении купания </w:t>
      </w:r>
      <w:r>
        <w:rPr>
          <w:b/>
          <w:color w:val="111111"/>
          <w:sz w:val="28"/>
        </w:rPr>
        <w:t>детей во время походов</w:t>
      </w:r>
      <w:r>
        <w:rPr>
          <w:color w:val="111111"/>
          <w:sz w:val="28"/>
        </w:rPr>
        <w:t>, прогулок и экскурсий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летнее</w:t>
      </w:r>
      <w:r>
        <w:rPr>
          <w:b/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время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выбирается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тихое,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неглубокое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место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пологим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чистым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от</w:t>
      </w:r>
    </w:p>
    <w:p w:rsidR="00495DC8" w:rsidRDefault="00C244E8" w:rsidP="00C244E8">
      <w:pPr>
        <w:pStyle w:val="a3"/>
        <w:spacing w:line="20" w:lineRule="atLeast"/>
      </w:pPr>
      <w:r>
        <w:rPr>
          <w:color w:val="111111"/>
        </w:rPr>
        <w:t>коряг,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водорослей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ила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дном;</w:t>
      </w:r>
    </w:p>
    <w:p w:rsidR="00495DC8" w:rsidRDefault="00C244E8" w:rsidP="00C244E8">
      <w:pPr>
        <w:pStyle w:val="a5"/>
        <w:numPr>
          <w:ilvl w:val="0"/>
          <w:numId w:val="1"/>
        </w:numPr>
        <w:tabs>
          <w:tab w:val="left" w:pos="630"/>
        </w:tabs>
        <w:spacing w:line="20" w:lineRule="atLeast"/>
        <w:ind w:left="630"/>
        <w:rPr>
          <w:sz w:val="28"/>
        </w:rPr>
      </w:pPr>
      <w:r>
        <w:rPr>
          <w:b/>
          <w:color w:val="111111"/>
          <w:sz w:val="28"/>
        </w:rPr>
        <w:t>детей</w:t>
      </w:r>
      <w:r>
        <w:rPr>
          <w:b/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к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водоемам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без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присмотра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со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стороны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взрослых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допускать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нельзя;</w:t>
      </w:r>
    </w:p>
    <w:p w:rsidR="00495DC8" w:rsidRDefault="00495DC8" w:rsidP="00C244E8">
      <w:pPr>
        <w:pStyle w:val="a3"/>
        <w:spacing w:line="20" w:lineRule="atLeast"/>
        <w:ind w:left="0"/>
        <w:rPr>
          <w:sz w:val="24"/>
        </w:rPr>
      </w:pPr>
    </w:p>
    <w:p w:rsidR="00495DC8" w:rsidRDefault="00C244E8" w:rsidP="00C244E8">
      <w:pPr>
        <w:pStyle w:val="a5"/>
        <w:numPr>
          <w:ilvl w:val="0"/>
          <w:numId w:val="1"/>
        </w:numPr>
        <w:tabs>
          <w:tab w:val="left" w:pos="631"/>
        </w:tabs>
        <w:spacing w:line="20" w:lineRule="atLeast"/>
        <w:ind w:left="630" w:hanging="170"/>
        <w:rPr>
          <w:sz w:val="28"/>
        </w:rPr>
      </w:pPr>
      <w:r>
        <w:rPr>
          <w:color w:val="111111"/>
          <w:sz w:val="28"/>
        </w:rPr>
        <w:t>за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купающимся</w:t>
      </w:r>
      <w:r>
        <w:rPr>
          <w:color w:val="111111"/>
          <w:spacing w:val="-4"/>
          <w:sz w:val="28"/>
        </w:rPr>
        <w:t xml:space="preserve"> </w:t>
      </w:r>
      <w:proofErr w:type="spellStart"/>
      <w:r>
        <w:rPr>
          <w:color w:val="111111"/>
          <w:sz w:val="28"/>
        </w:rPr>
        <w:t>ребѐнком</w:t>
      </w:r>
      <w:proofErr w:type="spellEnd"/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должно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вестись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непрерывное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наблюдение;</w:t>
      </w:r>
    </w:p>
    <w:p w:rsidR="00495DC8" w:rsidRDefault="00495DC8" w:rsidP="00C244E8">
      <w:pPr>
        <w:pStyle w:val="a3"/>
        <w:spacing w:line="20" w:lineRule="atLeast"/>
        <w:ind w:left="0"/>
        <w:rPr>
          <w:sz w:val="24"/>
        </w:rPr>
      </w:pPr>
    </w:p>
    <w:p w:rsidR="00495DC8" w:rsidRDefault="00C244E8" w:rsidP="00C244E8">
      <w:pPr>
        <w:pStyle w:val="a5"/>
        <w:numPr>
          <w:ilvl w:val="0"/>
          <w:numId w:val="1"/>
        </w:numPr>
        <w:tabs>
          <w:tab w:val="left" w:pos="631"/>
        </w:tabs>
        <w:spacing w:line="20" w:lineRule="atLeast"/>
        <w:ind w:right="707" w:firstLine="359"/>
        <w:rPr>
          <w:sz w:val="28"/>
        </w:rPr>
      </w:pPr>
      <w:r>
        <w:rPr>
          <w:color w:val="111111"/>
          <w:sz w:val="28"/>
        </w:rPr>
        <w:t xml:space="preserve">во время купания запретить спрыгивание </w:t>
      </w:r>
      <w:r>
        <w:rPr>
          <w:b/>
          <w:color w:val="111111"/>
          <w:sz w:val="28"/>
        </w:rPr>
        <w:t>детей в воду и ныряние с</w:t>
      </w:r>
      <w:r>
        <w:rPr>
          <w:b/>
          <w:color w:val="111111"/>
          <w:spacing w:val="-67"/>
          <w:sz w:val="28"/>
        </w:rPr>
        <w:t xml:space="preserve"> </w:t>
      </w:r>
      <w:r>
        <w:rPr>
          <w:b/>
          <w:color w:val="111111"/>
          <w:sz w:val="28"/>
        </w:rPr>
        <w:t>перил</w:t>
      </w:r>
      <w:r>
        <w:rPr>
          <w:b/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ограждения или с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берега;</w:t>
      </w:r>
    </w:p>
    <w:p w:rsidR="00495DC8" w:rsidRDefault="00C244E8" w:rsidP="00C244E8">
      <w:pPr>
        <w:pStyle w:val="a5"/>
        <w:numPr>
          <w:ilvl w:val="0"/>
          <w:numId w:val="1"/>
        </w:numPr>
        <w:tabs>
          <w:tab w:val="left" w:pos="631"/>
        </w:tabs>
        <w:spacing w:line="20" w:lineRule="atLeast"/>
        <w:ind w:left="630" w:hanging="170"/>
        <w:rPr>
          <w:sz w:val="28"/>
        </w:rPr>
      </w:pPr>
      <w:r>
        <w:rPr>
          <w:color w:val="111111"/>
          <w:sz w:val="28"/>
        </w:rPr>
        <w:t>решительно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пресекать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шалости</w:t>
      </w:r>
      <w:r>
        <w:rPr>
          <w:color w:val="111111"/>
          <w:spacing w:val="1"/>
          <w:sz w:val="28"/>
        </w:rPr>
        <w:t xml:space="preserve"> </w:t>
      </w:r>
      <w:r>
        <w:rPr>
          <w:b/>
          <w:color w:val="111111"/>
          <w:sz w:val="28"/>
        </w:rPr>
        <w:t>детей</w:t>
      </w:r>
      <w:r>
        <w:rPr>
          <w:b/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на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воде</w:t>
      </w:r>
      <w:r>
        <w:rPr>
          <w:color w:val="111111"/>
          <w:sz w:val="28"/>
        </w:rPr>
        <w:t>.</w:t>
      </w:r>
    </w:p>
    <w:p w:rsidR="00495DC8" w:rsidRDefault="00C244E8" w:rsidP="00C244E8">
      <w:pPr>
        <w:pStyle w:val="a5"/>
        <w:numPr>
          <w:ilvl w:val="0"/>
          <w:numId w:val="1"/>
        </w:numPr>
        <w:tabs>
          <w:tab w:val="left" w:pos="631"/>
        </w:tabs>
        <w:spacing w:line="20" w:lineRule="atLeast"/>
        <w:ind w:right="483" w:firstLine="359"/>
        <w:rPr>
          <w:sz w:val="28"/>
        </w:rPr>
      </w:pPr>
      <w:r>
        <w:rPr>
          <w:color w:val="111111"/>
          <w:sz w:val="28"/>
        </w:rPr>
        <w:t xml:space="preserve">Постоянно напоминайте вашему </w:t>
      </w:r>
      <w:proofErr w:type="spellStart"/>
      <w:r>
        <w:rPr>
          <w:color w:val="111111"/>
          <w:sz w:val="28"/>
        </w:rPr>
        <w:t>ребѐнку</w:t>
      </w:r>
      <w:proofErr w:type="spellEnd"/>
      <w:r>
        <w:rPr>
          <w:color w:val="111111"/>
          <w:sz w:val="28"/>
        </w:rPr>
        <w:t xml:space="preserve"> о правилах </w:t>
      </w:r>
      <w:r>
        <w:rPr>
          <w:b/>
          <w:color w:val="111111"/>
          <w:sz w:val="28"/>
        </w:rPr>
        <w:t>безопасности на</w:t>
      </w:r>
      <w:r>
        <w:rPr>
          <w:b/>
          <w:color w:val="111111"/>
          <w:spacing w:val="-67"/>
          <w:sz w:val="28"/>
        </w:rPr>
        <w:t xml:space="preserve"> </w:t>
      </w:r>
      <w:r>
        <w:rPr>
          <w:b/>
          <w:color w:val="111111"/>
          <w:sz w:val="28"/>
        </w:rPr>
        <w:t>улице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и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дома</w:t>
      </w:r>
      <w:r>
        <w:rPr>
          <w:color w:val="111111"/>
          <w:sz w:val="28"/>
        </w:rPr>
        <w:t>.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Ежедневно повторяйте</w:t>
      </w:r>
      <w:r>
        <w:rPr>
          <w:color w:val="111111"/>
          <w:spacing w:val="-3"/>
          <w:sz w:val="28"/>
        </w:rPr>
        <w:t xml:space="preserve"> </w:t>
      </w:r>
      <w:proofErr w:type="spellStart"/>
      <w:r>
        <w:rPr>
          <w:color w:val="111111"/>
          <w:sz w:val="28"/>
        </w:rPr>
        <w:t>ребѐнку</w:t>
      </w:r>
      <w:proofErr w:type="spellEnd"/>
      <w:r>
        <w:rPr>
          <w:color w:val="111111"/>
          <w:sz w:val="28"/>
        </w:rPr>
        <w:t>.</w:t>
      </w:r>
    </w:p>
    <w:p w:rsidR="00495DC8" w:rsidRDefault="00495DC8" w:rsidP="00C244E8">
      <w:pPr>
        <w:pStyle w:val="a3"/>
        <w:spacing w:line="20" w:lineRule="atLeast"/>
        <w:ind w:left="0"/>
        <w:rPr>
          <w:sz w:val="24"/>
        </w:rPr>
      </w:pPr>
    </w:p>
    <w:p w:rsidR="00495DC8" w:rsidRDefault="00C244E8" w:rsidP="00C244E8">
      <w:pPr>
        <w:pStyle w:val="a5"/>
        <w:numPr>
          <w:ilvl w:val="0"/>
          <w:numId w:val="1"/>
        </w:numPr>
        <w:tabs>
          <w:tab w:val="left" w:pos="631"/>
        </w:tabs>
        <w:spacing w:line="20" w:lineRule="atLeast"/>
        <w:ind w:left="630" w:hanging="170"/>
        <w:rPr>
          <w:sz w:val="28"/>
        </w:rPr>
      </w:pPr>
      <w:r>
        <w:rPr>
          <w:color w:val="111111"/>
          <w:sz w:val="28"/>
        </w:rPr>
        <w:t>не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уходи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далеко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от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своего дома,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двора.</w:t>
      </w:r>
    </w:p>
    <w:p w:rsidR="00495DC8" w:rsidRDefault="00495DC8" w:rsidP="00C244E8">
      <w:pPr>
        <w:pStyle w:val="a3"/>
        <w:spacing w:line="20" w:lineRule="atLeast"/>
        <w:ind w:left="0"/>
        <w:rPr>
          <w:sz w:val="24"/>
        </w:rPr>
      </w:pPr>
    </w:p>
    <w:p w:rsidR="00495DC8" w:rsidRDefault="00C244E8" w:rsidP="00C244E8">
      <w:pPr>
        <w:pStyle w:val="a5"/>
        <w:numPr>
          <w:ilvl w:val="0"/>
          <w:numId w:val="1"/>
        </w:numPr>
        <w:tabs>
          <w:tab w:val="left" w:pos="631"/>
        </w:tabs>
        <w:spacing w:line="20" w:lineRule="atLeast"/>
        <w:ind w:left="630" w:hanging="170"/>
        <w:rPr>
          <w:sz w:val="28"/>
        </w:rPr>
      </w:pPr>
      <w:r>
        <w:rPr>
          <w:color w:val="111111"/>
          <w:sz w:val="28"/>
        </w:rPr>
        <w:t>не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бери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ничего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у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незнакомых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людей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улице.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Сразу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отходи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сторону.</w:t>
      </w:r>
    </w:p>
    <w:p w:rsidR="00495DC8" w:rsidRDefault="00495DC8" w:rsidP="00C244E8">
      <w:pPr>
        <w:pStyle w:val="a3"/>
        <w:spacing w:line="20" w:lineRule="atLeast"/>
        <w:ind w:left="0"/>
        <w:rPr>
          <w:sz w:val="24"/>
        </w:rPr>
      </w:pPr>
    </w:p>
    <w:p w:rsidR="00495DC8" w:rsidRDefault="00C244E8" w:rsidP="00C244E8">
      <w:pPr>
        <w:pStyle w:val="a5"/>
        <w:numPr>
          <w:ilvl w:val="0"/>
          <w:numId w:val="1"/>
        </w:numPr>
        <w:tabs>
          <w:tab w:val="left" w:pos="631"/>
        </w:tabs>
        <w:spacing w:line="20" w:lineRule="atLeast"/>
        <w:ind w:left="630" w:hanging="170"/>
        <w:rPr>
          <w:sz w:val="28"/>
        </w:rPr>
      </w:pPr>
      <w:r>
        <w:rPr>
          <w:color w:val="111111"/>
          <w:sz w:val="28"/>
        </w:rPr>
        <w:t>не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гуляй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до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темноты.</w:t>
      </w:r>
    </w:p>
    <w:p w:rsidR="00495DC8" w:rsidRDefault="00495DC8" w:rsidP="00C244E8">
      <w:pPr>
        <w:pStyle w:val="a3"/>
        <w:spacing w:line="20" w:lineRule="atLeast"/>
        <w:ind w:left="0"/>
        <w:rPr>
          <w:sz w:val="24"/>
        </w:rPr>
      </w:pPr>
    </w:p>
    <w:p w:rsidR="00495DC8" w:rsidRDefault="00C244E8" w:rsidP="00C244E8">
      <w:pPr>
        <w:pStyle w:val="a5"/>
        <w:numPr>
          <w:ilvl w:val="0"/>
          <w:numId w:val="1"/>
        </w:numPr>
        <w:tabs>
          <w:tab w:val="left" w:pos="631"/>
        </w:tabs>
        <w:spacing w:line="20" w:lineRule="atLeast"/>
        <w:ind w:right="983" w:firstLine="359"/>
        <w:rPr>
          <w:sz w:val="28"/>
        </w:rPr>
      </w:pPr>
      <w:r>
        <w:rPr>
          <w:color w:val="111111"/>
          <w:sz w:val="28"/>
        </w:rPr>
        <w:t>избегай безлюдных мест, оврагов, пустырей, заброшенных домов,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сараев,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чердаков,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подвалов.</w:t>
      </w:r>
    </w:p>
    <w:p w:rsidR="00495DC8" w:rsidRDefault="00495DC8" w:rsidP="00C244E8">
      <w:pPr>
        <w:pStyle w:val="a3"/>
        <w:spacing w:line="20" w:lineRule="atLeast"/>
        <w:ind w:left="0"/>
        <w:rPr>
          <w:sz w:val="24"/>
        </w:rPr>
      </w:pPr>
    </w:p>
    <w:p w:rsidR="00495DC8" w:rsidRDefault="00C244E8" w:rsidP="00C244E8">
      <w:pPr>
        <w:pStyle w:val="a5"/>
        <w:numPr>
          <w:ilvl w:val="0"/>
          <w:numId w:val="1"/>
        </w:numPr>
        <w:tabs>
          <w:tab w:val="left" w:pos="631"/>
        </w:tabs>
        <w:spacing w:line="20" w:lineRule="atLeast"/>
        <w:ind w:left="630" w:hanging="170"/>
        <w:rPr>
          <w:sz w:val="28"/>
        </w:rPr>
      </w:pPr>
      <w:r>
        <w:rPr>
          <w:color w:val="111111"/>
          <w:sz w:val="28"/>
        </w:rPr>
        <w:t>не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открывай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дверь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людям,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которых не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знаешь.</w:t>
      </w:r>
    </w:p>
    <w:p w:rsidR="00495DC8" w:rsidRDefault="00495DC8" w:rsidP="00C244E8">
      <w:pPr>
        <w:spacing w:line="20" w:lineRule="atLeast"/>
        <w:rPr>
          <w:sz w:val="28"/>
        </w:rPr>
        <w:sectPr w:rsidR="00495DC8">
          <w:pgSz w:w="11910" w:h="16840"/>
          <w:pgMar w:top="1040" w:right="760" w:bottom="280" w:left="1600" w:header="720" w:footer="720" w:gutter="0"/>
          <w:cols w:space="720"/>
        </w:sectPr>
      </w:pPr>
    </w:p>
    <w:p w:rsidR="00495DC8" w:rsidRDefault="00C244E8" w:rsidP="00C244E8">
      <w:pPr>
        <w:pStyle w:val="a5"/>
        <w:numPr>
          <w:ilvl w:val="0"/>
          <w:numId w:val="1"/>
        </w:numPr>
        <w:tabs>
          <w:tab w:val="left" w:pos="631"/>
        </w:tabs>
        <w:spacing w:line="20" w:lineRule="atLeast"/>
        <w:ind w:left="630" w:hanging="170"/>
        <w:rPr>
          <w:sz w:val="28"/>
        </w:rPr>
      </w:pPr>
      <w:r>
        <w:rPr>
          <w:color w:val="111111"/>
          <w:sz w:val="28"/>
        </w:rPr>
        <w:lastRenderedPageBreak/>
        <w:t>не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садись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чужую машину.</w:t>
      </w:r>
    </w:p>
    <w:p w:rsidR="00495DC8" w:rsidRDefault="00495DC8" w:rsidP="00C244E8">
      <w:pPr>
        <w:pStyle w:val="a3"/>
        <w:spacing w:line="20" w:lineRule="atLeast"/>
        <w:ind w:left="0"/>
        <w:rPr>
          <w:sz w:val="24"/>
        </w:rPr>
      </w:pPr>
    </w:p>
    <w:p w:rsidR="00495DC8" w:rsidRDefault="00C244E8" w:rsidP="00C244E8">
      <w:pPr>
        <w:pStyle w:val="a5"/>
        <w:numPr>
          <w:ilvl w:val="0"/>
          <w:numId w:val="1"/>
        </w:numPr>
        <w:tabs>
          <w:tab w:val="left" w:pos="631"/>
        </w:tabs>
        <w:spacing w:line="20" w:lineRule="atLeast"/>
        <w:ind w:left="630" w:hanging="170"/>
        <w:rPr>
          <w:sz w:val="28"/>
        </w:rPr>
      </w:pPr>
      <w:r>
        <w:rPr>
          <w:color w:val="111111"/>
          <w:sz w:val="28"/>
        </w:rPr>
        <w:t>не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оставляйте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без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присмотра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включенные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электроприборы.</w:t>
      </w:r>
    </w:p>
    <w:p w:rsidR="00495DC8" w:rsidRDefault="00495DC8" w:rsidP="00C244E8">
      <w:pPr>
        <w:pStyle w:val="a3"/>
        <w:spacing w:line="20" w:lineRule="atLeast"/>
        <w:ind w:left="0"/>
        <w:rPr>
          <w:sz w:val="24"/>
        </w:rPr>
      </w:pPr>
    </w:p>
    <w:p w:rsidR="00495DC8" w:rsidRDefault="00C244E8" w:rsidP="00C244E8">
      <w:pPr>
        <w:pStyle w:val="a5"/>
        <w:numPr>
          <w:ilvl w:val="0"/>
          <w:numId w:val="1"/>
        </w:numPr>
        <w:tabs>
          <w:tab w:val="left" w:pos="631"/>
        </w:tabs>
        <w:spacing w:line="20" w:lineRule="atLeast"/>
        <w:ind w:left="630" w:hanging="170"/>
        <w:rPr>
          <w:sz w:val="28"/>
        </w:rPr>
      </w:pPr>
      <w:r>
        <w:rPr>
          <w:color w:val="111111"/>
          <w:sz w:val="28"/>
        </w:rPr>
        <w:t>не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оставляйте</w:t>
      </w:r>
      <w:r>
        <w:rPr>
          <w:color w:val="111111"/>
          <w:spacing w:val="-4"/>
          <w:sz w:val="28"/>
        </w:rPr>
        <w:t xml:space="preserve"> </w:t>
      </w:r>
      <w:proofErr w:type="spellStart"/>
      <w:r>
        <w:rPr>
          <w:color w:val="111111"/>
          <w:sz w:val="28"/>
        </w:rPr>
        <w:t>ребѐнка</w:t>
      </w:r>
      <w:proofErr w:type="spellEnd"/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одного в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квартире.</w:t>
      </w:r>
    </w:p>
    <w:p w:rsidR="00495DC8" w:rsidRDefault="00495DC8" w:rsidP="00C244E8">
      <w:pPr>
        <w:pStyle w:val="a3"/>
        <w:spacing w:line="20" w:lineRule="atLeast"/>
        <w:ind w:left="0"/>
        <w:rPr>
          <w:sz w:val="24"/>
        </w:rPr>
      </w:pPr>
    </w:p>
    <w:p w:rsidR="00495DC8" w:rsidRDefault="00C244E8" w:rsidP="00C244E8">
      <w:pPr>
        <w:pStyle w:val="a5"/>
        <w:numPr>
          <w:ilvl w:val="0"/>
          <w:numId w:val="1"/>
        </w:numPr>
        <w:tabs>
          <w:tab w:val="left" w:pos="631"/>
        </w:tabs>
        <w:spacing w:line="20" w:lineRule="atLeast"/>
        <w:ind w:left="630" w:hanging="170"/>
        <w:rPr>
          <w:sz w:val="28"/>
        </w:rPr>
      </w:pPr>
      <w:r>
        <w:rPr>
          <w:color w:val="111111"/>
          <w:sz w:val="28"/>
        </w:rPr>
        <w:t>заблокируйте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доступ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к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розеткам.</w:t>
      </w:r>
      <w:bookmarkEnd w:id="0"/>
    </w:p>
    <w:sectPr w:rsidR="00495DC8">
      <w:pgSz w:w="11910" w:h="16840"/>
      <w:pgMar w:top="1040" w:right="7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41ED6"/>
    <w:multiLevelType w:val="hybridMultilevel"/>
    <w:tmpl w:val="3D4AACC0"/>
    <w:lvl w:ilvl="0" w:tplc="E7EE2AA4">
      <w:numFmt w:val="bullet"/>
      <w:lvlText w:val="•"/>
      <w:lvlJc w:val="left"/>
      <w:pPr>
        <w:ind w:left="102" w:hanging="169"/>
      </w:pPr>
      <w:rPr>
        <w:rFonts w:ascii="Times New Roman" w:eastAsia="Times New Roman" w:hAnsi="Times New Roman" w:cs="Times New Roman" w:hint="default"/>
        <w:color w:val="111111"/>
        <w:w w:val="100"/>
        <w:sz w:val="28"/>
        <w:szCs w:val="28"/>
        <w:lang w:val="ru-RU" w:eastAsia="en-US" w:bidi="ar-SA"/>
      </w:rPr>
    </w:lvl>
    <w:lvl w:ilvl="1" w:tplc="4C84E064">
      <w:numFmt w:val="bullet"/>
      <w:lvlText w:val="•"/>
      <w:lvlJc w:val="left"/>
      <w:pPr>
        <w:ind w:left="1044" w:hanging="169"/>
      </w:pPr>
      <w:rPr>
        <w:rFonts w:hint="default"/>
        <w:lang w:val="ru-RU" w:eastAsia="en-US" w:bidi="ar-SA"/>
      </w:rPr>
    </w:lvl>
    <w:lvl w:ilvl="2" w:tplc="DECA8BAC">
      <w:numFmt w:val="bullet"/>
      <w:lvlText w:val="•"/>
      <w:lvlJc w:val="left"/>
      <w:pPr>
        <w:ind w:left="1989" w:hanging="169"/>
      </w:pPr>
      <w:rPr>
        <w:rFonts w:hint="default"/>
        <w:lang w:val="ru-RU" w:eastAsia="en-US" w:bidi="ar-SA"/>
      </w:rPr>
    </w:lvl>
    <w:lvl w:ilvl="3" w:tplc="CFAC8EF4">
      <w:numFmt w:val="bullet"/>
      <w:lvlText w:val="•"/>
      <w:lvlJc w:val="left"/>
      <w:pPr>
        <w:ind w:left="2933" w:hanging="169"/>
      </w:pPr>
      <w:rPr>
        <w:rFonts w:hint="default"/>
        <w:lang w:val="ru-RU" w:eastAsia="en-US" w:bidi="ar-SA"/>
      </w:rPr>
    </w:lvl>
    <w:lvl w:ilvl="4" w:tplc="C2C23334">
      <w:numFmt w:val="bullet"/>
      <w:lvlText w:val="•"/>
      <w:lvlJc w:val="left"/>
      <w:pPr>
        <w:ind w:left="3878" w:hanging="169"/>
      </w:pPr>
      <w:rPr>
        <w:rFonts w:hint="default"/>
        <w:lang w:val="ru-RU" w:eastAsia="en-US" w:bidi="ar-SA"/>
      </w:rPr>
    </w:lvl>
    <w:lvl w:ilvl="5" w:tplc="B0D67AA0">
      <w:numFmt w:val="bullet"/>
      <w:lvlText w:val="•"/>
      <w:lvlJc w:val="left"/>
      <w:pPr>
        <w:ind w:left="4823" w:hanging="169"/>
      </w:pPr>
      <w:rPr>
        <w:rFonts w:hint="default"/>
        <w:lang w:val="ru-RU" w:eastAsia="en-US" w:bidi="ar-SA"/>
      </w:rPr>
    </w:lvl>
    <w:lvl w:ilvl="6" w:tplc="C3F89352">
      <w:numFmt w:val="bullet"/>
      <w:lvlText w:val="•"/>
      <w:lvlJc w:val="left"/>
      <w:pPr>
        <w:ind w:left="5767" w:hanging="169"/>
      </w:pPr>
      <w:rPr>
        <w:rFonts w:hint="default"/>
        <w:lang w:val="ru-RU" w:eastAsia="en-US" w:bidi="ar-SA"/>
      </w:rPr>
    </w:lvl>
    <w:lvl w:ilvl="7" w:tplc="49D61F54">
      <w:numFmt w:val="bullet"/>
      <w:lvlText w:val="•"/>
      <w:lvlJc w:val="left"/>
      <w:pPr>
        <w:ind w:left="6712" w:hanging="169"/>
      </w:pPr>
      <w:rPr>
        <w:rFonts w:hint="default"/>
        <w:lang w:val="ru-RU" w:eastAsia="en-US" w:bidi="ar-SA"/>
      </w:rPr>
    </w:lvl>
    <w:lvl w:ilvl="8" w:tplc="4B322074">
      <w:numFmt w:val="bullet"/>
      <w:lvlText w:val="•"/>
      <w:lvlJc w:val="left"/>
      <w:pPr>
        <w:ind w:left="7657" w:hanging="16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95DC8"/>
    <w:rsid w:val="00495DC8"/>
    <w:rsid w:val="00C2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77079-368A-4D7F-A623-B6B831149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7"/>
      <w:ind w:left="461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pPr>
      <w:ind w:left="630" w:hanging="17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685</Words>
  <Characters>3910</Characters>
  <Application>Microsoft Office Word</Application>
  <DocSecurity>0</DocSecurity>
  <Lines>32</Lines>
  <Paragraphs>9</Paragraphs>
  <ScaleCrop>false</ScaleCrop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dcterms:created xsi:type="dcterms:W3CDTF">2022-11-12T13:13:00Z</dcterms:created>
  <dcterms:modified xsi:type="dcterms:W3CDTF">2022-11-12T13:18:00Z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2022-11-12T00:00:00Z</vt:filetime>
  </property>
</Properties>
</file>