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5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C0D" w:rsidRPr="00707310" w:rsidRDefault="00097C0D" w:rsidP="00097C0D">
      <w:pPr>
        <w:spacing w:line="240" w:lineRule="auto"/>
        <w:ind w:left="-851" w:firstLine="284"/>
        <w:jc w:val="center"/>
        <w:rPr>
          <w:rFonts w:ascii="Sitka Small" w:hAnsi="Sitka Small" w:cs="Times New Roman"/>
          <w:b/>
          <w:color w:val="000000" w:themeColor="text1"/>
          <w:sz w:val="36"/>
          <w:szCs w:val="28"/>
        </w:rPr>
      </w:pPr>
      <w:r w:rsidRPr="00707310">
        <w:rPr>
          <w:rFonts w:ascii="Sitka Small" w:hAnsi="Sitka Small" w:cs="Times New Roman"/>
          <w:b/>
          <w:color w:val="000000" w:themeColor="text1"/>
          <w:sz w:val="36"/>
          <w:szCs w:val="28"/>
        </w:rPr>
        <w:t>КОНСУЛЬТАЦИЯ ДЛЯ ВОСПИТАТЕЛЕЙ</w:t>
      </w:r>
    </w:p>
    <w:p w:rsidR="00097C0D" w:rsidRPr="0099195D" w:rsidRDefault="00097C0D" w:rsidP="00097C0D">
      <w:pPr>
        <w:shd w:val="clear" w:color="auto" w:fill="FFFFFF"/>
        <w:spacing w:after="0" w:line="240" w:lineRule="auto"/>
        <w:ind w:left="-851" w:firstLine="284"/>
        <w:jc w:val="center"/>
        <w:rPr>
          <w:rFonts w:ascii="Sitka Small" w:eastAsia="Times New Roman" w:hAnsi="Sitka Small" w:cs="Times New Roman"/>
          <w:b/>
          <w:bCs/>
          <w:sz w:val="32"/>
          <w:szCs w:val="32"/>
          <w:u w:val="single"/>
          <w:lang w:eastAsia="ru-RU"/>
        </w:rPr>
      </w:pPr>
      <w:r w:rsidRPr="0099195D">
        <w:rPr>
          <w:rStyle w:val="a3"/>
          <w:rFonts w:ascii="Sitka Small" w:hAnsi="Sitka Small"/>
          <w:color w:val="000000" w:themeColor="text1"/>
          <w:sz w:val="32"/>
          <w:szCs w:val="32"/>
          <w:bdr w:val="none" w:sz="0" w:space="0" w:color="auto" w:frame="1"/>
        </w:rPr>
        <w:t>«</w:t>
      </w:r>
      <w:r w:rsidRPr="0099195D">
        <w:rPr>
          <w:rFonts w:ascii="Sitka Small" w:eastAsia="Times New Roman" w:hAnsi="Sitka Small" w:cs="Times New Roman"/>
          <w:b/>
          <w:bCs/>
          <w:sz w:val="32"/>
          <w:szCs w:val="32"/>
          <w:u w:val="single"/>
          <w:lang w:eastAsia="ru-RU"/>
        </w:rPr>
        <w:t xml:space="preserve">Подвижная игра, как средство развития 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center"/>
        <w:rPr>
          <w:rFonts w:ascii="Sitka Small" w:eastAsia="Times New Roman" w:hAnsi="Sitka Small" w:cs="Times New Roman"/>
          <w:b/>
          <w:bCs/>
          <w:sz w:val="32"/>
          <w:szCs w:val="32"/>
          <w:u w:val="single"/>
          <w:lang w:eastAsia="ru-RU"/>
        </w:rPr>
      </w:pPr>
      <w:r w:rsidRPr="0099195D">
        <w:rPr>
          <w:rFonts w:ascii="Sitka Small" w:eastAsia="Times New Roman" w:hAnsi="Sitka Small" w:cs="Times New Roman"/>
          <w:b/>
          <w:bCs/>
          <w:sz w:val="32"/>
          <w:szCs w:val="32"/>
          <w:u w:val="single"/>
          <w:lang w:eastAsia="ru-RU"/>
        </w:rPr>
        <w:t xml:space="preserve">двигательной активности детей </w:t>
      </w:r>
    </w:p>
    <w:p w:rsidR="00097C0D" w:rsidRPr="00BD326A" w:rsidRDefault="00097C0D" w:rsidP="00097C0D">
      <w:pPr>
        <w:shd w:val="clear" w:color="auto" w:fill="FFFFFF"/>
        <w:spacing w:after="0" w:line="240" w:lineRule="auto"/>
        <w:ind w:left="-851" w:firstLine="284"/>
        <w:jc w:val="center"/>
        <w:rPr>
          <w:rFonts w:ascii="Sitka Small" w:eastAsia="Times New Roman" w:hAnsi="Sitka Small" w:cs="Times New Roman"/>
          <w:sz w:val="32"/>
          <w:szCs w:val="32"/>
          <w:u w:val="single"/>
          <w:lang w:eastAsia="ru-RU"/>
        </w:rPr>
      </w:pPr>
      <w:r w:rsidRPr="0099195D">
        <w:rPr>
          <w:rFonts w:ascii="Sitka Small" w:eastAsia="Times New Roman" w:hAnsi="Sitka Small" w:cs="Times New Roman"/>
          <w:b/>
          <w:bCs/>
          <w:sz w:val="32"/>
          <w:szCs w:val="32"/>
          <w:u w:val="single"/>
          <w:lang w:eastAsia="ru-RU"/>
        </w:rPr>
        <w:t>в контексте ФГОС ДО</w:t>
      </w:r>
      <w:r>
        <w:rPr>
          <w:rFonts w:ascii="Sitka Small" w:eastAsia="Times New Roman" w:hAnsi="Sitka Small" w:cs="Times New Roman"/>
          <w:b/>
          <w:bCs/>
          <w:sz w:val="32"/>
          <w:szCs w:val="32"/>
          <w:u w:val="single"/>
          <w:lang w:eastAsia="ru-RU"/>
        </w:rPr>
        <w:t>»</w:t>
      </w:r>
    </w:p>
    <w:p w:rsidR="00097C0D" w:rsidRDefault="00097C0D" w:rsidP="00097C0D">
      <w:pPr>
        <w:spacing w:line="240" w:lineRule="auto"/>
        <w:ind w:left="-851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7C0D" w:rsidRDefault="00097C0D" w:rsidP="00097C0D">
      <w:pPr>
        <w:spacing w:line="240" w:lineRule="auto"/>
        <w:ind w:left="-851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32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1A9D21E" wp14:editId="4AEEB8C4">
            <wp:extent cx="6013525" cy="5186332"/>
            <wp:effectExtent l="0" t="0" r="6275" b="0"/>
            <wp:docPr id="10" name="Рисунок 4" descr="http://mojakroxa.ru/wp-content/uploads/2012/05/b4d8ce0c04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jakroxa.ru/wp-content/uploads/2012/05/b4d8ce0c04b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90" cy="519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0D" w:rsidRDefault="00097C0D" w:rsidP="00097C0D">
      <w:pPr>
        <w:spacing w:line="240" w:lineRule="auto"/>
        <w:ind w:left="-851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24D7" w:rsidRDefault="00CB24D7" w:rsidP="00097C0D">
      <w:pPr>
        <w:spacing w:line="240" w:lineRule="auto"/>
        <w:ind w:left="-851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7C0D" w:rsidRDefault="00CB24D7" w:rsidP="00097C0D">
      <w:pPr>
        <w:spacing w:after="0"/>
        <w:ind w:left="-851" w:firstLine="284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Инструктор по физической культуре</w:t>
      </w:r>
    </w:p>
    <w:p w:rsidR="00CB24D7" w:rsidRDefault="00CB24D7" w:rsidP="00097C0D">
      <w:pPr>
        <w:spacing w:after="0"/>
        <w:ind w:left="-851" w:firstLine="284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МБДОУ – детский сад № 548</w:t>
      </w:r>
    </w:p>
    <w:p w:rsidR="00CB24D7" w:rsidRDefault="00CB24D7" w:rsidP="00097C0D">
      <w:pPr>
        <w:spacing w:after="0"/>
        <w:ind w:left="-851" w:firstLine="284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Белопашенцева И.В. ВКК</w:t>
      </w:r>
    </w:p>
    <w:p w:rsidR="00CB24D7" w:rsidRPr="009358EF" w:rsidRDefault="00CB24D7" w:rsidP="00097C0D">
      <w:pPr>
        <w:spacing w:after="0"/>
        <w:ind w:left="-851" w:firstLine="284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 Васильева О.В. 1КК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7C0D" w:rsidRPr="00F5725A" w:rsidRDefault="00097C0D" w:rsidP="00097C0D">
      <w:pPr>
        <w:shd w:val="clear" w:color="auto" w:fill="FFFFFF"/>
        <w:spacing w:after="0" w:line="240" w:lineRule="auto"/>
        <w:ind w:left="-851"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5725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 xml:space="preserve">«Подвижная игра, как средство развития 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5725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двигательной активности детей в контексте ФГОС ДО»</w:t>
      </w:r>
    </w:p>
    <w:p w:rsidR="00097C0D" w:rsidRPr="00F5725A" w:rsidRDefault="00097C0D" w:rsidP="00097C0D">
      <w:pPr>
        <w:shd w:val="clear" w:color="auto" w:fill="FFFFFF"/>
        <w:spacing w:after="0" w:line="240" w:lineRule="auto"/>
        <w:ind w:left="-851" w:firstLine="284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Сог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ласно ФГОС ДО одной из важнейших задач</w:t>
      </w:r>
      <w:r w:rsidRPr="000E43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ДОУ является </w:t>
      </w:r>
      <w:r w:rsidRPr="00F5725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охрана и укрепление физического и психического здоровья детей, в том числе их эмоционального благополучия.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9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</w:t>
      </w:r>
      <w:r w:rsidRPr="000E43E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подвижной игре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можем решать поставленную задачу в ведущей для дошкольного возраста деятельности – игре. Укрепить не только физическое, но психологическое здоровье детей, т. к. подвижная игра является средством для всестороннего развития ребенка.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известно, ведущим видом деятельности ребенка-дошкольника является игра. Игра как деятельность способствует качественным изменениям в физическом и психическом развитии ребенка, оказывает разностороннее влияние на формирование его личностных качеств. В игре находят выражение основные потребности ребенка-дошкольника.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полноценного роста и развития ребенка необходимо двигаться. Ребенку полезны и необходимы не только ходьба, но и игры с беганием, прыганием, лазанием; необходимо всякое напряжение сил.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33184F" wp14:editId="1A387820">
            <wp:extent cx="5940425" cy="5031015"/>
            <wp:effectExtent l="19050" t="0" r="3175" b="0"/>
            <wp:docPr id="1" name="Рисунок 1" descr="http://www.yasambu.com/forum/dosyalar/cocuk-oyunlari-jpg.1160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asambu.com/forum/dosyalar/cocuk-oyunlari-jpg.11601/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Двигательная активность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естественная потребность в движении, удовлетворение которой является важнейшим условием всестороннего развития и воспитания ребёнка. Благоприятное воздействие на организм оказывает только двигательная активность, находящаяся в пределах оптимальных величин.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эффективных средств повышения двигательной активности детей дошкольного возраста являются подвижные игры.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FFE">
        <w:rPr>
          <w:rFonts w:ascii="Times New Roman" w:eastAsia="Times New Roman" w:hAnsi="Times New Roman" w:cs="Times New Roman"/>
          <w:b/>
          <w:bCs/>
          <w:color w:val="222A35" w:themeColor="text2" w:themeShade="80"/>
          <w:sz w:val="28"/>
          <w:szCs w:val="28"/>
          <w:lang w:eastAsia="ru-RU"/>
        </w:rPr>
        <w:t>Подвижная игра с правилами</w:t>
      </w:r>
      <w:r w:rsidRPr="001C6FF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сознательная, активная деятельность ребенка, характеризующаяся точным и своевременным выполнением заданий, связанных с обязательными для всех играющих правилами. Подвижная игра является упражнением, посредством которого ребенок готовится к жизни. Увлекательное содержание, эмоциональная насыщенность игры побуждают ребенка к определенным умственным и физическим усилиям.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ифика подвижной игры состоит в молниеносной, мгновенной ответной реакции ребенка на сигнал «Лови!», «Беги!», «Стой!» и др. Подвижная игра — незаменимое средство пополнения ребенком знаний и представлений об окружающем мире, развития мышления, смекалки, ловкости, сноровки, ценных морально-волевых качеств. Свободу действий дошкольник реализует в подвижных играх, которые являются ведущим методом формирования физической культуры. В педагогической науке подвижные игры рассматриваются как важнейшее средство всестороннего развития ребенка. Глубокий смысл подвижных игр — в их полноценной роли в физической и духовной жизни, существующей в истории и культуре каждого народа.</w:t>
      </w:r>
    </w:p>
    <w:p w:rsidR="00097C0D" w:rsidRPr="0041296A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Подвижную игру можно назвать важнейшим воспитательным институтом, способствующим как развитию физических и умственных способностей, так и освоению нравственных норм, правил поведения, этических ценностей общества. Подвижные игры являются одним из условий развития культуры ребенка. В них он осмысливает и познает окружающий мир, в них развивается его интеллект, фантазия, воображение, формируются социальные качества. Подвижные игры всегда являются творческой деятельностью, в которой проявляется естественная потребность ребенка в движении, необходимость найти решение двигательной задачи. Играя, ребенок не только познает окружающий мир, но и преображает его.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41296A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  <w:t>Характерная особенность подвижной игры — комплексность воздействия на организм и на все стороны личности ребенка: в игре одновременно осуществляется физическое, умственное, нравственное, эстетическое и трудовое воспитание.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5725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Методика организация и проведения подвижных игр в ДОУ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296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Задачи подвижных иг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р: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Расширение двигательного опыта и обогащение его новыми, более сложными движениями;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Совершенствование двигательных навыков и их использование в изменяющихся игровых ситуациях;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Развитие креативных возможностей и физических качеств;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Воспитание самостоятельности и активности новыми, более сложными движениями;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Приобщение к элементарным нормам и правилам взаимоотношений со сверстниками и взрослыми.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Развитие двигательной активности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5725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Классификация подвижных игр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1)Элементарные игры 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сюжетные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бессюжетные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игры-забавы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-аттракционы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2)Сложные игры (спортивные игры)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652CE9" wp14:editId="5B788C7B">
            <wp:extent cx="6236895" cy="3657600"/>
            <wp:effectExtent l="19050" t="0" r="0" b="0"/>
            <wp:docPr id="16" name="Рисунок 16" descr="https://im2-tub-ru.yandex.net/i?id=5eb1a9208045e52f217d2e4ee81d596c&amp;n=33&amp;h=215&amp;w=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2-tub-ru.yandex.net/i?id=5eb1a9208045e52f217d2e4ee81d596c&amp;n=33&amp;h=215&amp;w=36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89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5725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Подбор и описание подвижных игр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F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 малой подвижности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екомендуются для снятия интенсивной физической нагрузки, статической утомленности, тревоги, напряженности. Это игры со спокойными перемещениями, движения не большие по амплитуде, в спокойном и умеренном темпе (спокойная ходьба, ходьба с заданиями, движения руками, движения по кругу, повороты туловища и т. п.)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F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 средней подвижности</w:t>
      </w:r>
    </w:p>
    <w:p w:rsidR="00097C0D" w:rsidRPr="005459BE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lastRenderedPageBreak/>
        <w:t>У</w:t>
      </w:r>
      <w:r w:rsidRPr="005459BE">
        <w:rPr>
          <w:rFonts w:ascii="Times New Roman" w:hAnsi="Times New Roman" w:cs="Times New Roman"/>
          <w:sz w:val="28"/>
          <w:szCs w:val="27"/>
          <w:shd w:val="clear" w:color="auto" w:fill="FFFFFF"/>
        </w:rPr>
        <w:t>частвует вся</w:t>
      </w:r>
      <w:r w:rsidRPr="005459BE">
        <w:rPr>
          <w:rStyle w:val="apple-converted-space"/>
          <w:rFonts w:ascii="Times New Roman" w:hAnsi="Times New Roman" w:cs="Times New Roman"/>
          <w:sz w:val="28"/>
          <w:szCs w:val="27"/>
          <w:shd w:val="clear" w:color="auto" w:fill="FFFFFF"/>
        </w:rPr>
        <w:t> </w:t>
      </w:r>
      <w:r w:rsidRPr="005459BE">
        <w:rPr>
          <w:rStyle w:val="a3"/>
          <w:rFonts w:ascii="Times New Roman" w:hAnsi="Times New Roman" w:cs="Times New Roman"/>
          <w:sz w:val="28"/>
          <w:szCs w:val="27"/>
          <w:bdr w:val="none" w:sz="0" w:space="0" w:color="auto" w:frame="1"/>
          <w:shd w:val="clear" w:color="auto" w:fill="FFFFFF"/>
        </w:rPr>
        <w:t>группа</w:t>
      </w:r>
      <w:r w:rsidRPr="005459BE">
        <w:rPr>
          <w:rFonts w:ascii="Times New Roman" w:hAnsi="Times New Roman" w:cs="Times New Roman"/>
          <w:sz w:val="28"/>
          <w:szCs w:val="27"/>
          <w:shd w:val="clear" w:color="auto" w:fill="FFFFFF"/>
        </w:rPr>
        <w:t>, но характер движений играющих относительно спокойный или движения выполняются</w:t>
      </w:r>
      <w:r w:rsidRPr="005459BE">
        <w:rPr>
          <w:rStyle w:val="apple-converted-space"/>
          <w:rFonts w:ascii="Times New Roman" w:hAnsi="Times New Roman" w:cs="Times New Roman"/>
          <w:sz w:val="28"/>
          <w:szCs w:val="27"/>
          <w:shd w:val="clear" w:color="auto" w:fill="FFFFFF"/>
        </w:rPr>
        <w:t> </w:t>
      </w:r>
      <w:r w:rsidRPr="005459BE">
        <w:rPr>
          <w:rStyle w:val="a3"/>
          <w:rFonts w:ascii="Times New Roman" w:hAnsi="Times New Roman" w:cs="Times New Roman"/>
          <w:sz w:val="28"/>
          <w:szCs w:val="27"/>
          <w:bdr w:val="none" w:sz="0" w:space="0" w:color="auto" w:frame="1"/>
          <w:shd w:val="clear" w:color="auto" w:fill="FFFFFF"/>
        </w:rPr>
        <w:t>подгруппами</w:t>
      </w:r>
      <w:r w:rsidRPr="005459BE">
        <w:rPr>
          <w:rFonts w:ascii="Times New Roman" w:hAnsi="Times New Roman" w:cs="Times New Roman"/>
          <w:sz w:val="28"/>
          <w:szCs w:val="27"/>
          <w:shd w:val="clear" w:color="auto" w:fill="FFFFFF"/>
        </w:rPr>
        <w:t>; ведущие движения – ходьба, передача предметов</w:t>
      </w:r>
      <w:r w:rsidRPr="005459BE">
        <w:rPr>
          <w:rFonts w:ascii="Arial" w:hAnsi="Arial" w:cs="Arial"/>
          <w:sz w:val="27"/>
          <w:szCs w:val="27"/>
          <w:shd w:val="clear" w:color="auto" w:fill="FFFFFF"/>
        </w:rPr>
        <w:t>.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 большой подвижности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Двигательная нагрузка в таких играх достигается за счет интенсивной ходьбы, спокойных перебежек, приседаний, подпрыгиваний, действий с предметами, имитации движений животных, общеразвивающих упражнений, частой и быстрой смене движений, наличии нескольких ролей, попеременному их выполнению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B24079" wp14:editId="63602A1C">
            <wp:extent cx="6660342" cy="3668358"/>
            <wp:effectExtent l="19050" t="0" r="7158" b="0"/>
            <wp:docPr id="25" name="Рисунок 25" descr="http://www.eduportal44.ru/Kostroma_EDU/mdou7/DocLib27/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eduportal44.ru/Kostroma_EDU/mdou7/DocLib27/unnam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342" cy="366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459B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Организация и проведение подвижных игр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459B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в разных возрастных группах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A2D8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Младшие группы: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игр с более легкими правилами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Рекомендуются игры с текстом (сюжетом)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играет вместе с детьми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атрибутов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Усложнение условий игры (внесение новизны атрибутов, правил)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распределяет роли среди детей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Поручается роль ведущего детям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Используется образный рассказ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A2D8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Старшая группа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более сложных движений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детьми ставится задача реагировать на сигнал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игр с элементами соревнования, вводятся соревнования по звеньям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руководством педагога выбирают водящего в игре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A2D8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Подготовительная к школе группа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обращает внимание на качество движений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Ставятся задачи для самостоятельного решения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примере одной игры, педагог предлагает детям придумать варианты усложнения правил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выбирают водящего считалочкой</w:t>
      </w:r>
    </w:p>
    <w:p w:rsidR="00097C0D" w:rsidRPr="00CA2D87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спортивных игр, эстафет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F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проведения подвижных игр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Сбор детей на игру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Создание интереса к игре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Организация играющих, объяснение игры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Определение ведущего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Проведение игры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Окончание игры и подведение итогов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должен помнить, что при организации даже уже знакомой детям подвижной игры, необходимо преподносить ее с большим эмоциональным откликом и внеся элемент новизны: новый атрибут, изменения правил, новая считалочка и т. д. Это позволит вызвать эмоциональный отклик у детей, они качественнее будут выполнять движения. Дети захотят самостоятельно организовать подвижную игру, будет развиваться двигательная активность.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9B29F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Для реализации принципа индивидуализации в уголках физического развития можно разместить:</w:t>
      </w:r>
    </w:p>
    <w:p w:rsidR="00097C0D" w:rsidRPr="000E43EF" w:rsidRDefault="00097C0D" w:rsidP="00097C0D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E43E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альбом с любимыми подвижными играми одного из детей;</w:t>
      </w:r>
    </w:p>
    <w:p w:rsidR="00097C0D" w:rsidRPr="000E43EF" w:rsidRDefault="00097C0D" w:rsidP="00097C0D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E43E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альбом «Моё любимое спортивное оборудование»;</w:t>
      </w: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9B29F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- альбом «Я люблю спорт»; «Моя спортивная семья» и т. д.</w:t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center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D557CC">
        <w:rPr>
          <w:noProof/>
          <w:lang w:eastAsia="ru-RU"/>
        </w:rPr>
        <w:lastRenderedPageBreak/>
        <w:drawing>
          <wp:inline distT="0" distB="0" distL="0" distR="0" wp14:anchorId="7B3C714D" wp14:editId="58D37DD9">
            <wp:extent cx="3886200" cy="2590800"/>
            <wp:effectExtent l="171450" t="171450" r="381000" b="361950"/>
            <wp:docPr id="9" name="Содержимое 8" descr="IMG_459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IMG_4594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outlineLvl w:val="3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097C0D" w:rsidRDefault="00097C0D" w:rsidP="00097C0D">
      <w:pPr>
        <w:shd w:val="clear" w:color="auto" w:fill="FFFFFF"/>
        <w:spacing w:after="0" w:line="240" w:lineRule="auto"/>
        <w:ind w:left="-851" w:firstLine="284"/>
        <w:jc w:val="both"/>
        <w:outlineLvl w:val="3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097C0D" w:rsidRPr="000E43EF" w:rsidRDefault="00097C0D" w:rsidP="00097C0D">
      <w:pPr>
        <w:shd w:val="clear" w:color="auto" w:fill="FFFFFF"/>
        <w:spacing w:after="0" w:line="240" w:lineRule="auto"/>
        <w:ind w:left="-851" w:firstLine="284"/>
        <w:jc w:val="both"/>
        <w:outlineLvl w:val="3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0E43E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Таким образом, подвижная игра является – основной и наиболее интересной для ребенка формой работы с дошкольниками по физическому развитию. Подвижная игра всегда находит в ребенке бодрую готовность и радостный отклик. Ей принадлежит ведущая роль в совершенствовании системы физического воспитания и развитие двигательной активности. В живой увлекательной форме у детей закрепляются навыки основных движений, воспитываются важнейшие физические и морально-волевые качества, обогащается двигательный опыт, совершенствуются функциональные возможности детского организма.</w:t>
      </w:r>
    </w:p>
    <w:p w:rsidR="00097C0D" w:rsidRPr="009B29FA" w:rsidRDefault="00097C0D" w:rsidP="00097C0D">
      <w:pPr>
        <w:spacing w:line="240" w:lineRule="auto"/>
        <w:ind w:left="-851" w:firstLine="284"/>
        <w:rPr>
          <w:rFonts w:ascii="Times New Roman" w:hAnsi="Times New Roman" w:cs="Times New Roman"/>
          <w:color w:val="0070C0"/>
          <w:sz w:val="28"/>
          <w:szCs w:val="28"/>
        </w:rPr>
      </w:pPr>
    </w:p>
    <w:p w:rsidR="00097C0D" w:rsidRDefault="00097C0D" w:rsidP="00097C0D">
      <w:pPr>
        <w:spacing w:after="160" w:line="259" w:lineRule="auto"/>
        <w:ind w:left="-851" w:firstLine="284"/>
      </w:pPr>
      <w:r>
        <w:br w:type="page"/>
      </w:r>
    </w:p>
    <w:p w:rsidR="00097C0D" w:rsidRDefault="00097C0D" w:rsidP="00097C0D">
      <w:pPr>
        <w:ind w:left="-851" w:firstLine="284"/>
        <w:jc w:val="center"/>
        <w:rPr>
          <w:b/>
          <w:sz w:val="56"/>
        </w:rPr>
      </w:pPr>
      <w:r w:rsidRPr="00F02345">
        <w:rPr>
          <w:b/>
          <w:sz w:val="56"/>
        </w:rPr>
        <w:lastRenderedPageBreak/>
        <w:t>Консультация для воспитателей на тему: «Организация и проведение подвижных игр на прогулке с детьми дошкольного возраста»</w:t>
      </w:r>
    </w:p>
    <w:p w:rsidR="00097C0D" w:rsidRDefault="00097C0D" w:rsidP="00097C0D">
      <w:pPr>
        <w:ind w:left="-851" w:firstLine="284"/>
        <w:jc w:val="center"/>
        <w:rPr>
          <w:i/>
          <w:sz w:val="56"/>
        </w:rPr>
      </w:pPr>
      <w:r>
        <w:rPr>
          <w:i/>
          <w:noProof/>
          <w:sz w:val="56"/>
          <w:lang w:eastAsia="ru-RU"/>
        </w:rPr>
        <w:drawing>
          <wp:inline distT="0" distB="0" distL="0" distR="0" wp14:anchorId="399374BB" wp14:editId="68F1FF93">
            <wp:extent cx="5838825" cy="3933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C0D" w:rsidRDefault="00097C0D" w:rsidP="00097C0D">
      <w:pPr>
        <w:ind w:left="-851" w:firstLine="284"/>
        <w:rPr>
          <w:sz w:val="56"/>
        </w:rPr>
      </w:pPr>
    </w:p>
    <w:p w:rsidR="00097C0D" w:rsidRDefault="00097C0D" w:rsidP="00097C0D">
      <w:pPr>
        <w:tabs>
          <w:tab w:val="left" w:pos="7575"/>
        </w:tabs>
        <w:ind w:left="-851" w:firstLine="284"/>
        <w:jc w:val="right"/>
        <w:rPr>
          <w:i/>
        </w:rPr>
      </w:pPr>
      <w:r>
        <w:rPr>
          <w:b/>
          <w:sz w:val="36"/>
        </w:rPr>
        <w:t>Подготови</w:t>
      </w:r>
      <w:r w:rsidRPr="00F02345">
        <w:rPr>
          <w:b/>
          <w:sz w:val="36"/>
        </w:rPr>
        <w:t>ла:</w:t>
      </w:r>
      <w:r w:rsidRPr="00F02345">
        <w:rPr>
          <w:sz w:val="36"/>
        </w:rPr>
        <w:t xml:space="preserve"> </w:t>
      </w:r>
      <w:r w:rsidR="00CB24D7">
        <w:rPr>
          <w:sz w:val="36"/>
        </w:rPr>
        <w:t>Васильева О</w:t>
      </w:r>
      <w:r>
        <w:rPr>
          <w:sz w:val="36"/>
        </w:rPr>
        <w:t>.В</w:t>
      </w:r>
      <w:r w:rsidRPr="00F02345">
        <w:rPr>
          <w:sz w:val="36"/>
        </w:rPr>
        <w:t>.</w:t>
      </w:r>
    </w:p>
    <w:p w:rsidR="00097C0D" w:rsidRPr="00F02345" w:rsidRDefault="00097C0D" w:rsidP="00097C0D">
      <w:pPr>
        <w:ind w:left="-851" w:firstLine="284"/>
      </w:pPr>
    </w:p>
    <w:p w:rsidR="00097C0D" w:rsidRPr="00F02345" w:rsidRDefault="00097C0D" w:rsidP="00097C0D">
      <w:pPr>
        <w:ind w:left="-851" w:firstLine="284"/>
      </w:pPr>
    </w:p>
    <w:p w:rsidR="00097C0D" w:rsidRPr="00F02345" w:rsidRDefault="00097C0D" w:rsidP="00097C0D">
      <w:pPr>
        <w:ind w:left="-851" w:firstLine="284"/>
      </w:pPr>
    </w:p>
    <w:p w:rsidR="00097C0D" w:rsidRPr="00F02345" w:rsidRDefault="00097C0D" w:rsidP="00097C0D">
      <w:pPr>
        <w:ind w:left="-851" w:firstLine="284"/>
      </w:pPr>
    </w:p>
    <w:p w:rsidR="00097C0D" w:rsidRPr="00097C0D" w:rsidRDefault="00CB24D7" w:rsidP="00097C0D">
      <w:pPr>
        <w:tabs>
          <w:tab w:val="left" w:pos="3420"/>
        </w:tabs>
        <w:ind w:left="-851" w:firstLine="284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>Екатеринбург</w:t>
      </w:r>
    </w:p>
    <w:p w:rsidR="00097C0D" w:rsidRDefault="00097C0D" w:rsidP="00097C0D">
      <w:pPr>
        <w:tabs>
          <w:tab w:val="left" w:pos="3420"/>
        </w:tabs>
        <w:ind w:left="-851" w:firstLine="284"/>
        <w:jc w:val="center"/>
        <w:rPr>
          <w:b/>
          <w:i/>
        </w:rPr>
      </w:pPr>
    </w:p>
    <w:p w:rsidR="00097C0D" w:rsidRPr="00097C0D" w:rsidRDefault="00097C0D" w:rsidP="00097C0D">
      <w:pPr>
        <w:tabs>
          <w:tab w:val="left" w:pos="3420"/>
        </w:tabs>
        <w:ind w:left="-851" w:firstLine="284"/>
        <w:jc w:val="both"/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</w:pPr>
      <w:r w:rsidRPr="00097C0D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lastRenderedPageBreak/>
        <w:t>Игра занимает важнейшее место в жизни ребенка-дошкольника, и потому рассматривается педагогами как одно из главных средств воспитания. В практике детского сада широко используются игры ролевые, дидактические, строительные, подвижные, игры с пением и др. Но среди всего многообразия игр следует выделить особо подвижные игры, в которых все играющие обязательно вовлекаются в активные двигательные действия. Эти действия обусловлены сюжетом и правилами игры и направлены на достижение определенной условной цели, поставленной перед детьми.</w:t>
      </w:r>
    </w:p>
    <w:p w:rsidR="00097C0D" w:rsidRPr="00097C0D" w:rsidRDefault="00097C0D" w:rsidP="00097C0D">
      <w:pPr>
        <w:tabs>
          <w:tab w:val="left" w:pos="3420"/>
        </w:tabs>
        <w:ind w:left="-851" w:firstLine="284"/>
        <w:jc w:val="both"/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</w:pPr>
      <w:r w:rsidRPr="00097C0D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Наряду с творческими играми, возникающими в самостоятельной двигательной деятельности детей ("Салки", "Прятки", "Казаки-разбойники" и др.), выделялись так называемые организованные, педагогически наиболее целесообразные подвижные игры с готовым зафиксированным содержанием и определенными правилами. Такие игры удобны для проведения их с группами детей на занятиях или в свободное время под руководством воспитателя.</w:t>
      </w:r>
    </w:p>
    <w:p w:rsidR="00097C0D" w:rsidRPr="00097C0D" w:rsidRDefault="00097C0D" w:rsidP="00097C0D">
      <w:pPr>
        <w:tabs>
          <w:tab w:val="left" w:pos="3420"/>
        </w:tabs>
        <w:ind w:left="-851" w:firstLine="284"/>
        <w:jc w:val="both"/>
        <w:rPr>
          <w:rFonts w:ascii="Times New Roman" w:hAnsi="Times New Roman" w:cs="Times New Roman"/>
          <w:i/>
          <w:color w:val="000000"/>
          <w:sz w:val="36"/>
          <w:szCs w:val="26"/>
          <w:shd w:val="clear" w:color="auto" w:fill="FFFFFF"/>
        </w:rPr>
      </w:pPr>
      <w:r w:rsidRPr="00097C0D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Подвижные игры разнообразны по своему содержанию и организации. Одни игры имеют сюжет, роли и правила, тесно связанные с сюжетом; игровые действия в них производятся в соответствии с требованиями, заданной ролью и правилами. В других играх сюжет и роли отсутствуют, предложены только двигательные задания, регулируемые правилами, которые определяют последовательность, быстроту и ловкость их выполнения. В - третьих сюжет, действия играющих обусловлены текстом, определяющим характер движений и их последовательность.</w:t>
      </w:r>
      <w:r w:rsidRPr="00097C0D">
        <w:rPr>
          <w:rFonts w:ascii="Times New Roman" w:hAnsi="Times New Roman" w:cs="Times New Roman"/>
          <w:i/>
          <w:noProof/>
          <w:color w:val="000000"/>
          <w:sz w:val="3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770DBEAE" wp14:editId="655903A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43150" cy="20478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7C0D">
        <w:rPr>
          <w:rFonts w:ascii="Times New Roman" w:hAnsi="Times New Roman" w:cs="Times New Roman"/>
          <w:color w:val="000000"/>
          <w:sz w:val="36"/>
          <w:szCs w:val="26"/>
          <w:shd w:val="clear" w:color="auto" w:fill="FFFFFF"/>
        </w:rPr>
        <w:br w:type="textWrapping" w:clear="all"/>
      </w:r>
    </w:p>
    <w:p w:rsidR="00097C0D" w:rsidRPr="00097C0D" w:rsidRDefault="00097C0D" w:rsidP="00097C0D">
      <w:pPr>
        <w:tabs>
          <w:tab w:val="left" w:pos="3420"/>
        </w:tabs>
        <w:ind w:left="-851" w:firstLine="284"/>
        <w:jc w:val="both"/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</w:pPr>
      <w:r w:rsidRPr="00097C0D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Все игры для детей дошкольного возраста, построенные на движении, можно разделить на две большие группы: подвижные игры с правилами и спортивные игры. Первую группу составляют игры, разные по содержанию, по организации детей, сложности правил и своеобразию двигательных заданий. Среди них можно выделить сюжетные и бессюжетные игры, игры-забавы. Вторая группа - спортивные игры: городки, бадминтон, баскетбол, настольный теннис, футбол, хоккей. В работе с детьми дошкольного возраста их применяют с упрощенными правилами.</w:t>
      </w:r>
    </w:p>
    <w:p w:rsidR="00097C0D" w:rsidRPr="00097C0D" w:rsidRDefault="00097C0D" w:rsidP="00097C0D">
      <w:pPr>
        <w:tabs>
          <w:tab w:val="left" w:pos="3420"/>
        </w:tabs>
        <w:ind w:left="-851" w:firstLine="284"/>
        <w:jc w:val="both"/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</w:pPr>
      <w:r w:rsidRPr="00097C0D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В младших группах детского сада наибольшее применение имеют сюжетные подвижные игры, а также простейшие игры без сюжета типа «ловишек» и игры-забавы. Бессюжетные игры с элементами соревнования, эстафеты, игры с предметами (кегли, кольцеброс, серсо и т.п.) еще не доступны малышам. Совсем не проводят в этом возрасте спортивные игры. Вместе с тем в работе с детьми младшего дошкольного возраста широко применяются игровые упражнения, занимающие как бы промежуточное место между гимнастическими упражнениями и подвижными играми. </w:t>
      </w:r>
    </w:p>
    <w:p w:rsidR="00097C0D" w:rsidRDefault="00097C0D" w:rsidP="00097C0D">
      <w:pPr>
        <w:tabs>
          <w:tab w:val="left" w:pos="3420"/>
        </w:tabs>
        <w:ind w:left="-851" w:firstLine="284"/>
        <w:jc w:val="both"/>
        <w:rPr>
          <w:i/>
          <w:color w:val="000000"/>
          <w:sz w:val="36"/>
          <w:szCs w:val="26"/>
          <w:shd w:val="clear" w:color="auto" w:fill="FFFFFF"/>
        </w:rPr>
      </w:pPr>
      <w:r>
        <w:rPr>
          <w:i/>
          <w:noProof/>
          <w:color w:val="000000"/>
          <w:sz w:val="36"/>
          <w:szCs w:val="26"/>
          <w:shd w:val="clear" w:color="auto" w:fill="FFFFFF"/>
          <w:lang w:eastAsia="ru-RU"/>
        </w:rPr>
        <w:lastRenderedPageBreak/>
        <w:drawing>
          <wp:inline distT="0" distB="0" distL="0" distR="0" wp14:anchorId="215A731D" wp14:editId="25FEF0AF">
            <wp:extent cx="5974080" cy="1782929"/>
            <wp:effectExtent l="0" t="0" r="762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916" cy="178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C0D" w:rsidRDefault="00097C0D" w:rsidP="00097C0D">
      <w:pPr>
        <w:ind w:left="-851" w:firstLine="284"/>
        <w:rPr>
          <w:sz w:val="36"/>
          <w:szCs w:val="26"/>
        </w:rPr>
      </w:pPr>
    </w:p>
    <w:p w:rsidR="00097C0D" w:rsidRDefault="00097C0D" w:rsidP="00097C0D">
      <w:pPr>
        <w:tabs>
          <w:tab w:val="left" w:pos="2175"/>
        </w:tabs>
        <w:ind w:left="-851" w:firstLine="284"/>
        <w:jc w:val="center"/>
        <w:rPr>
          <w:rFonts w:ascii="Arial" w:hAnsi="Arial" w:cs="Arial"/>
          <w:b/>
          <w:bCs/>
          <w:color w:val="000000"/>
          <w:sz w:val="40"/>
          <w:szCs w:val="36"/>
          <w:shd w:val="clear" w:color="auto" w:fill="FFFFFF"/>
        </w:rPr>
      </w:pPr>
      <w:r w:rsidRPr="006F48D1">
        <w:rPr>
          <w:rFonts w:ascii="Arial" w:hAnsi="Arial" w:cs="Arial"/>
          <w:b/>
          <w:bCs/>
          <w:color w:val="000000"/>
          <w:sz w:val="40"/>
          <w:szCs w:val="36"/>
          <w:shd w:val="clear" w:color="auto" w:fill="FFFFFF"/>
        </w:rPr>
        <w:t>Методика</w:t>
      </w:r>
      <w:r w:rsidRPr="006F48D1">
        <w:rPr>
          <w:rFonts w:ascii="Berlin Sans FB" w:hAnsi="Berlin Sans FB"/>
          <w:b/>
          <w:bCs/>
          <w:color w:val="000000"/>
          <w:sz w:val="40"/>
          <w:szCs w:val="36"/>
          <w:shd w:val="clear" w:color="auto" w:fill="FFFFFF"/>
        </w:rPr>
        <w:t xml:space="preserve"> </w:t>
      </w:r>
      <w:r w:rsidRPr="006F48D1">
        <w:rPr>
          <w:rFonts w:ascii="Arial" w:hAnsi="Arial" w:cs="Arial"/>
          <w:b/>
          <w:bCs/>
          <w:color w:val="000000"/>
          <w:sz w:val="40"/>
          <w:szCs w:val="36"/>
          <w:shd w:val="clear" w:color="auto" w:fill="FFFFFF"/>
        </w:rPr>
        <w:t>проведения</w:t>
      </w:r>
      <w:r w:rsidRPr="006F48D1">
        <w:rPr>
          <w:rFonts w:ascii="Berlin Sans FB" w:hAnsi="Berlin Sans FB"/>
          <w:b/>
          <w:bCs/>
          <w:color w:val="000000"/>
          <w:sz w:val="40"/>
          <w:szCs w:val="36"/>
          <w:shd w:val="clear" w:color="auto" w:fill="FFFFFF"/>
        </w:rPr>
        <w:t xml:space="preserve"> </w:t>
      </w:r>
      <w:r w:rsidRPr="006F48D1">
        <w:rPr>
          <w:rFonts w:ascii="Arial" w:hAnsi="Arial" w:cs="Arial"/>
          <w:b/>
          <w:bCs/>
          <w:color w:val="000000"/>
          <w:sz w:val="40"/>
          <w:szCs w:val="36"/>
          <w:shd w:val="clear" w:color="auto" w:fill="FFFFFF"/>
        </w:rPr>
        <w:t>подвижных</w:t>
      </w:r>
      <w:r w:rsidRPr="006F48D1">
        <w:rPr>
          <w:rFonts w:ascii="Berlin Sans FB" w:hAnsi="Berlin Sans FB"/>
          <w:b/>
          <w:bCs/>
          <w:color w:val="000000"/>
          <w:sz w:val="40"/>
          <w:szCs w:val="36"/>
          <w:shd w:val="clear" w:color="auto" w:fill="FFFFFF"/>
        </w:rPr>
        <w:t xml:space="preserve"> </w:t>
      </w:r>
      <w:r w:rsidRPr="006F48D1">
        <w:rPr>
          <w:rFonts w:ascii="Arial" w:hAnsi="Arial" w:cs="Arial"/>
          <w:b/>
          <w:bCs/>
          <w:color w:val="000000"/>
          <w:sz w:val="40"/>
          <w:szCs w:val="36"/>
          <w:shd w:val="clear" w:color="auto" w:fill="FFFFFF"/>
        </w:rPr>
        <w:t>игр</w:t>
      </w:r>
    </w:p>
    <w:p w:rsidR="00097C0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Методические принципы</w:t>
      </w:r>
    </w:p>
    <w:p w:rsidR="00097C0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apple-converted-space"/>
          <w:b/>
          <w:bCs/>
          <w:color w:val="000000"/>
          <w:sz w:val="28"/>
          <w:szCs w:val="28"/>
        </w:rPr>
        <w:t> </w:t>
      </w:r>
    </w:p>
    <w:p w:rsidR="00097C0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Style w:val="c1"/>
          <w:i/>
          <w:color w:val="000000"/>
          <w:sz w:val="28"/>
          <w:szCs w:val="28"/>
          <w:shd w:val="clear" w:color="auto" w:fill="FFFFFF"/>
        </w:rPr>
      </w:pPr>
      <w:r>
        <w:rPr>
          <w:rStyle w:val="c1"/>
          <w:b/>
          <w:bCs/>
          <w:i/>
          <w:iCs/>
          <w:color w:val="000000"/>
          <w:sz w:val="28"/>
          <w:szCs w:val="28"/>
          <w:shd w:val="clear" w:color="auto" w:fill="FFFFFF"/>
        </w:rPr>
        <w:t>Выбор игр.</w:t>
      </w: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120561">
        <w:rPr>
          <w:rStyle w:val="c1"/>
          <w:i/>
          <w:color w:val="000000"/>
          <w:sz w:val="28"/>
          <w:szCs w:val="28"/>
          <w:shd w:val="clear" w:color="auto" w:fill="FFFFFF"/>
        </w:rPr>
        <w:t>Игры отбираются в соответствии с задачами воспитания, возрастными особенностями детей, их состоянием здоровья, подготовленностью. Принимается во внимание также место игры в режиме дня, время года, метеоролого-климатические и другие условия. Нужно учитывать и степень организованности детей, их дисциплинированность: если они недостаточно организованы, то сначала надо подобрать игру небольшой подвижности и проводить ее в кругу.</w:t>
      </w:r>
    </w:p>
    <w:p w:rsidR="00097C0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b/>
          <w:color w:val="000000"/>
          <w:sz w:val="28"/>
          <w:szCs w:val="22"/>
        </w:rPr>
      </w:pPr>
      <w:r w:rsidRPr="00120561">
        <w:rPr>
          <w:rFonts w:ascii="Calibri" w:hAnsi="Calibri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064388D" wp14:editId="5FDA3DE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17140" cy="1483360"/>
            <wp:effectExtent l="171450" t="342900" r="149860" b="3454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718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01267">
                      <a:off x="0" y="0"/>
                      <a:ext cx="251714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000000"/>
          <w:sz w:val="28"/>
          <w:szCs w:val="22"/>
        </w:rPr>
        <w:t>Особенности проведения подвижных игр на прогулке</w:t>
      </w:r>
    </w:p>
    <w:p w:rsidR="00097C0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b/>
          <w:color w:val="000000"/>
          <w:sz w:val="28"/>
          <w:szCs w:val="22"/>
        </w:rPr>
      </w:pPr>
    </w:p>
    <w:p w:rsidR="00097C0D" w:rsidRPr="00120561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i/>
          <w:color w:val="000000"/>
          <w:sz w:val="22"/>
          <w:szCs w:val="22"/>
        </w:rPr>
      </w:pPr>
      <w:r w:rsidRPr="00120561">
        <w:rPr>
          <w:rFonts w:ascii="Calibri" w:hAnsi="Calibri"/>
          <w:b/>
          <w:i/>
          <w:color w:val="000000"/>
          <w:sz w:val="28"/>
          <w:szCs w:val="22"/>
        </w:rPr>
        <w:t>Сбор детей на игру</w:t>
      </w:r>
      <w:r>
        <w:rPr>
          <w:rFonts w:ascii="Calibri" w:hAnsi="Calibri"/>
          <w:b/>
          <w:i/>
          <w:color w:val="000000"/>
          <w:sz w:val="28"/>
          <w:szCs w:val="22"/>
        </w:rPr>
        <w:t xml:space="preserve">: </w:t>
      </w:r>
      <w:r w:rsidRPr="00120561">
        <w:rPr>
          <w:rStyle w:val="c1"/>
          <w:i/>
          <w:color w:val="000000"/>
          <w:sz w:val="28"/>
          <w:szCs w:val="28"/>
          <w:shd w:val="clear" w:color="auto" w:fill="FFFFFF"/>
        </w:rPr>
        <w:t>Собрать детей на игру можно разными приемами. В младшей группе воспитатель начинает играть с 3—5 детьми, постепенно к ним присоединяются остальные. Иногда он звонит в колокольчик или берет в руки красивую</w:t>
      </w:r>
      <w:r w:rsidRPr="00120561">
        <w:rPr>
          <w:rStyle w:val="c2"/>
          <w:i/>
          <w:color w:val="000000"/>
          <w:sz w:val="28"/>
          <w:szCs w:val="28"/>
        </w:rPr>
        <w:t> </w:t>
      </w:r>
      <w:r>
        <w:rPr>
          <w:rStyle w:val="c2"/>
          <w:i/>
          <w:color w:val="000000"/>
          <w:sz w:val="28"/>
          <w:szCs w:val="28"/>
        </w:rPr>
        <w:t xml:space="preserve">игрушку </w:t>
      </w:r>
      <w:r w:rsidRPr="00120561">
        <w:rPr>
          <w:rStyle w:val="c1"/>
          <w:i/>
          <w:color w:val="000000"/>
          <w:sz w:val="28"/>
          <w:szCs w:val="28"/>
          <w:shd w:val="clear" w:color="auto" w:fill="FFFFFF"/>
        </w:rPr>
        <w:t>(зайчика, мишку), привлекая внимание малышей и тут же вовлекая их в игру.</w:t>
      </w:r>
    </w:p>
    <w:p w:rsidR="00097C0D" w:rsidRPr="00120561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i/>
          <w:color w:val="000000"/>
          <w:sz w:val="22"/>
          <w:szCs w:val="22"/>
        </w:rPr>
      </w:pPr>
      <w:r w:rsidRPr="00120561">
        <w:rPr>
          <w:rStyle w:val="c1"/>
          <w:i/>
          <w:color w:val="000000"/>
          <w:sz w:val="28"/>
          <w:szCs w:val="28"/>
          <w:shd w:val="clear" w:color="auto" w:fill="FFFFFF"/>
        </w:rPr>
        <w:t>С детьми старших групп следует заранее, еще до выхода на участок, договориться, где они соберутся, в какую игру будут играть и по какому сигналу ее начнут (слово, удар в бубен, колокольчик, взмах флажком и т. д.). В старшей группе воспитатель может поручить своим помощниками — наиболее активным детям собрать всех для игры. Есть и другой прием: распределив детей по звеньям, предложить по сигналу собраться в установленных местах как можно быстрее (отметить, какое звено скорее собралось).</w:t>
      </w:r>
    </w:p>
    <w:p w:rsidR="00097C0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Style w:val="c1"/>
          <w:i/>
          <w:color w:val="000000"/>
          <w:sz w:val="28"/>
          <w:szCs w:val="28"/>
          <w:shd w:val="clear" w:color="auto" w:fill="FFFFFF"/>
        </w:rPr>
      </w:pPr>
      <w:r w:rsidRPr="00120561">
        <w:rPr>
          <w:rStyle w:val="c1"/>
          <w:i/>
          <w:color w:val="000000"/>
          <w:sz w:val="28"/>
          <w:szCs w:val="28"/>
          <w:shd w:val="clear" w:color="auto" w:fill="FFFFFF"/>
        </w:rPr>
        <w:t>Собирать детей надо быстро (1—2 мин), потому что всякая задержка снижает интерес к игре</w:t>
      </w:r>
      <w:r>
        <w:rPr>
          <w:rStyle w:val="c1"/>
          <w:i/>
          <w:color w:val="000000"/>
          <w:sz w:val="28"/>
          <w:szCs w:val="28"/>
          <w:shd w:val="clear" w:color="auto" w:fill="FFFFFF"/>
        </w:rPr>
        <w:t>.</w:t>
      </w:r>
    </w:p>
    <w:p w:rsidR="00097C0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Style w:val="c1"/>
          <w:i/>
          <w:color w:val="000000"/>
          <w:sz w:val="28"/>
          <w:szCs w:val="28"/>
          <w:shd w:val="clear" w:color="auto" w:fill="FFFFFF"/>
        </w:rPr>
      </w:pPr>
    </w:p>
    <w:p w:rsidR="00097C0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Style w:val="c1"/>
          <w:b/>
          <w:color w:val="000000"/>
          <w:sz w:val="28"/>
          <w:szCs w:val="28"/>
          <w:shd w:val="clear" w:color="auto" w:fill="FFFFFF"/>
        </w:rPr>
      </w:pPr>
      <w:r>
        <w:rPr>
          <w:rStyle w:val="c1"/>
          <w:b/>
          <w:color w:val="000000"/>
          <w:sz w:val="28"/>
          <w:szCs w:val="28"/>
          <w:shd w:val="clear" w:color="auto" w:fill="FFFFFF"/>
        </w:rPr>
        <w:t>Планирование подвижных игр</w:t>
      </w:r>
    </w:p>
    <w:p w:rsidR="00097C0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Style w:val="c1"/>
          <w:b/>
          <w:color w:val="000000"/>
          <w:sz w:val="28"/>
          <w:szCs w:val="28"/>
          <w:shd w:val="clear" w:color="auto" w:fill="FFFFFF"/>
        </w:rPr>
      </w:pPr>
    </w:p>
    <w:p w:rsidR="00097C0D" w:rsidRPr="00120561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i/>
          <w:color w:val="000000"/>
          <w:sz w:val="22"/>
          <w:szCs w:val="22"/>
        </w:rPr>
      </w:pPr>
      <w:r w:rsidRPr="00120561">
        <w:rPr>
          <w:rStyle w:val="c1"/>
          <w:b/>
          <w:i/>
          <w:color w:val="000000"/>
          <w:sz w:val="28"/>
          <w:szCs w:val="28"/>
          <w:shd w:val="clear" w:color="auto" w:fill="FFFFFF"/>
        </w:rPr>
        <w:t>Создание интереса к игре</w:t>
      </w:r>
      <w:r>
        <w:rPr>
          <w:rStyle w:val="c1"/>
          <w:b/>
          <w:i/>
          <w:color w:val="000000"/>
          <w:sz w:val="28"/>
          <w:szCs w:val="28"/>
          <w:shd w:val="clear" w:color="auto" w:fill="FFFFFF"/>
        </w:rPr>
        <w:t xml:space="preserve">: </w:t>
      </w:r>
      <w:r w:rsidRPr="00120561">
        <w:rPr>
          <w:rStyle w:val="c1"/>
          <w:i/>
          <w:color w:val="000000"/>
          <w:sz w:val="28"/>
          <w:szCs w:val="28"/>
          <w:shd w:val="clear" w:color="auto" w:fill="FFFFFF"/>
        </w:rPr>
        <w:t>Прежде всего, нужно создать у детей интерес к игре. Тогда они лучше усвоят ее правила, более четко будут выполнять движения, испытывать эмоциональный подъем. Можно, например, прочитать стихи, спеть песню на соответствующую тему, показать детям предметы, игрушки, которые встретятся в игре. Подвести к игре нередко удается и путем вопросов, загадывания загадок. В частности, можно спросить: «Что вы сегодня рисовали?» Дети, например, ответят: «Весну, прилет птиц». «Очень хорошо,— говорит воспитатель.— Сегодня мы будем играть в игру «Перелет птиц» Детям младшей группы можно показать флажок, зайчика, мишку и тут же спросить: «Хотите поиграть с ними?»</w:t>
      </w:r>
      <w:r w:rsidRPr="00120561">
        <w:rPr>
          <w:rStyle w:val="c2"/>
          <w:i/>
          <w:color w:val="000000"/>
          <w:sz w:val="28"/>
          <w:szCs w:val="28"/>
        </w:rPr>
        <w:t> </w:t>
      </w:r>
    </w:p>
    <w:p w:rsidR="00097C0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Style w:val="c1"/>
          <w:i/>
          <w:color w:val="000000"/>
          <w:sz w:val="28"/>
          <w:szCs w:val="28"/>
          <w:shd w:val="clear" w:color="auto" w:fill="FFFFFF"/>
        </w:rPr>
      </w:pPr>
      <w:r>
        <w:rPr>
          <w:rFonts w:ascii="Calibri" w:hAnsi="Calibri"/>
          <w:i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286C2F4" wp14:editId="16F1EF46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819400" cy="21145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31b56d77ceb9d3dd2eb0a8d81fbd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561">
        <w:rPr>
          <w:rStyle w:val="c1"/>
          <w:i/>
          <w:color w:val="000000"/>
          <w:sz w:val="28"/>
          <w:szCs w:val="28"/>
          <w:shd w:val="clear" w:color="auto" w:fill="FFFFFF"/>
        </w:rPr>
        <w:t>Хороший результат дает и короткий рассказ, прочитанный или рассказанный воспитателем непосредственно перед игрой.</w:t>
      </w:r>
    </w:p>
    <w:p w:rsidR="00097C0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rPr>
          <w:rFonts w:ascii="Calibri" w:hAnsi="Calibri"/>
          <w:i/>
          <w:color w:val="000000"/>
          <w:sz w:val="22"/>
          <w:szCs w:val="22"/>
        </w:rPr>
      </w:pPr>
    </w:p>
    <w:p w:rsidR="00097C0D" w:rsidRPr="003326F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rPr>
          <w:rFonts w:ascii="Calibri" w:hAnsi="Calibri"/>
          <w:b/>
          <w:color w:val="000000"/>
          <w:sz w:val="32"/>
          <w:szCs w:val="22"/>
        </w:rPr>
      </w:pPr>
      <w:r w:rsidRPr="003326FD">
        <w:rPr>
          <w:rFonts w:ascii="Calibri" w:hAnsi="Calibri"/>
          <w:b/>
          <w:color w:val="000000"/>
          <w:sz w:val="32"/>
          <w:szCs w:val="22"/>
        </w:rPr>
        <w:t>Характеристика проведения подвижных игр у детей младшего дошкольного возраста</w:t>
      </w:r>
    </w:p>
    <w:p w:rsidR="00097C0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rPr>
          <w:rFonts w:ascii="Calibri" w:hAnsi="Calibri"/>
          <w:color w:val="000000"/>
          <w:sz w:val="22"/>
          <w:szCs w:val="22"/>
        </w:rPr>
      </w:pPr>
    </w:p>
    <w:p w:rsidR="00097C0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rPr>
          <w:rFonts w:ascii="Calibri" w:hAnsi="Calibri"/>
          <w:b/>
          <w:i/>
          <w:color w:val="000000"/>
          <w:sz w:val="28"/>
          <w:szCs w:val="22"/>
        </w:rPr>
      </w:pPr>
      <w:r w:rsidRPr="003326FD">
        <w:rPr>
          <w:rFonts w:ascii="Calibri" w:hAnsi="Calibri"/>
          <w:b/>
          <w:i/>
          <w:color w:val="000000"/>
          <w:sz w:val="28"/>
          <w:szCs w:val="22"/>
        </w:rPr>
        <w:t xml:space="preserve">Организация играющих, объяснение игры: </w:t>
      </w:r>
    </w:p>
    <w:p w:rsidR="00097C0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rPr>
          <w:rFonts w:ascii="Calibri" w:hAnsi="Calibri"/>
          <w:b/>
          <w:i/>
          <w:color w:val="000000"/>
          <w:sz w:val="28"/>
          <w:szCs w:val="22"/>
        </w:rPr>
      </w:pPr>
    </w:p>
    <w:p w:rsidR="00097C0D" w:rsidRPr="003326F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i/>
          <w:color w:val="000000"/>
          <w:sz w:val="22"/>
          <w:szCs w:val="22"/>
        </w:rPr>
      </w:pPr>
      <w:r w:rsidRPr="003326FD">
        <w:rPr>
          <w:rStyle w:val="c1"/>
          <w:i/>
          <w:color w:val="000000"/>
          <w:sz w:val="28"/>
          <w:szCs w:val="28"/>
          <w:shd w:val="clear" w:color="auto" w:fill="FFFFFF"/>
        </w:rPr>
        <w:t>Объясняя игру важно правильно разместить детей. Детей младшей группы воспитатель чаще всего ставит так, как это нужно для игры (в круг). Старшую группу он может построить в шеренгу, полукругом или собрать около себя (стайкой) Воспитатель должен стоять так, чтобы его видели все (лицом к детям при построении в шеренгу, полукругом; рядом с ними, если дети собраны в круг).</w:t>
      </w:r>
    </w:p>
    <w:p w:rsidR="00097C0D" w:rsidRPr="003326F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i/>
          <w:color w:val="000000"/>
          <w:sz w:val="22"/>
          <w:szCs w:val="22"/>
        </w:rPr>
      </w:pPr>
      <w:r w:rsidRPr="003326FD">
        <w:rPr>
          <w:rStyle w:val="c1"/>
          <w:i/>
          <w:color w:val="000000"/>
          <w:sz w:val="28"/>
          <w:szCs w:val="28"/>
          <w:shd w:val="clear" w:color="auto" w:fill="FFFFFF"/>
        </w:rPr>
        <w:t>В младшей группе все объяснения делаются, как правило, в ходе самой игры. Не прерывая ее, воспитатель размещает и перемещает детей, рассказывает, как нужно действовать. В старших группах педагог сообщает название, раскрывает содержа ние и объясняет правила, еще до начала игры. Если игра очень сложная, то не рекомендуется сразу же давать подробное объяснение, а лучше поступить так: сначала разъяснить главное, а потом, в процессе игры, дополнить основной рассказ деталями. При повторном проведении игры правила уточняются. Если игра знакома детям, можно привлекать их самих к объяснению. Объяснение содержания и правил игры должно быть кратким, точным и эмоциональным. Большое значение при этом имеет интонация. Объясняя, особо нужно выделить правила игры. Движения можно показать до начала или в ходе игры. Это обычно делает сам воспитатель, а иногда кто-либо из детей по его выбору. Объяснение часто сопровождается показом: как выезжает автомобиль, как прыгает зайчик.</w:t>
      </w:r>
    </w:p>
    <w:p w:rsidR="00097C0D" w:rsidRPr="003326F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i/>
          <w:color w:val="000000"/>
          <w:sz w:val="22"/>
          <w:szCs w:val="22"/>
        </w:rPr>
      </w:pPr>
      <w:r w:rsidRPr="003326FD">
        <w:rPr>
          <w:rStyle w:val="c1"/>
          <w:i/>
          <w:color w:val="000000"/>
          <w:sz w:val="28"/>
          <w:szCs w:val="28"/>
          <w:shd w:val="clear" w:color="auto" w:fill="FFFFFF"/>
        </w:rPr>
        <w:t xml:space="preserve">Успешное проведение игры во многом зависит от удачного распределения ролей, поэтому важно учитывать особенности детей: застенчивые, малоподвижные не всегда могут справиться с ответственной ролью, но подводить их постепенно к </w:t>
      </w:r>
      <w:r w:rsidRPr="003326FD">
        <w:rPr>
          <w:rStyle w:val="c1"/>
          <w:i/>
          <w:color w:val="000000"/>
          <w:sz w:val="28"/>
          <w:szCs w:val="28"/>
          <w:shd w:val="clear" w:color="auto" w:fill="FFFFFF"/>
        </w:rPr>
        <w:lastRenderedPageBreak/>
        <w:t>этому надо; с другой стороны, нельзя поручать ответственные роли всегда одним и тем же детям, желательно, чтобы все умели выполнять эти роли.</w:t>
      </w:r>
    </w:p>
    <w:p w:rsidR="00097C0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Style w:val="c2"/>
          <w:i/>
          <w:color w:val="000000"/>
          <w:sz w:val="28"/>
          <w:szCs w:val="28"/>
        </w:rPr>
      </w:pPr>
      <w:r w:rsidRPr="003326FD">
        <w:rPr>
          <w:rStyle w:val="c1"/>
          <w:i/>
          <w:color w:val="000000"/>
          <w:sz w:val="28"/>
          <w:szCs w:val="28"/>
          <w:shd w:val="clear" w:color="auto" w:fill="FFFFFF"/>
        </w:rPr>
        <w:t>В играх с детьми младшего возраста воспитатель сначала берет на себя исполнение главной роли (например, кота в игре «Воробышки и кот»). И только потом, когда малыши освоятся с игрой, поручает эту роль самим детям. Еще во время объяснения он назначает водящего и ставит остальных играющих на свои места, но с этой целью могут быть использованы и считалки. Иногда выполнившие роль водящего сами выбирают себе заместителя. В старшей группе сначала объясняют игру, затем распределяют роли и размещают детей. Если игра проводится впервые, то это делает воспитатель, а потом уже сами играющие. При разделении на колонны, звенья, команды надо группировать сильных детей с более слабыми, особенно в таких играх, где есть элемент соревнования («Мяч водящему», «Эстафета по кругу»).</w:t>
      </w:r>
      <w:r w:rsidRPr="003326FD">
        <w:rPr>
          <w:rStyle w:val="c2"/>
          <w:i/>
          <w:color w:val="000000"/>
          <w:sz w:val="28"/>
          <w:szCs w:val="28"/>
        </w:rPr>
        <w:t> </w:t>
      </w:r>
    </w:p>
    <w:p w:rsidR="00097C0D" w:rsidRPr="003326F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b/>
          <w:color w:val="000000"/>
          <w:sz w:val="28"/>
          <w:szCs w:val="22"/>
        </w:rPr>
      </w:pPr>
    </w:p>
    <w:p w:rsidR="00097C0D" w:rsidRPr="003326F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b/>
          <w:color w:val="000000"/>
          <w:sz w:val="28"/>
          <w:szCs w:val="22"/>
        </w:rPr>
      </w:pPr>
      <w:r w:rsidRPr="003326FD">
        <w:rPr>
          <w:rFonts w:ascii="Calibri" w:hAnsi="Calibri"/>
          <w:b/>
          <w:color w:val="000000"/>
          <w:sz w:val="28"/>
          <w:szCs w:val="22"/>
        </w:rPr>
        <w:t>Характеристика проведения подвижных игр у детей среднего дошкольного возраста</w:t>
      </w:r>
    </w:p>
    <w:p w:rsidR="00097C0D" w:rsidRPr="003326F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b/>
          <w:color w:val="000000"/>
          <w:szCs w:val="22"/>
        </w:rPr>
      </w:pPr>
    </w:p>
    <w:p w:rsidR="00097C0D" w:rsidRPr="00F6260F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i/>
          <w:color w:val="000000"/>
          <w:sz w:val="22"/>
          <w:szCs w:val="22"/>
        </w:rPr>
      </w:pPr>
      <w:r w:rsidRPr="00F6260F">
        <w:rPr>
          <w:rStyle w:val="c1"/>
          <w:b/>
          <w:bCs/>
          <w:i/>
          <w:iCs/>
          <w:color w:val="000000"/>
          <w:sz w:val="28"/>
          <w:szCs w:val="28"/>
          <w:shd w:val="clear" w:color="auto" w:fill="FFFFFF"/>
        </w:rPr>
        <w:t>Разметить площадку для игры</w:t>
      </w:r>
      <w:r w:rsidRPr="00F6260F">
        <w:rPr>
          <w:rStyle w:val="c1"/>
          <w:i/>
          <w:color w:val="000000"/>
          <w:sz w:val="28"/>
          <w:szCs w:val="28"/>
          <w:shd w:val="clear" w:color="auto" w:fill="FFFFFF"/>
        </w:rPr>
        <w:t> можно заранее либо во время объяснения и размещения играющих. Инвентарь, игрушки и атрибуты раздают обычно перед началом игры, иногда их кладут на обусловленные места, и дети берут их по ходу игры.</w:t>
      </w:r>
    </w:p>
    <w:p w:rsidR="00097C0D" w:rsidRPr="00F6260F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i/>
          <w:color w:val="000000"/>
          <w:sz w:val="22"/>
          <w:szCs w:val="22"/>
        </w:rPr>
      </w:pPr>
      <w:r w:rsidRPr="00F6260F">
        <w:rPr>
          <w:rStyle w:val="c1"/>
          <w:b/>
          <w:bCs/>
          <w:i/>
          <w:iCs/>
          <w:color w:val="000000"/>
          <w:sz w:val="28"/>
          <w:szCs w:val="28"/>
          <w:shd w:val="clear" w:color="auto" w:fill="FFFFFF"/>
        </w:rPr>
        <w:t>Проведение игры и руководство ею</w:t>
      </w:r>
      <w:r w:rsidRPr="00F6260F">
        <w:rPr>
          <w:rStyle w:val="c1"/>
          <w:i/>
          <w:color w:val="000000"/>
          <w:sz w:val="28"/>
          <w:szCs w:val="28"/>
          <w:shd w:val="clear" w:color="auto" w:fill="FFFFFF"/>
        </w:rPr>
        <w:t>. Игровой деятельностью детей руководит воспитатель. Роль его зависит от характера самой игры, от численного и возрастного состава группы, от поведения участников: чем меньше возраст детей, тем активнее проявляет себя педагог. Играя с младшими детьми, он действует наравне с ними, нередко выполняя главную роль, и в то же время руководит игрой. В средней и старшей группах воспитатель вначале тоже выполняет главную роль сам, а затем передает ее детям. Он участвует в игре и тогда, когда не хватает пары («Найди себе пару»). Непосредственное участие воспитателя в игре поднимает интерес к ней, делает ее эмоциональнее.</w:t>
      </w:r>
    </w:p>
    <w:p w:rsidR="00097C0D" w:rsidRPr="00F6260F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i/>
          <w:color w:val="000000"/>
          <w:sz w:val="22"/>
          <w:szCs w:val="22"/>
        </w:rPr>
      </w:pPr>
      <w:r w:rsidRPr="00F6260F">
        <w:rPr>
          <w:rStyle w:val="c1"/>
          <w:i/>
          <w:color w:val="000000"/>
          <w:sz w:val="28"/>
          <w:szCs w:val="28"/>
          <w:shd w:val="clear" w:color="auto" w:fill="FFFFFF"/>
        </w:rPr>
        <w:t>Воспитатель подает команды или звуковые и зрительные сигналы к началу игры: удар в бубен, барабан, погремушку, музыкальный аккорд, хлопки в ладоши, взмах цветным флажком, рукой. Звуковые сигналы не должны быть слишком громкими: сильные удары, резкие свистки возбуждают маленьких детей.</w:t>
      </w:r>
    </w:p>
    <w:p w:rsidR="00097C0D" w:rsidRPr="00F6260F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i/>
          <w:color w:val="000000"/>
          <w:sz w:val="22"/>
          <w:szCs w:val="22"/>
        </w:rPr>
      </w:pPr>
      <w:r w:rsidRPr="00F6260F">
        <w:rPr>
          <w:rStyle w:val="c1"/>
          <w:i/>
          <w:color w:val="000000"/>
          <w:sz w:val="28"/>
          <w:szCs w:val="28"/>
          <w:shd w:val="clear" w:color="auto" w:fill="FFFFFF"/>
        </w:rPr>
        <w:t>Воспитатель делает указания, как в ходе игры, так и перед ее повторением, оценивает действия и поведение детей. Однако не следует злоупотреблять указаниями на неправильность выполнения движений: замечания могут снизить положительные эмоции, которые возникают в процессе игры. Указания лучше делать в положительной форме, поддерживая радостное настроение, поощряя решительность, ловкость, находчивость, инициативу — все это вызывает у детей желание точно выполнять правила игры.</w:t>
      </w:r>
    </w:p>
    <w:p w:rsidR="00097C0D" w:rsidRPr="00F6260F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i/>
          <w:color w:val="000000"/>
          <w:sz w:val="22"/>
          <w:szCs w:val="22"/>
        </w:rPr>
      </w:pPr>
      <w:r w:rsidRPr="00F6260F">
        <w:rPr>
          <w:rStyle w:val="c1"/>
          <w:i/>
          <w:color w:val="000000"/>
          <w:sz w:val="28"/>
          <w:szCs w:val="28"/>
          <w:shd w:val="clear" w:color="auto" w:fill="FFFFFF"/>
        </w:rPr>
        <w:t>Педагог подсказывает, как целесообразнее выполнять движение, ловить и увертываться (изменять направление, незаметно проскочить или пробежать мимо «ловишки», быстро остановиться), напоминает, что читать стихи надо выразительно и не слишком громко.</w:t>
      </w:r>
    </w:p>
    <w:p w:rsidR="00097C0D" w:rsidRPr="00F6260F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i/>
          <w:color w:val="000000"/>
          <w:sz w:val="22"/>
          <w:szCs w:val="22"/>
        </w:rPr>
      </w:pPr>
      <w:r w:rsidRPr="00F6260F">
        <w:rPr>
          <w:rStyle w:val="c1"/>
          <w:i/>
          <w:color w:val="000000"/>
          <w:sz w:val="28"/>
          <w:szCs w:val="28"/>
          <w:shd w:val="clear" w:color="auto" w:fill="FFFFFF"/>
        </w:rPr>
        <w:lastRenderedPageBreak/>
        <w:t>Воспитатель следит за действиями детей и не допускает длительных статических поз (сидение на корточках, стояние на одной ноге, поднятие рук вперед, вверх), вызывающих сужение грудной клетки и нарушение кровообращения, наблюдает за общим состоянием и самочувствием каждого ребенка.</w:t>
      </w:r>
    </w:p>
    <w:p w:rsidR="00097C0D" w:rsidRPr="00F6260F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i/>
          <w:color w:val="000000"/>
          <w:sz w:val="22"/>
          <w:szCs w:val="22"/>
        </w:rPr>
      </w:pPr>
      <w:r w:rsidRPr="00F6260F">
        <w:rPr>
          <w:rStyle w:val="c1"/>
          <w:i/>
          <w:color w:val="000000"/>
          <w:sz w:val="28"/>
          <w:szCs w:val="28"/>
          <w:shd w:val="clear" w:color="auto" w:fill="FFFFFF"/>
        </w:rPr>
        <w:t>Воспитатель регулирует физическую нагрузку, которая должна увеличиваться постепенно. Если, например, при первом проведении игры детям разрешают бегать 10 с, то при повторении ее несколько повышают нагрузку; на четвертом повторении она достигает предельной нормы, а на пятом-шестом — снижается. Нагрузку можно увеличить изменением темпа выполнения движений.</w:t>
      </w:r>
    </w:p>
    <w:p w:rsidR="00097C0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 w:rsidRPr="00F6260F">
        <w:rPr>
          <w:rStyle w:val="c1"/>
          <w:i/>
          <w:color w:val="000000"/>
          <w:sz w:val="28"/>
          <w:szCs w:val="28"/>
          <w:shd w:val="clear" w:color="auto" w:fill="FFFFFF"/>
        </w:rPr>
        <w:t>Игры большой подвижности повторяются 3—4 раза, более спокойные — 4—6 раз. Паузы между повторениями 0,3—0,5 мин. Во время паузы дети выполняют более легкие упражнения или произносят слова текста. Общая продолжительность подвижной игры постепенно увеличивается с 5 мин в младших группах до 15 мин в старших</w:t>
      </w:r>
      <w:r>
        <w:rPr>
          <w:rStyle w:val="c1"/>
          <w:color w:val="000000"/>
          <w:sz w:val="28"/>
          <w:szCs w:val="28"/>
          <w:shd w:val="clear" w:color="auto" w:fill="FFFFFF"/>
        </w:rPr>
        <w:t>.</w:t>
      </w:r>
    </w:p>
    <w:p w:rsidR="00097C0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center"/>
        <w:rPr>
          <w:rFonts w:ascii="Calibri" w:hAnsi="Calibri"/>
          <w:color w:val="000000"/>
          <w:sz w:val="22"/>
          <w:szCs w:val="22"/>
        </w:rPr>
      </w:pPr>
    </w:p>
    <w:p w:rsidR="00097C0D" w:rsidRPr="003326F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rPr>
          <w:rFonts w:ascii="Calibri" w:hAnsi="Calibri"/>
          <w:b/>
          <w:i/>
          <w:color w:val="000000"/>
          <w:sz w:val="28"/>
          <w:szCs w:val="22"/>
        </w:rPr>
      </w:pPr>
      <w:r>
        <w:rPr>
          <w:rFonts w:ascii="Calibri" w:hAnsi="Calibri"/>
          <w:b/>
          <w:i/>
          <w:noProof/>
          <w:color w:val="000000"/>
          <w:sz w:val="28"/>
          <w:szCs w:val="22"/>
        </w:rPr>
        <w:drawing>
          <wp:anchor distT="0" distB="0" distL="114300" distR="114300" simplePos="0" relativeHeight="251662336" behindDoc="0" locked="0" layoutInCell="1" allowOverlap="1" wp14:anchorId="5A7501BB" wp14:editId="55D050B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19500" cy="229362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e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color w:val="000000"/>
          <w:sz w:val="28"/>
          <w:szCs w:val="22"/>
        </w:rPr>
        <w:br w:type="textWrapping" w:clear="all"/>
      </w:r>
    </w:p>
    <w:p w:rsidR="00097C0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i/>
          <w:color w:val="000000"/>
          <w:sz w:val="22"/>
          <w:szCs w:val="22"/>
        </w:rPr>
        <w:br w:type="textWrapping" w:clear="all"/>
      </w:r>
      <w:r>
        <w:rPr>
          <w:b/>
          <w:bCs/>
          <w:color w:val="000000"/>
          <w:sz w:val="28"/>
          <w:szCs w:val="28"/>
          <w:shd w:val="clear" w:color="auto" w:fill="FFFFFF"/>
        </w:rPr>
        <w:t>Характеристика проведения подвижных игр у детей старшего дошкольного возраста</w:t>
      </w:r>
    </w:p>
    <w:p w:rsidR="00097C0D" w:rsidRPr="00F6260F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i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  <w:shd w:val="clear" w:color="auto" w:fill="FFFFFF"/>
        </w:rPr>
        <w:t>Окончание игры и подведение итогов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. </w:t>
      </w:r>
      <w:r w:rsidRPr="00F6260F">
        <w:rPr>
          <w:rStyle w:val="c1"/>
          <w:i/>
          <w:color w:val="000000"/>
          <w:sz w:val="28"/>
          <w:szCs w:val="28"/>
          <w:shd w:val="clear" w:color="auto" w:fill="FFFFFF"/>
        </w:rPr>
        <w:t>В младших группах воспитатель заканчивает игру предложением перейти к каким-либо другим видам деятельности более спокойного характера. В старших группах подводятся итоги игры: отмечаются те, кто правильно выполнял движения, проявлял ловкость, быстроту, смекалку, сообразительность, соблюдал правила, выручал товарищей. Воспитатель называет и тех, кто нарушал правила и мешал товарищам. Он анализирует, как удалось достичь успеха в игре, почему «ловишка» быстро поймал одних, а другие ни разу не попались ему. Подведение итогов игры должно проходить в интересной и занимательной форме, чтобы вызвать желание в следующий раз добиться еще лучших результатов. К обсуждению проведенной игры надо привлекать всех детей. Это приучает их к анализу своих поступков, вызывает более сознательное отношение к выполнению правил игры и движений.</w:t>
      </w:r>
    </w:p>
    <w:p w:rsidR="00097C0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Style w:val="c1"/>
          <w:i/>
          <w:color w:val="000000"/>
          <w:sz w:val="28"/>
          <w:szCs w:val="28"/>
          <w:shd w:val="clear" w:color="auto" w:fill="FFFFFF"/>
        </w:rPr>
      </w:pPr>
      <w:r w:rsidRPr="00F6260F">
        <w:rPr>
          <w:rStyle w:val="c1"/>
          <w:b/>
          <w:bCs/>
          <w:i/>
          <w:iCs/>
          <w:color w:val="000000"/>
          <w:sz w:val="28"/>
          <w:szCs w:val="28"/>
          <w:shd w:val="clear" w:color="auto" w:fill="FFFFFF"/>
        </w:rPr>
        <w:t>Особенности методики проведения игр в смешанной группе</w:t>
      </w:r>
      <w:r w:rsidRPr="00F6260F">
        <w:rPr>
          <w:rStyle w:val="c1"/>
          <w:i/>
          <w:color w:val="000000"/>
          <w:sz w:val="28"/>
          <w:szCs w:val="28"/>
          <w:shd w:val="clear" w:color="auto" w:fill="FFFFFF"/>
        </w:rPr>
        <w:t xml:space="preserve">. В этой группе игры могут проводиться как одновременно со всеми, так и отдельно с младшими и старшими детьми. Если игра проводится совместно, то она подбирается по силам </w:t>
      </w:r>
      <w:r w:rsidRPr="00F6260F">
        <w:rPr>
          <w:rStyle w:val="c1"/>
          <w:i/>
          <w:color w:val="000000"/>
          <w:sz w:val="28"/>
          <w:szCs w:val="28"/>
          <w:shd w:val="clear" w:color="auto" w:fill="FFFFFF"/>
        </w:rPr>
        <w:lastRenderedPageBreak/>
        <w:t>тех и других детей. Главную роль выполняют старшие дети. Воспитатель регулирует физическую нагрузку, уменьшая ее для детей младшего возраста. Более сложные игры со старшими детьми проводятся отдельно во время прогулок.</w:t>
      </w:r>
    </w:p>
    <w:p w:rsidR="00097C0D" w:rsidRPr="00F6260F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right"/>
        <w:rPr>
          <w:rFonts w:ascii="Calibri" w:hAnsi="Calibri"/>
          <w:i/>
          <w:color w:val="000000"/>
          <w:sz w:val="22"/>
          <w:szCs w:val="22"/>
        </w:rPr>
      </w:pPr>
      <w:r>
        <w:rPr>
          <w:rFonts w:ascii="Calibri" w:hAnsi="Calibri"/>
          <w:i/>
          <w:noProof/>
          <w:color w:val="000000"/>
          <w:sz w:val="22"/>
          <w:szCs w:val="22"/>
        </w:rPr>
        <w:drawing>
          <wp:inline distT="0" distB="0" distL="0" distR="0" wp14:anchorId="33B4E734" wp14:editId="3E167940">
            <wp:extent cx="3479924" cy="26098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_194390_728b29540962f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065" cy="260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C0D" w:rsidRPr="00120561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rPr>
          <w:rFonts w:ascii="Calibri" w:hAnsi="Calibri"/>
          <w:i/>
          <w:color w:val="000000"/>
          <w:sz w:val="22"/>
          <w:szCs w:val="22"/>
        </w:rPr>
      </w:pPr>
    </w:p>
    <w:p w:rsidR="00097C0D" w:rsidRPr="00120561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i/>
          <w:color w:val="000000"/>
          <w:sz w:val="22"/>
          <w:szCs w:val="22"/>
        </w:rPr>
      </w:pPr>
    </w:p>
    <w:p w:rsidR="00097C0D" w:rsidRPr="00F6260F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b/>
          <w:i/>
          <w:color w:val="000000"/>
          <w:sz w:val="40"/>
          <w:szCs w:val="22"/>
        </w:rPr>
      </w:pPr>
    </w:p>
    <w:p w:rsidR="00097C0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b/>
          <w:color w:val="000000"/>
          <w:sz w:val="32"/>
          <w:szCs w:val="22"/>
        </w:rPr>
      </w:pPr>
      <w:r w:rsidRPr="00F6260F">
        <w:rPr>
          <w:rFonts w:ascii="Calibri" w:hAnsi="Calibri"/>
          <w:b/>
          <w:color w:val="000000"/>
          <w:sz w:val="32"/>
          <w:szCs w:val="22"/>
        </w:rPr>
        <w:t>Подвижная игра – незаменимое средство пополнения ребёнком знаний и представлений об окружающем мире, развития мышления, смекалки, ловкости, сноровки, ценных морально-волевых качеств.</w:t>
      </w:r>
    </w:p>
    <w:p w:rsidR="00097C0D" w:rsidRPr="00120561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b/>
          <w:color w:val="000000"/>
          <w:sz w:val="22"/>
          <w:szCs w:val="22"/>
        </w:rPr>
      </w:pPr>
      <w:r w:rsidRPr="00120561">
        <w:rPr>
          <w:rFonts w:ascii="Calibri" w:hAnsi="Calibri"/>
          <w:b/>
          <w:color w:val="000000"/>
          <w:sz w:val="22"/>
          <w:szCs w:val="22"/>
        </w:rPr>
        <w:br w:type="textWrapping" w:clear="all"/>
      </w:r>
    </w:p>
    <w:p w:rsidR="00097C0D" w:rsidRPr="006F48D1" w:rsidRDefault="00097C0D" w:rsidP="00097C0D">
      <w:pPr>
        <w:tabs>
          <w:tab w:val="left" w:pos="2175"/>
        </w:tabs>
        <w:ind w:left="-851" w:firstLine="284"/>
        <w:rPr>
          <w:sz w:val="36"/>
          <w:szCs w:val="26"/>
        </w:rPr>
      </w:pPr>
      <w:r>
        <w:rPr>
          <w:rFonts w:ascii="Calibri" w:hAnsi="Calibri"/>
          <w:b/>
          <w:noProof/>
          <w:color w:val="000000"/>
          <w:lang w:eastAsia="ru-RU"/>
        </w:rPr>
        <w:drawing>
          <wp:inline distT="0" distB="0" distL="0" distR="0" wp14:anchorId="7F367166" wp14:editId="66A95E7F">
            <wp:extent cx="4095750" cy="2733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bi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303" cy="273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C0D" w:rsidRDefault="00097C0D">
      <w:pPr>
        <w:spacing w:after="160" w:line="259" w:lineRule="auto"/>
      </w:pPr>
      <w:r>
        <w:br w:type="page"/>
      </w:r>
    </w:p>
    <w:p w:rsidR="00097C0D" w:rsidRDefault="00097C0D" w:rsidP="00097C0D">
      <w:pPr>
        <w:jc w:val="center"/>
        <w:rPr>
          <w:b/>
          <w:sz w:val="44"/>
        </w:rPr>
      </w:pPr>
      <w:r w:rsidRPr="00434DAA">
        <w:rPr>
          <w:b/>
          <w:sz w:val="44"/>
        </w:rPr>
        <w:lastRenderedPageBreak/>
        <w:t>Консу</w:t>
      </w:r>
      <w:r>
        <w:rPr>
          <w:b/>
          <w:sz w:val="44"/>
        </w:rPr>
        <w:t>льтация для воспитателей на тему:</w:t>
      </w:r>
      <w:r w:rsidRPr="00434DAA">
        <w:rPr>
          <w:b/>
          <w:sz w:val="44"/>
        </w:rPr>
        <w:t xml:space="preserve"> «Подвижные игры – средство укрепления здоровья и физического развития»</w:t>
      </w:r>
    </w:p>
    <w:p w:rsidR="00097C0D" w:rsidRDefault="00097C0D" w:rsidP="00097C0D">
      <w:pPr>
        <w:jc w:val="center"/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 wp14:anchorId="21E65077" wp14:editId="1BA9BA20">
            <wp:extent cx="5940425" cy="33997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C0D" w:rsidRPr="00434DAA" w:rsidRDefault="00097C0D" w:rsidP="00097C0D">
      <w:pPr>
        <w:rPr>
          <w:sz w:val="44"/>
        </w:rPr>
      </w:pPr>
    </w:p>
    <w:p w:rsidR="00097C0D" w:rsidRDefault="00097C0D" w:rsidP="00097C0D">
      <w:pPr>
        <w:rPr>
          <w:sz w:val="44"/>
        </w:rPr>
      </w:pPr>
    </w:p>
    <w:p w:rsidR="00097C0D" w:rsidRDefault="00097C0D" w:rsidP="00CB24D7">
      <w:pPr>
        <w:tabs>
          <w:tab w:val="left" w:pos="4111"/>
        </w:tabs>
        <w:rPr>
          <w:b/>
          <w:i/>
          <w:sz w:val="32"/>
        </w:rPr>
      </w:pPr>
      <w:r>
        <w:rPr>
          <w:sz w:val="44"/>
        </w:rPr>
        <w:tab/>
      </w:r>
      <w:r w:rsidR="00CB24D7">
        <w:rPr>
          <w:b/>
          <w:sz w:val="32"/>
        </w:rPr>
        <w:t>Воспитатель Васильева О.В. 1КК</w:t>
      </w:r>
    </w:p>
    <w:p w:rsidR="00097C0D" w:rsidRPr="00434DAA" w:rsidRDefault="00097C0D" w:rsidP="00097C0D">
      <w:pPr>
        <w:rPr>
          <w:sz w:val="32"/>
        </w:rPr>
      </w:pPr>
    </w:p>
    <w:p w:rsidR="00097C0D" w:rsidRPr="00434DAA" w:rsidRDefault="00097C0D" w:rsidP="00097C0D">
      <w:pPr>
        <w:rPr>
          <w:sz w:val="32"/>
        </w:rPr>
      </w:pPr>
    </w:p>
    <w:p w:rsidR="00097C0D" w:rsidRPr="00434DAA" w:rsidRDefault="00097C0D" w:rsidP="00097C0D">
      <w:pPr>
        <w:rPr>
          <w:sz w:val="32"/>
        </w:rPr>
      </w:pPr>
    </w:p>
    <w:p w:rsidR="00097C0D" w:rsidRPr="00434DAA" w:rsidRDefault="00097C0D" w:rsidP="00097C0D">
      <w:pPr>
        <w:rPr>
          <w:sz w:val="32"/>
        </w:rPr>
      </w:pPr>
    </w:p>
    <w:p w:rsidR="00097C0D" w:rsidRDefault="00097C0D" w:rsidP="00097C0D">
      <w:pPr>
        <w:rPr>
          <w:sz w:val="32"/>
        </w:rPr>
      </w:pPr>
    </w:p>
    <w:p w:rsidR="00097C0D" w:rsidRDefault="00CB24D7" w:rsidP="00097C0D">
      <w:pPr>
        <w:tabs>
          <w:tab w:val="left" w:pos="2955"/>
        </w:tabs>
        <w:jc w:val="center"/>
        <w:rPr>
          <w:b/>
          <w:i/>
          <w:sz w:val="32"/>
        </w:rPr>
      </w:pPr>
      <w:r>
        <w:rPr>
          <w:b/>
          <w:sz w:val="32"/>
        </w:rPr>
        <w:t>Екатеринбург</w:t>
      </w:r>
      <w:bookmarkStart w:id="0" w:name="_GoBack"/>
      <w:bookmarkEnd w:id="0"/>
    </w:p>
    <w:p w:rsidR="00097C0D" w:rsidRDefault="00097C0D" w:rsidP="00097C0D">
      <w:pPr>
        <w:tabs>
          <w:tab w:val="left" w:pos="2955"/>
        </w:tabs>
        <w:jc w:val="center"/>
        <w:rPr>
          <w:b/>
          <w:i/>
          <w:sz w:val="32"/>
        </w:rPr>
      </w:pPr>
      <w:r>
        <w:rPr>
          <w:b/>
          <w:sz w:val="32"/>
        </w:rPr>
        <w:br w:type="page"/>
      </w:r>
    </w:p>
    <w:p w:rsidR="00097C0D" w:rsidRPr="00097C0D" w:rsidRDefault="00097C0D" w:rsidP="00097C0D">
      <w:pPr>
        <w:tabs>
          <w:tab w:val="left" w:pos="2955"/>
        </w:tabs>
        <w:jc w:val="center"/>
        <w:rPr>
          <w:rFonts w:ascii="Times New Roman" w:hAnsi="Times New Roman" w:cs="Times New Roman"/>
          <w:b/>
          <w:bCs/>
          <w:i/>
          <w:color w:val="000000"/>
          <w:sz w:val="40"/>
          <w:shd w:val="clear" w:color="auto" w:fill="FFFFFF"/>
        </w:rPr>
      </w:pPr>
      <w:r w:rsidRPr="00097C0D">
        <w:rPr>
          <w:rFonts w:ascii="Times New Roman" w:hAnsi="Times New Roman" w:cs="Times New Roman"/>
          <w:b/>
          <w:bCs/>
          <w:color w:val="000000"/>
          <w:sz w:val="40"/>
          <w:shd w:val="clear" w:color="auto" w:fill="FFFFFF"/>
        </w:rPr>
        <w:lastRenderedPageBreak/>
        <w:t>Подвижная игра, ее определение и специфика</w:t>
      </w:r>
    </w:p>
    <w:p w:rsidR="00097C0D" w:rsidRPr="00097C0D" w:rsidRDefault="00097C0D" w:rsidP="00097C0D">
      <w:pPr>
        <w:tabs>
          <w:tab w:val="left" w:pos="2955"/>
        </w:tabs>
        <w:ind w:left="-851" w:firstLine="567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097C0D">
        <w:rPr>
          <w:rFonts w:ascii="Times New Roman" w:hAnsi="Times New Roman" w:cs="Times New Roman"/>
          <w:color w:val="000000"/>
          <w:sz w:val="24"/>
          <w:shd w:val="clear" w:color="auto" w:fill="FFFFFF"/>
        </w:rPr>
        <w:t>Подвижная игра с правилами — это сознательная, активная деятельность ребенка, характеризующаяся точным и своевременным выполнением заданий, связанных с обязательными для всех играющих правилами. Подвижная игра является упражнением, посредством которого ребенок готовится к жизни. Увлекательное содержание, эмоциональная насыщенность игры побуждают ребенка к определенным умственным и физическим усилиям.</w:t>
      </w:r>
      <w:r w:rsidRPr="00097C0D">
        <w:rPr>
          <w:rFonts w:ascii="Times New Roman" w:hAnsi="Times New Roman" w:cs="Times New Roman"/>
          <w:color w:val="000000"/>
          <w:sz w:val="24"/>
        </w:rPr>
        <w:br/>
      </w:r>
      <w:r w:rsidRPr="00097C0D">
        <w:rPr>
          <w:rFonts w:ascii="Times New Roman" w:hAnsi="Times New Roman" w:cs="Times New Roman"/>
          <w:color w:val="000000"/>
          <w:sz w:val="24"/>
        </w:rPr>
        <w:br/>
      </w:r>
      <w:r w:rsidRPr="00097C0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Специфика подвижной игры состоит в молниеносной, мгновенной ответной реакции ребенка на сигнал «Лови!», «Беги!», «Стой!» и др. Подвижная игра — незаменимое средство пополнения ребенком знаний и представлений об окружающем мире, развития мышления, смекалки, ловкости, сноровки, ценных морально-волевых качеств. Свободу действий дошкольник реализует в подвижных играх, которые являются ведущим методом формирования физической культуры. В педагогической науке подвижные игры рассматриваются как важнейшее средство всестороннего развития ребенка. Глубокий смысл подвижных игр — в их полноценной роли в физической и духовной жизни, существующей в истории и культуре каждого народа.</w:t>
      </w:r>
    </w:p>
    <w:p w:rsidR="00097C0D" w:rsidRPr="00097C0D" w:rsidRDefault="00097C0D" w:rsidP="00097C0D">
      <w:pPr>
        <w:tabs>
          <w:tab w:val="left" w:pos="2955"/>
        </w:tabs>
        <w:ind w:left="-851" w:firstLine="567"/>
        <w:jc w:val="center"/>
        <w:rPr>
          <w:rFonts w:ascii="Times New Roman" w:hAnsi="Times New Roman" w:cs="Times New Roman"/>
          <w:i/>
          <w:sz w:val="48"/>
        </w:rPr>
      </w:pPr>
      <w:r w:rsidRPr="00097C0D">
        <w:rPr>
          <w:rFonts w:ascii="Times New Roman" w:hAnsi="Times New Roman" w:cs="Times New Roman"/>
          <w:i/>
          <w:noProof/>
          <w:sz w:val="48"/>
          <w:lang w:eastAsia="ru-RU"/>
        </w:rPr>
        <w:drawing>
          <wp:inline distT="0" distB="0" distL="0" distR="0" wp14:anchorId="6F75331E" wp14:editId="7E3700A1">
            <wp:extent cx="4848225" cy="27336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913" cy="273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C0D" w:rsidRPr="00097C0D" w:rsidRDefault="00097C0D" w:rsidP="00097C0D">
      <w:pPr>
        <w:ind w:left="-851" w:firstLine="567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097C0D">
        <w:rPr>
          <w:rFonts w:ascii="Times New Roman" w:hAnsi="Times New Roman" w:cs="Times New Roman"/>
          <w:color w:val="000000"/>
          <w:sz w:val="24"/>
          <w:shd w:val="clear" w:color="auto" w:fill="FFFFFF"/>
        </w:rPr>
        <w:t>Подвижную игру можно назвать важнейшим воспитательным институтом, способствующим как развитию физических и умственных способностей, так и освоению нравственных норм, правил поведения, этических ценностей общества. Подвижные игры являются одним из условий развития культуры ребенка. В них он осмысливает и познает окружающий мир, в них развивается его интеллект, фантазия, воображение, формируются социальные качества. Подвижные игры всегда являются творческой деятельностью, в которой проявляется естественная потребность ребенка в движении, необходимость найти решение двигательной задачи. Играя, ребенок не только познает окружающий мир, но и преображает его.</w:t>
      </w:r>
    </w:p>
    <w:p w:rsidR="00097C0D" w:rsidRPr="00097C0D" w:rsidRDefault="00097C0D" w:rsidP="00097C0D">
      <w:pPr>
        <w:ind w:left="-851" w:firstLine="567"/>
        <w:jc w:val="center"/>
        <w:rPr>
          <w:rFonts w:ascii="Times New Roman" w:hAnsi="Times New Roman" w:cs="Times New Roman"/>
          <w:b/>
          <w:bCs/>
          <w:sz w:val="48"/>
        </w:rPr>
      </w:pPr>
      <w:r w:rsidRPr="00097C0D">
        <w:rPr>
          <w:rFonts w:ascii="Times New Roman" w:hAnsi="Times New Roman" w:cs="Times New Roman"/>
          <w:b/>
          <w:bCs/>
          <w:sz w:val="48"/>
        </w:rPr>
        <w:t>Значение подвижных игр</w:t>
      </w:r>
    </w:p>
    <w:p w:rsidR="00097C0D" w:rsidRPr="00097C0D" w:rsidRDefault="00097C0D" w:rsidP="00097C0D">
      <w:pPr>
        <w:ind w:left="-851" w:firstLine="567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097C0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Подвижные игры, прежде всего средство физического воспитания детей. Они дают возможность развивать и совершенствовать их движения, упражняется в беге, прыжках, лазанье, бросанье, ловле и т.д. Разнообразные движения требуют активной деятельности крупных и мелких </w:t>
      </w:r>
      <w:r w:rsidRPr="00097C0D">
        <w:rPr>
          <w:rFonts w:ascii="Times New Roman" w:hAnsi="Times New Roman" w:cs="Times New Roman"/>
          <w:color w:val="000000"/>
          <w:sz w:val="24"/>
          <w:shd w:val="clear" w:color="auto" w:fill="FFFFFF"/>
        </w:rPr>
        <w:lastRenderedPageBreak/>
        <w:t>мышц, способствуют лучшему обмену веществ, кровообращению, дыханию, т.е. повышению жизнедеятельности организма. Большое влияние подвижные игры оказывают также и на нервно-психическое развитие ребёнка, формирование важных качеств личности. Они вызывают положительные эмоции, развивают тормозные процессы: в ходе игры детям приходится реагировать движением на одни сигналы и удерживаться от движения при других. В этих играх развивается воля, сообразительность, смелость, быстрота реакций и др. Совместны действия в играх сближают детей, доставляют им радость от преодоления трудностей и достижения успеха. Источником подвижных игр с правилами являются народные игры, для которых характерны яркость замысла, содержательность, простота и занимательность. Содержание игры определяется движениями, которые входят в её состав. Итак, подвижная игра — одно из важных средств всестороннего воспитания детей дошкольного возраста. Характерная ее особенность — комплексность воздействия на организм и на все стороны личности ребенка: в игре одновременно осуществляется физическое, умственное, нравственное, эстетическое и трудовое воспитание.</w:t>
      </w:r>
    </w:p>
    <w:p w:rsidR="00097C0D" w:rsidRPr="00097C0D" w:rsidRDefault="00097C0D" w:rsidP="00097C0D">
      <w:pPr>
        <w:ind w:left="-851" w:firstLine="567"/>
        <w:jc w:val="both"/>
        <w:rPr>
          <w:rFonts w:ascii="Times New Roman" w:hAnsi="Times New Roman" w:cs="Times New Roman"/>
          <w:i/>
          <w:sz w:val="48"/>
        </w:rPr>
      </w:pPr>
      <w:r w:rsidRPr="00097C0D">
        <w:rPr>
          <w:rFonts w:ascii="Times New Roman" w:hAnsi="Times New Roman" w:cs="Times New Roman"/>
          <w:i/>
          <w:noProof/>
          <w:sz w:val="48"/>
          <w:lang w:eastAsia="ru-RU"/>
        </w:rPr>
        <w:drawing>
          <wp:inline distT="0" distB="0" distL="0" distR="0" wp14:anchorId="1F200EB6" wp14:editId="2BE11716">
            <wp:extent cx="5895975" cy="33051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C0D" w:rsidRPr="00097C0D" w:rsidRDefault="00097C0D" w:rsidP="00097C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</w:pPr>
      <w:r w:rsidRPr="00097C0D"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  <w:t>Методика организация и проведения подвижных игр в детском саду</w:t>
      </w:r>
    </w:p>
    <w:p w:rsidR="00097C0D" w:rsidRPr="00097C0D" w:rsidRDefault="00097C0D" w:rsidP="00097C0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</w:pPr>
      <w:r w:rsidRPr="00097C0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  <w:shd w:val="clear" w:color="auto" w:fill="FFFFFF"/>
          <w:lang w:eastAsia="ru-RU"/>
        </w:rPr>
        <w:t>Задачи подвижных игр</w:t>
      </w:r>
    </w:p>
    <w:p w:rsidR="00097C0D" w:rsidRPr="00097C0D" w:rsidRDefault="00097C0D" w:rsidP="00097C0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097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Расширение двигательного опыта и обогащение его новыми, более сложными движениями;</w:t>
      </w:r>
    </w:p>
    <w:p w:rsidR="00097C0D" w:rsidRPr="00097C0D" w:rsidRDefault="00097C0D" w:rsidP="00097C0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097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Совершенствование двигательных навыков и их использование в изменяющихся игровых ситуациях;</w:t>
      </w:r>
    </w:p>
    <w:p w:rsidR="00097C0D" w:rsidRPr="00097C0D" w:rsidRDefault="00097C0D" w:rsidP="00097C0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097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Развитие креативных возможностей и физических качеств;</w:t>
      </w:r>
    </w:p>
    <w:p w:rsidR="00097C0D" w:rsidRPr="00097C0D" w:rsidRDefault="00097C0D" w:rsidP="00097C0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097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Воспитание самостоятельности и активности новыми, более сложными движениями;</w:t>
      </w:r>
    </w:p>
    <w:p w:rsidR="00097C0D" w:rsidRPr="00097C0D" w:rsidRDefault="00097C0D" w:rsidP="00097C0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097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Приобщение к элементарным нормам и правилам взаимоотношений со сверстниками и взрослыми.</w:t>
      </w:r>
    </w:p>
    <w:p w:rsidR="00097C0D" w:rsidRPr="00097C0D" w:rsidRDefault="00097C0D" w:rsidP="00097C0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</w:pPr>
      <w:r w:rsidRPr="00097C0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  <w:shd w:val="clear" w:color="auto" w:fill="FFFFFF"/>
          <w:lang w:eastAsia="ru-RU"/>
        </w:rPr>
        <w:t>Классификация подвижных игр</w:t>
      </w:r>
    </w:p>
    <w:p w:rsidR="00097C0D" w:rsidRPr="00097C0D" w:rsidRDefault="00097C0D" w:rsidP="00097C0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097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Сюжетные</w:t>
      </w:r>
    </w:p>
    <w:p w:rsidR="00097C0D" w:rsidRPr="00097C0D" w:rsidRDefault="00097C0D" w:rsidP="00097C0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097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Бессюжетные</w:t>
      </w:r>
    </w:p>
    <w:p w:rsidR="00097C0D" w:rsidRPr="00097C0D" w:rsidRDefault="00097C0D" w:rsidP="00097C0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097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Игры- забавы</w:t>
      </w:r>
    </w:p>
    <w:p w:rsidR="00097C0D" w:rsidRPr="00097C0D" w:rsidRDefault="00097C0D" w:rsidP="00097C0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097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Спортивные игры</w:t>
      </w:r>
    </w:p>
    <w:p w:rsidR="00097C0D" w:rsidRPr="00B77FD7" w:rsidRDefault="00097C0D" w:rsidP="00097C0D">
      <w:pPr>
        <w:pStyle w:val="c26"/>
        <w:shd w:val="clear" w:color="auto" w:fill="FFFFFF"/>
        <w:spacing w:before="0" w:beforeAutospacing="0" w:after="0" w:afterAutospacing="0"/>
        <w:ind w:left="-851" w:right="150" w:firstLine="1277"/>
        <w:jc w:val="both"/>
        <w:rPr>
          <w:rFonts w:ascii="Calibri" w:hAnsi="Calibri"/>
          <w:i/>
          <w:color w:val="000000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7B1D0EB" wp14:editId="2BA8A6AE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047875" cy="204787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7FD7">
        <w:rPr>
          <w:i/>
          <w:sz w:val="28"/>
        </w:rPr>
        <w:br w:type="textWrapping" w:clear="all"/>
      </w:r>
      <w:r w:rsidRPr="00B77FD7">
        <w:rPr>
          <w:rStyle w:val="c1"/>
          <w:b/>
          <w:bCs/>
          <w:i/>
          <w:iCs/>
          <w:color w:val="000000"/>
          <w:sz w:val="28"/>
        </w:rPr>
        <w:t>Сюжетные игры</w:t>
      </w:r>
      <w:r w:rsidRPr="00B77FD7">
        <w:rPr>
          <w:rStyle w:val="c31"/>
          <w:i/>
          <w:color w:val="000000"/>
          <w:sz w:val="28"/>
          <w:szCs w:val="26"/>
        </w:rPr>
        <w:t>.</w:t>
      </w:r>
      <w:r w:rsidRPr="00B77FD7">
        <w:rPr>
          <w:rStyle w:val="apple-converted-space"/>
          <w:i/>
          <w:color w:val="000000"/>
          <w:sz w:val="28"/>
          <w:szCs w:val="26"/>
        </w:rPr>
        <w:t> </w:t>
      </w:r>
      <w:r w:rsidRPr="00B77FD7">
        <w:rPr>
          <w:rStyle w:val="c3"/>
          <w:i/>
          <w:color w:val="000000"/>
          <w:sz w:val="28"/>
        </w:rPr>
        <w:t>Игры этого вида строятся на основе опыта детей, имеющихся у них представлений и знаний об окружающей жизни, профессиях (летчик, пожарный, шофер и т. п.), средствах транспорта (автомобиль, поезд, самолет), явлениях природы, образе жизни и повадках животных и птиц. Сюжет игры правила обусловливают характер движений играющих. В одном случае малыши, и подражая лошадкам, бегают, высоко поднимая колени, в другом - прыгают, как зайчики, в третьем - им надо суметь влезть на лестницу, как пожарным, и т. д. В сюжетных играх, таким образом, выполняемые движения носят в основном имитационный характер.</w:t>
      </w:r>
    </w:p>
    <w:p w:rsidR="00097C0D" w:rsidRPr="00B77FD7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jc w:val="both"/>
        <w:rPr>
          <w:rFonts w:ascii="Calibri" w:hAnsi="Calibri"/>
          <w:i/>
          <w:color w:val="000000"/>
          <w:szCs w:val="22"/>
        </w:rPr>
      </w:pPr>
      <w:r w:rsidRPr="00B77FD7">
        <w:rPr>
          <w:rStyle w:val="c3"/>
          <w:i/>
          <w:color w:val="000000"/>
          <w:sz w:val="28"/>
        </w:rPr>
        <w:t>Дети начинают, прекращают или изменяют движения в соответствии с правилами игры, которые обычно тесно связаны с сюжетом и определяют поведение и взаимоотношения играющих. В некоторых сюжетных играх действия играющих определяются текстом ("У медведя во бору", "Гуси", "Зайцы и волк" и др.).</w:t>
      </w:r>
    </w:p>
    <w:p w:rsidR="00097C0D" w:rsidRPr="00B77FD7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jc w:val="both"/>
        <w:rPr>
          <w:rFonts w:ascii="Calibri" w:hAnsi="Calibri"/>
          <w:i/>
          <w:color w:val="000000"/>
          <w:szCs w:val="22"/>
        </w:rPr>
      </w:pPr>
      <w:r w:rsidRPr="00B77FD7">
        <w:rPr>
          <w:rStyle w:val="c3"/>
          <w:i/>
          <w:color w:val="000000"/>
          <w:sz w:val="28"/>
        </w:rPr>
        <w:t>Одной из особенностей подвижных игр с сюжетами является возможность воздействия на детей через образы, роли, которые они выполняют, через правила, подчинение которым обязательно для всех.</w:t>
      </w:r>
    </w:p>
    <w:p w:rsidR="00097C0D" w:rsidRPr="00B77FD7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jc w:val="both"/>
        <w:rPr>
          <w:rFonts w:ascii="Calibri" w:hAnsi="Calibri"/>
          <w:i/>
          <w:color w:val="000000"/>
          <w:szCs w:val="22"/>
        </w:rPr>
      </w:pPr>
      <w:r w:rsidRPr="00B77FD7">
        <w:rPr>
          <w:rStyle w:val="c3"/>
          <w:i/>
          <w:color w:val="000000"/>
          <w:sz w:val="28"/>
        </w:rPr>
        <w:t>В сюжетных играх обычно основная масса детей изображает, например, птичек, зайчиков, а один ребенок или воспитатель становится исполнителем ответственной роли - волка, лисы, кота. Действия детей тесно взаимосвязаны. Так, активность ребенка, исполняющего роль волка, побуждает и остальных участников игры - зайцев - двигаться быстрее, энергичнее. Это и составляет игровые действия детей. Однако каждый ребенок, играя, проявляет самостоятельность, инициативу, быстроту и ловкость в меру своих возможностей.</w:t>
      </w:r>
    </w:p>
    <w:p w:rsidR="00097C0D" w:rsidRPr="00B77FD7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jc w:val="both"/>
        <w:rPr>
          <w:rFonts w:ascii="Calibri" w:hAnsi="Calibri"/>
          <w:i/>
          <w:color w:val="000000"/>
          <w:szCs w:val="22"/>
        </w:rPr>
      </w:pPr>
      <w:r w:rsidRPr="00B77FD7">
        <w:rPr>
          <w:rStyle w:val="c3"/>
          <w:i/>
          <w:color w:val="000000"/>
          <w:sz w:val="28"/>
        </w:rPr>
        <w:t>Сюжетные подвижные игры имеют широкое применение во всех возрастных группах детского сада. Однако в младшем дошкольном возрасте особенно популярны.</w:t>
      </w:r>
    </w:p>
    <w:p w:rsidR="00097C0D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jc w:val="both"/>
        <w:rPr>
          <w:rStyle w:val="c31"/>
          <w:i/>
          <w:color w:val="000000"/>
          <w:sz w:val="28"/>
          <w:szCs w:val="26"/>
        </w:rPr>
      </w:pPr>
      <w:r w:rsidRPr="00B77FD7">
        <w:rPr>
          <w:rStyle w:val="c3"/>
          <w:i/>
          <w:color w:val="000000"/>
          <w:sz w:val="28"/>
        </w:rPr>
        <w:t>Игры проводятся под непосредственным руководством взрослого, что создает благоприятные условия для педагогического</w:t>
      </w:r>
      <w:r w:rsidRPr="00B77FD7">
        <w:rPr>
          <w:rStyle w:val="c31"/>
          <w:i/>
          <w:color w:val="000000"/>
          <w:sz w:val="28"/>
          <w:szCs w:val="26"/>
        </w:rPr>
        <w:t> воздействия на детей.</w:t>
      </w:r>
    </w:p>
    <w:p w:rsidR="00097C0D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jc w:val="both"/>
        <w:rPr>
          <w:rStyle w:val="c31"/>
          <w:i/>
          <w:color w:val="000000"/>
          <w:sz w:val="28"/>
          <w:szCs w:val="26"/>
        </w:rPr>
      </w:pPr>
    </w:p>
    <w:p w:rsidR="00097C0D" w:rsidRPr="00FE38DA" w:rsidRDefault="00097C0D" w:rsidP="00097C0D">
      <w:pPr>
        <w:pStyle w:val="c10"/>
        <w:shd w:val="clear" w:color="auto" w:fill="FFFFFF"/>
        <w:spacing w:before="0" w:beforeAutospacing="0" w:after="0" w:afterAutospacing="0"/>
        <w:ind w:left="-851" w:right="150"/>
        <w:jc w:val="both"/>
        <w:rPr>
          <w:rFonts w:ascii="Calibri" w:hAnsi="Calibri"/>
          <w:i/>
          <w:color w:val="000000"/>
          <w:szCs w:val="22"/>
        </w:rPr>
      </w:pPr>
      <w:r w:rsidRPr="00FE38DA">
        <w:rPr>
          <w:rStyle w:val="c1"/>
          <w:b/>
          <w:bCs/>
          <w:i/>
          <w:iCs/>
          <w:color w:val="000000"/>
          <w:sz w:val="28"/>
        </w:rPr>
        <w:t>Бессюжетные игры.</w:t>
      </w:r>
      <w:r w:rsidRPr="00FE38DA">
        <w:rPr>
          <w:rStyle w:val="c17"/>
          <w:i/>
          <w:color w:val="000000"/>
          <w:sz w:val="28"/>
          <w:szCs w:val="26"/>
        </w:rPr>
        <w:t> </w:t>
      </w:r>
      <w:r w:rsidRPr="00FE38DA">
        <w:rPr>
          <w:rStyle w:val="c3"/>
          <w:i/>
          <w:color w:val="000000"/>
          <w:sz w:val="28"/>
        </w:rPr>
        <w:t xml:space="preserve">Бессюжетные игры типа ловишек, перебежек очень близки к сюжетным - в них лишь нет образов, которым дети подражают, все остальные </w:t>
      </w:r>
      <w:r w:rsidRPr="00FE38DA">
        <w:rPr>
          <w:rStyle w:val="c3"/>
          <w:i/>
          <w:color w:val="000000"/>
          <w:sz w:val="28"/>
        </w:rPr>
        <w:lastRenderedPageBreak/>
        <w:t>компоненты те же: наличие правил, ответственных ролей (ловишек, салок), взаимосвязанные игровые действия всех участников. Эти игры, так же как и сюжетные, основаны на простых движениях, чаще всего беге в сочетании с ловлей и прятанием и т. п. Такие игры доступны и младшим и старшим дошкольникам Однако следует учесть, что бессюжетные игры требуют от детей большей самостоятельности, быстроты и ловкости движений, ориентировки в пространстве, чем сюжетные. Это объясняется тем, что игровые действия в них связаны не с разыгрыванием сюжета, где возможно сочетание разных движений и их чередование, а с выполнением конкретного двигательного задания. Условия выполнения такого задания определяются правилами.</w:t>
      </w:r>
    </w:p>
    <w:p w:rsidR="00097C0D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jc w:val="both"/>
        <w:rPr>
          <w:rStyle w:val="c3"/>
          <w:i/>
          <w:color w:val="000000"/>
          <w:sz w:val="28"/>
        </w:rPr>
      </w:pPr>
      <w:r w:rsidRPr="00FE38DA">
        <w:rPr>
          <w:rStyle w:val="c3"/>
          <w:i/>
          <w:color w:val="000000"/>
          <w:sz w:val="28"/>
        </w:rPr>
        <w:t>В основе таких игр лежит выполнение определенных двигательных заданий в соответствии с простейшими правилами. В  сюжетных играх, дети участвуют с большим удовольствием. Это объясняется тем, что в таких играх воспитатель является активным участником. Он показывает детям, как надо выполнить те или иные задания, сам выполняет ответственную роль, направляет весь ход игры, эмоционально настраивает детей, помогая им в выполнении разных движений</w:t>
      </w:r>
      <w:r>
        <w:rPr>
          <w:rStyle w:val="c3"/>
          <w:i/>
          <w:color w:val="000000"/>
          <w:sz w:val="28"/>
        </w:rPr>
        <w:t>.</w:t>
      </w:r>
    </w:p>
    <w:p w:rsidR="00097C0D" w:rsidRDefault="00097C0D" w:rsidP="00097C0D">
      <w:pPr>
        <w:pStyle w:val="c5"/>
        <w:shd w:val="clear" w:color="auto" w:fill="FFFFFF"/>
        <w:spacing w:before="0" w:beforeAutospacing="0" w:after="0" w:afterAutospacing="0"/>
        <w:ind w:left="-851"/>
        <w:jc w:val="both"/>
        <w:rPr>
          <w:rStyle w:val="c1"/>
          <w:b/>
          <w:bCs/>
          <w:i/>
          <w:iCs/>
          <w:color w:val="000000"/>
          <w:sz w:val="28"/>
        </w:rPr>
      </w:pPr>
    </w:p>
    <w:p w:rsidR="00097C0D" w:rsidRPr="00FE38DA" w:rsidRDefault="00097C0D" w:rsidP="00097C0D">
      <w:pPr>
        <w:pStyle w:val="c5"/>
        <w:shd w:val="clear" w:color="auto" w:fill="FFFFFF"/>
        <w:spacing w:before="0" w:beforeAutospacing="0" w:after="0" w:afterAutospacing="0"/>
        <w:ind w:left="-851"/>
        <w:jc w:val="both"/>
        <w:rPr>
          <w:rFonts w:ascii="Calibri" w:hAnsi="Calibri"/>
          <w:i/>
          <w:color w:val="000000"/>
          <w:szCs w:val="22"/>
        </w:rPr>
      </w:pPr>
      <w:r w:rsidRPr="00FE38DA">
        <w:rPr>
          <w:rStyle w:val="c1"/>
          <w:b/>
          <w:bCs/>
          <w:i/>
          <w:iCs/>
          <w:color w:val="000000"/>
          <w:sz w:val="28"/>
        </w:rPr>
        <w:t>Игры-забавы</w:t>
      </w:r>
      <w:r w:rsidRPr="00FE38DA">
        <w:rPr>
          <w:rStyle w:val="c31"/>
          <w:i/>
          <w:color w:val="000000"/>
          <w:sz w:val="28"/>
          <w:szCs w:val="26"/>
        </w:rPr>
        <w:t>.</w:t>
      </w:r>
      <w:r w:rsidRPr="00FE38DA">
        <w:rPr>
          <w:rStyle w:val="apple-converted-space"/>
          <w:i/>
          <w:color w:val="000000"/>
          <w:sz w:val="28"/>
          <w:szCs w:val="26"/>
        </w:rPr>
        <w:t> </w:t>
      </w:r>
      <w:r w:rsidRPr="00FE38DA">
        <w:rPr>
          <w:rStyle w:val="c3"/>
          <w:i/>
          <w:color w:val="000000"/>
          <w:sz w:val="28"/>
        </w:rPr>
        <w:t>В работе с детьми дошкольного возраста используются и так называемые игры-забавы, аттракционы. Не будучи особенно важными для физического развития, они, однако, часто проводятся на вечерах досуга, на физкультурных праздниках. Двигательные задания в этих играх выполняются в необычных условиях и часто включают элемент соревнования (пробежать, держа в руке ложку с положенным в нее шариком, и ничего не уронить; бежать в мешке; выполнить движение с завязанными глазами: ударить по мячу ногой, "напоить лошадку" и т. п.). Такие задания выполняют двое-трое ребят старшего дошкольного возраста или взрослые (родители, воспитатели), основная масса детей является зрителями. Игры-забавы на вечерах досуга и праздниках - веселое зрелище, развлечение для детей, доставляющее им радость, но в то же время требуют от участников</w:t>
      </w:r>
      <w:r w:rsidRPr="00FE38DA">
        <w:rPr>
          <w:rStyle w:val="apple-converted-space"/>
          <w:i/>
          <w:color w:val="000000"/>
          <w:sz w:val="28"/>
        </w:rPr>
        <w:t> </w:t>
      </w:r>
      <w:r w:rsidRPr="00FE38DA">
        <w:rPr>
          <w:rStyle w:val="c3"/>
          <w:i/>
          <w:iCs/>
          <w:color w:val="000000"/>
          <w:sz w:val="28"/>
        </w:rPr>
        <w:t>двигательных умений, ловкости, сноровки.</w:t>
      </w:r>
      <w:r w:rsidRPr="00FE38DA">
        <w:rPr>
          <w:rStyle w:val="c17"/>
          <w:rFonts w:ascii="Calibri" w:hAnsi="Calibri"/>
          <w:i/>
          <w:iCs/>
          <w:color w:val="000000"/>
          <w:sz w:val="36"/>
          <w:szCs w:val="32"/>
        </w:rPr>
        <w:t> </w:t>
      </w:r>
    </w:p>
    <w:p w:rsidR="00097C0D" w:rsidRDefault="00097C0D" w:rsidP="00097C0D">
      <w:pPr>
        <w:pStyle w:val="c5"/>
        <w:shd w:val="clear" w:color="auto" w:fill="FFFFFF"/>
        <w:spacing w:before="0" w:beforeAutospacing="0" w:after="0" w:afterAutospacing="0"/>
        <w:jc w:val="both"/>
        <w:rPr>
          <w:rStyle w:val="c12"/>
          <w:b/>
          <w:bCs/>
          <w:i/>
          <w:iCs/>
          <w:color w:val="000000"/>
          <w:sz w:val="28"/>
        </w:rPr>
      </w:pPr>
    </w:p>
    <w:p w:rsidR="00097C0D" w:rsidRPr="00FE38DA" w:rsidRDefault="00097C0D" w:rsidP="00097C0D">
      <w:pPr>
        <w:pStyle w:val="c5"/>
        <w:shd w:val="clear" w:color="auto" w:fill="FFFFFF"/>
        <w:spacing w:before="0" w:beforeAutospacing="0" w:after="0" w:afterAutospacing="0"/>
        <w:ind w:left="-851"/>
        <w:jc w:val="both"/>
        <w:rPr>
          <w:rFonts w:ascii="Calibri" w:hAnsi="Calibri"/>
          <w:i/>
          <w:color w:val="000000"/>
          <w:szCs w:val="22"/>
        </w:rPr>
      </w:pPr>
      <w:r w:rsidRPr="00FE38DA">
        <w:rPr>
          <w:rStyle w:val="c12"/>
          <w:b/>
          <w:bCs/>
          <w:i/>
          <w:iCs/>
          <w:color w:val="000000"/>
          <w:sz w:val="28"/>
        </w:rPr>
        <w:t>Спортивные игры (с элементами соревнования)</w:t>
      </w:r>
      <w:r w:rsidRPr="00FE38DA">
        <w:rPr>
          <w:rStyle w:val="c19"/>
          <w:i/>
          <w:iCs/>
          <w:color w:val="000000"/>
          <w:sz w:val="28"/>
        </w:rPr>
        <w:t>.</w:t>
      </w:r>
    </w:p>
    <w:p w:rsidR="00097C0D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Style w:val="c19"/>
          <w:color w:val="000000"/>
          <w:sz w:val="28"/>
          <w:shd w:val="clear" w:color="auto" w:fill="FFFFFF"/>
        </w:rPr>
      </w:pPr>
      <w:r w:rsidRPr="00FE38DA">
        <w:rPr>
          <w:rStyle w:val="c19"/>
          <w:i/>
          <w:color w:val="000000"/>
          <w:sz w:val="28"/>
        </w:rPr>
        <w:t>Все шире в практике в игры входят элементы спорта, направленные на овладение отдельными элементами тех спортивных игр, к которым дети проявляют большой интерес. Так, в игре городки они учатся принимать правильное исходное положение и бросать биту. В игре бадминтон дети учатся правильно держать ракетку и ударять по волану, свободно передвигаться по площадке. Старшим дошкольникам уже доступны многие элементы и простейшие правила игр футбол, баскетбол, хоккей. Игры на лыжах, санках, в воде, катание на велосипеде, самокате. Игры с элементами соревнования.</w:t>
      </w:r>
      <w:r>
        <w:rPr>
          <w:rStyle w:val="c19"/>
          <w:i/>
          <w:color w:val="000000"/>
          <w:sz w:val="28"/>
        </w:rPr>
        <w:t xml:space="preserve"> </w:t>
      </w:r>
      <w:r w:rsidRPr="00FE38DA">
        <w:rPr>
          <w:rStyle w:val="c19"/>
          <w:i/>
          <w:color w:val="000000"/>
          <w:sz w:val="28"/>
          <w:shd w:val="clear" w:color="auto" w:fill="FFFFFF"/>
        </w:rPr>
        <w:t>(«Чье звено скорее построится», «Кто скорее к своему флажку» и т. п.). В основе таких игр лежит выполнение определенных двигательных заданий в соответствии с правилами. Элементы соревнования побуждают детей к большей активности, к проявлению различных волевых и двигательных качеств (быстроты, выдержки и т. д.) игры доступны детям более старшего возраста (5–6 лет), в младших группах их не проводят. </w:t>
      </w:r>
      <w:r w:rsidRPr="00FE38DA">
        <w:rPr>
          <w:i/>
          <w:color w:val="000000"/>
          <w:sz w:val="28"/>
        </w:rPr>
        <w:br/>
      </w:r>
      <w:r>
        <w:rPr>
          <w:rStyle w:val="c19"/>
          <w:i/>
          <w:color w:val="000000"/>
          <w:sz w:val="28"/>
          <w:u w:val="single"/>
          <w:shd w:val="clear" w:color="auto" w:fill="FFFFFF"/>
        </w:rPr>
        <w:lastRenderedPageBreak/>
        <w:t>Игры с элементами спортивных игр</w:t>
      </w:r>
      <w:r w:rsidRPr="00FE38DA">
        <w:rPr>
          <w:rStyle w:val="c19"/>
          <w:i/>
          <w:color w:val="000000"/>
          <w:sz w:val="28"/>
          <w:shd w:val="clear" w:color="auto" w:fill="FFFFFF"/>
        </w:rPr>
        <w:t> – проводятся только с детьми старшего дошкольного возраста по упрощенным правилам (городки, бадминтон, хоккей, баскетбол и т. д.).</w:t>
      </w:r>
      <w:r w:rsidRPr="00FE38DA">
        <w:rPr>
          <w:rStyle w:val="c19"/>
          <w:color w:val="000000"/>
          <w:sz w:val="28"/>
          <w:shd w:val="clear" w:color="auto" w:fill="FFFFFF"/>
        </w:rPr>
        <w:t> </w:t>
      </w:r>
    </w:p>
    <w:p w:rsidR="00097C0D" w:rsidRPr="00FE38DA" w:rsidRDefault="00097C0D" w:rsidP="00097C0D">
      <w:pPr>
        <w:pStyle w:val="c0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Calibri" w:hAnsi="Calibri"/>
          <w:i/>
          <w:color w:val="000000"/>
          <w:szCs w:val="22"/>
        </w:rPr>
      </w:pPr>
      <w:r>
        <w:rPr>
          <w:rFonts w:ascii="Calibri" w:hAnsi="Calibri"/>
          <w:i/>
          <w:noProof/>
          <w:color w:val="000000"/>
          <w:szCs w:val="22"/>
        </w:rPr>
        <w:drawing>
          <wp:inline distT="0" distB="0" distL="0" distR="0" wp14:anchorId="000F3CDA" wp14:editId="639E304A">
            <wp:extent cx="6276975" cy="17811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7999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70" cy="17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C0D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jc w:val="center"/>
        <w:rPr>
          <w:rFonts w:ascii="Calibri" w:hAnsi="Calibri"/>
          <w:b/>
          <w:i/>
          <w:color w:val="000000"/>
          <w:sz w:val="36"/>
          <w:szCs w:val="22"/>
        </w:rPr>
      </w:pPr>
      <w:r w:rsidRPr="00FE38DA">
        <w:rPr>
          <w:rFonts w:ascii="Calibri" w:hAnsi="Calibri"/>
          <w:b/>
          <w:i/>
          <w:color w:val="000000"/>
          <w:sz w:val="36"/>
          <w:szCs w:val="22"/>
        </w:rPr>
        <w:t>Подбор и описание подвижных игр</w:t>
      </w:r>
    </w:p>
    <w:p w:rsidR="00097C0D" w:rsidRPr="00FE38DA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rPr>
          <w:rFonts w:ascii="Calibri" w:hAnsi="Calibri"/>
          <w:b/>
          <w:i/>
          <w:color w:val="000000"/>
          <w:sz w:val="40"/>
          <w:szCs w:val="22"/>
        </w:rPr>
      </w:pPr>
    </w:p>
    <w:p w:rsidR="00097C0D" w:rsidRDefault="00097C0D" w:rsidP="00097C0D">
      <w:pPr>
        <w:pStyle w:val="c5"/>
        <w:shd w:val="clear" w:color="auto" w:fill="FFFFFF"/>
        <w:spacing w:before="0" w:beforeAutospacing="0" w:after="0" w:afterAutospacing="0"/>
        <w:ind w:left="-1134" w:firstLine="850"/>
        <w:rPr>
          <w:rFonts w:ascii="Calibri" w:hAnsi="Calibri"/>
          <w:i/>
          <w:color w:val="000000"/>
          <w:szCs w:val="22"/>
        </w:rPr>
      </w:pPr>
      <w:r w:rsidRPr="00FE38DA">
        <w:rPr>
          <w:rStyle w:val="c19"/>
          <w:b/>
          <w:bCs/>
          <w:i/>
          <w:iCs/>
          <w:color w:val="000000"/>
          <w:sz w:val="28"/>
          <w:shd w:val="clear" w:color="auto" w:fill="FFFFFF"/>
        </w:rPr>
        <w:t>Игры малой подвижности</w:t>
      </w:r>
      <w:r w:rsidRPr="00FE38DA">
        <w:rPr>
          <w:i/>
          <w:color w:val="000000"/>
          <w:sz w:val="28"/>
        </w:rPr>
        <w:br/>
      </w:r>
      <w:r w:rsidRPr="00FE38DA">
        <w:rPr>
          <w:rStyle w:val="c19"/>
          <w:i/>
          <w:color w:val="000000"/>
          <w:sz w:val="28"/>
          <w:shd w:val="clear" w:color="auto" w:fill="FFFFFF"/>
        </w:rPr>
        <w:t>Такие игры рекомендуются для снятия интенсивной физической нагрузки, статической утомленности, тревоги, напряженности. Это игры со спокойными перемещениями, движения не большие по амплитуде, в спокойном и умеренном темпе (спокойная ходьба, ходьба с заданиями, движения руками, движения по кругу, повороты туловища и т.п. ) </w:t>
      </w:r>
    </w:p>
    <w:p w:rsidR="00097C0D" w:rsidRDefault="00097C0D" w:rsidP="00097C0D">
      <w:pPr>
        <w:pStyle w:val="c5"/>
        <w:shd w:val="clear" w:color="auto" w:fill="FFFFFF"/>
        <w:spacing w:before="0" w:beforeAutospacing="0" w:after="0" w:afterAutospacing="0"/>
        <w:ind w:left="-1134" w:firstLine="850"/>
        <w:rPr>
          <w:rFonts w:ascii="Calibri" w:hAnsi="Calibri"/>
          <w:i/>
          <w:color w:val="000000"/>
          <w:szCs w:val="22"/>
        </w:rPr>
      </w:pPr>
      <w:r w:rsidRPr="00FE38DA">
        <w:rPr>
          <w:rStyle w:val="c19"/>
          <w:b/>
          <w:bCs/>
          <w:i/>
          <w:iCs/>
          <w:color w:val="000000"/>
          <w:sz w:val="28"/>
          <w:shd w:val="clear" w:color="auto" w:fill="FFFFFF"/>
        </w:rPr>
        <w:t>Игры средней подвижности</w:t>
      </w:r>
      <w:r w:rsidRPr="00FE38DA">
        <w:rPr>
          <w:i/>
          <w:color w:val="000000"/>
          <w:sz w:val="28"/>
        </w:rPr>
        <w:br/>
      </w:r>
      <w:r w:rsidRPr="00FE38DA">
        <w:rPr>
          <w:rStyle w:val="c19"/>
          <w:i/>
          <w:color w:val="000000"/>
          <w:sz w:val="28"/>
          <w:shd w:val="clear" w:color="auto" w:fill="FFFFFF"/>
        </w:rPr>
        <w:t>Двигательная нагрузка в таких играх достигается за счет интенсивной ходьбы, спокойных перебежек, приседаний, подпрыгиваний, действий с предметами, имитации движений животных, общеразвивающих упражнений, частой и быстрой смене движений, наличии нескольких ролей, попеременному их выполнению</w:t>
      </w:r>
    </w:p>
    <w:p w:rsidR="00097C0D" w:rsidRPr="00FE38DA" w:rsidRDefault="00097C0D" w:rsidP="00097C0D">
      <w:pPr>
        <w:pStyle w:val="c5"/>
        <w:shd w:val="clear" w:color="auto" w:fill="FFFFFF"/>
        <w:spacing w:before="0" w:beforeAutospacing="0" w:after="0" w:afterAutospacing="0"/>
        <w:ind w:left="-1134" w:firstLine="850"/>
        <w:rPr>
          <w:rFonts w:ascii="Calibri" w:hAnsi="Calibri"/>
          <w:i/>
          <w:color w:val="000000"/>
          <w:szCs w:val="22"/>
        </w:rPr>
      </w:pPr>
      <w:r w:rsidRPr="00FE38DA">
        <w:rPr>
          <w:rStyle w:val="c19"/>
          <w:b/>
          <w:bCs/>
          <w:i/>
          <w:iCs/>
          <w:color w:val="000000"/>
          <w:sz w:val="28"/>
          <w:shd w:val="clear" w:color="auto" w:fill="FFFFFF"/>
        </w:rPr>
        <w:t>Игры большой подвижности</w:t>
      </w:r>
      <w:r w:rsidRPr="00FE38DA">
        <w:rPr>
          <w:i/>
          <w:color w:val="000000"/>
          <w:sz w:val="28"/>
        </w:rPr>
        <w:br/>
      </w:r>
      <w:r w:rsidRPr="00FE38DA">
        <w:rPr>
          <w:rStyle w:val="c19"/>
          <w:i/>
          <w:color w:val="000000"/>
          <w:sz w:val="28"/>
          <w:shd w:val="clear" w:color="auto" w:fill="FFFFFF"/>
        </w:rPr>
        <w:t>Двигательная нагрузка в таких играх достигается за счет интенсивной ходьбы, спокойных перебежек, приседаний, подпрыгиваний, действий с предметами, имитации движений животных, общеразвивающих упражнений, частой и быстрой смене движений, наличии нескольких ролей, попеременному их выполнению</w:t>
      </w:r>
    </w:p>
    <w:p w:rsidR="00097C0D" w:rsidRPr="00FE38DA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rPr>
          <w:rFonts w:ascii="Calibri" w:hAnsi="Calibri"/>
          <w:b/>
          <w:i/>
          <w:color w:val="000000"/>
          <w:sz w:val="28"/>
          <w:szCs w:val="22"/>
        </w:rPr>
      </w:pPr>
    </w:p>
    <w:p w:rsidR="00097C0D" w:rsidRPr="00B77FD7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jc w:val="both"/>
        <w:rPr>
          <w:rFonts w:ascii="Calibri" w:hAnsi="Calibri"/>
          <w:i/>
          <w:color w:val="000000"/>
          <w:szCs w:val="22"/>
        </w:rPr>
      </w:pPr>
      <w:r>
        <w:rPr>
          <w:rFonts w:ascii="Calibri" w:hAnsi="Calibri"/>
          <w:i/>
          <w:noProof/>
          <w:color w:val="000000"/>
          <w:szCs w:val="22"/>
        </w:rPr>
        <w:drawing>
          <wp:anchor distT="0" distB="0" distL="114300" distR="114300" simplePos="0" relativeHeight="251665408" behindDoc="0" locked="0" layoutInCell="1" allowOverlap="1" wp14:anchorId="46AF7075" wp14:editId="537A1D5B">
            <wp:simplePos x="0" y="0"/>
            <wp:positionH relativeFrom="column">
              <wp:posOffset>-144780</wp:posOffset>
            </wp:positionH>
            <wp:positionV relativeFrom="paragraph">
              <wp:posOffset>0</wp:posOffset>
            </wp:positionV>
            <wp:extent cx="2707005" cy="2028825"/>
            <wp:effectExtent l="0" t="0" r="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zsky.ru-skoro-v-shkolah-poyavyatsya-avtorskie-programmy-po-fizkulture-ot-izvestnyh-sportsmenov-stran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noProof/>
          <w:color w:val="000000"/>
          <w:szCs w:val="22"/>
        </w:rPr>
        <w:drawing>
          <wp:inline distT="0" distB="0" distL="0" distR="0" wp14:anchorId="0EC518A2" wp14:editId="3A4EB9E5">
            <wp:extent cx="2933700" cy="1962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kie_pesni_muzika_v_shainskij_dozhd_pojdjot_po_ulits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087" cy="196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i/>
          <w:color w:val="000000"/>
          <w:szCs w:val="22"/>
        </w:rPr>
        <w:br w:type="textWrapping" w:clear="all"/>
      </w:r>
    </w:p>
    <w:p w:rsidR="00097C0D" w:rsidRPr="00FE38DA" w:rsidRDefault="00097C0D" w:rsidP="00097C0D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2"/>
        </w:rPr>
      </w:pPr>
      <w:r w:rsidRPr="00FE38DA">
        <w:rPr>
          <w:rStyle w:val="c19"/>
          <w:b/>
          <w:bCs/>
          <w:color w:val="000000"/>
          <w:sz w:val="32"/>
          <w:shd w:val="clear" w:color="auto" w:fill="FFFFFF"/>
        </w:rPr>
        <w:t>Организация и проведение подвижных игр в разных возрастных группах</w:t>
      </w:r>
    </w:p>
    <w:p w:rsidR="00097C0D" w:rsidRPr="00A54A1B" w:rsidRDefault="00097C0D" w:rsidP="00097C0D">
      <w:pPr>
        <w:pStyle w:val="c5"/>
        <w:shd w:val="clear" w:color="auto" w:fill="FFFFFF"/>
        <w:spacing w:before="0" w:beforeAutospacing="0" w:after="0" w:afterAutospacing="0"/>
        <w:ind w:left="-851"/>
        <w:rPr>
          <w:b/>
          <w:bCs/>
          <w:i/>
          <w:iCs/>
          <w:color w:val="000000"/>
          <w:sz w:val="28"/>
          <w:szCs w:val="22"/>
          <w:shd w:val="clear" w:color="auto" w:fill="FFFFFF"/>
        </w:rPr>
      </w:pPr>
      <w:r>
        <w:rPr>
          <w:rStyle w:val="c2"/>
          <w:b/>
          <w:bCs/>
          <w:i/>
          <w:iCs/>
          <w:color w:val="000000"/>
          <w:sz w:val="28"/>
          <w:szCs w:val="22"/>
          <w:shd w:val="clear" w:color="auto" w:fill="FFFFFF"/>
        </w:rPr>
        <w:lastRenderedPageBreak/>
        <w:t>М</w:t>
      </w:r>
      <w:r w:rsidRPr="00FE38DA">
        <w:rPr>
          <w:rStyle w:val="c2"/>
          <w:b/>
          <w:bCs/>
          <w:i/>
          <w:iCs/>
          <w:color w:val="000000"/>
          <w:sz w:val="28"/>
          <w:szCs w:val="22"/>
          <w:shd w:val="clear" w:color="auto" w:fill="FFFFFF"/>
        </w:rPr>
        <w:t>ладшие группы</w:t>
      </w:r>
      <w:r w:rsidRPr="00FE38DA">
        <w:rPr>
          <w:b/>
          <w:bCs/>
          <w:i/>
          <w:iCs/>
          <w:color w:val="000000"/>
          <w:sz w:val="28"/>
          <w:szCs w:val="22"/>
        </w:rPr>
        <w:br/>
      </w:r>
      <w:r w:rsidRPr="00FE38DA">
        <w:rPr>
          <w:rStyle w:val="c2"/>
          <w:i/>
          <w:color w:val="000000"/>
          <w:sz w:val="28"/>
          <w:szCs w:val="22"/>
          <w:shd w:val="clear" w:color="auto" w:fill="FFFFFF"/>
        </w:rPr>
        <w:t>Организация игр с более сложными правилами </w:t>
      </w:r>
      <w:r w:rsidRPr="00FE38DA">
        <w:rPr>
          <w:i/>
          <w:color w:val="000000"/>
          <w:sz w:val="28"/>
          <w:szCs w:val="22"/>
        </w:rPr>
        <w:br/>
      </w:r>
      <w:r w:rsidRPr="00FE38DA">
        <w:rPr>
          <w:rStyle w:val="c2"/>
          <w:i/>
          <w:color w:val="000000"/>
          <w:sz w:val="28"/>
          <w:szCs w:val="22"/>
          <w:shd w:val="clear" w:color="auto" w:fill="FFFFFF"/>
        </w:rPr>
        <w:t>Рекомендуются игры с текстом</w:t>
      </w:r>
      <w:r w:rsidRPr="00FE38DA">
        <w:rPr>
          <w:i/>
          <w:color w:val="000000"/>
          <w:sz w:val="28"/>
          <w:szCs w:val="22"/>
        </w:rPr>
        <w:br/>
      </w:r>
      <w:r w:rsidRPr="00FE38DA">
        <w:rPr>
          <w:rStyle w:val="c2"/>
          <w:i/>
          <w:color w:val="000000"/>
          <w:sz w:val="28"/>
          <w:szCs w:val="22"/>
          <w:shd w:val="clear" w:color="auto" w:fill="FFFFFF"/>
        </w:rPr>
        <w:t>Педагог играет вместе с детьми</w:t>
      </w:r>
      <w:r w:rsidRPr="00FE38DA">
        <w:rPr>
          <w:i/>
          <w:color w:val="000000"/>
          <w:sz w:val="28"/>
          <w:szCs w:val="22"/>
        </w:rPr>
        <w:br/>
      </w:r>
      <w:r w:rsidRPr="00FE38DA">
        <w:rPr>
          <w:rStyle w:val="c2"/>
          <w:i/>
          <w:color w:val="000000"/>
          <w:sz w:val="28"/>
          <w:szCs w:val="22"/>
          <w:shd w:val="clear" w:color="auto" w:fill="FFFFFF"/>
        </w:rPr>
        <w:t>Использование атрибутов</w:t>
      </w:r>
      <w:r w:rsidRPr="00FE38DA">
        <w:rPr>
          <w:i/>
          <w:color w:val="000000"/>
          <w:sz w:val="28"/>
          <w:szCs w:val="22"/>
        </w:rPr>
        <w:br/>
      </w:r>
      <w:r w:rsidRPr="00FE38DA">
        <w:rPr>
          <w:rStyle w:val="c2"/>
          <w:b/>
          <w:bCs/>
          <w:i/>
          <w:iCs/>
          <w:color w:val="000000"/>
          <w:sz w:val="28"/>
          <w:szCs w:val="22"/>
          <w:shd w:val="clear" w:color="auto" w:fill="FFFFFF"/>
        </w:rPr>
        <w:t>Средняя группа</w:t>
      </w:r>
      <w:r w:rsidRPr="00FE38DA">
        <w:rPr>
          <w:i/>
          <w:color w:val="000000"/>
          <w:sz w:val="28"/>
          <w:szCs w:val="22"/>
        </w:rPr>
        <w:br/>
      </w:r>
      <w:r w:rsidRPr="00FE38DA">
        <w:rPr>
          <w:rStyle w:val="c2"/>
          <w:i/>
          <w:color w:val="000000"/>
          <w:sz w:val="28"/>
          <w:szCs w:val="22"/>
          <w:shd w:val="clear" w:color="auto" w:fill="FFFFFF"/>
        </w:rPr>
        <w:t>Усложнение условий игры</w:t>
      </w:r>
      <w:r w:rsidRPr="00FE38DA">
        <w:rPr>
          <w:i/>
          <w:color w:val="000000"/>
          <w:sz w:val="28"/>
          <w:szCs w:val="22"/>
        </w:rPr>
        <w:br/>
      </w:r>
      <w:r w:rsidRPr="00FE38DA">
        <w:rPr>
          <w:rStyle w:val="c2"/>
          <w:i/>
          <w:color w:val="000000"/>
          <w:sz w:val="28"/>
          <w:szCs w:val="22"/>
          <w:shd w:val="clear" w:color="auto" w:fill="FFFFFF"/>
        </w:rPr>
        <w:t>Педагог распределяет роли среди детей</w:t>
      </w:r>
      <w:r w:rsidRPr="00FE38DA">
        <w:rPr>
          <w:i/>
          <w:color w:val="000000"/>
          <w:sz w:val="28"/>
          <w:szCs w:val="22"/>
        </w:rPr>
        <w:br/>
      </w:r>
      <w:r w:rsidRPr="00FE38DA">
        <w:rPr>
          <w:rStyle w:val="c2"/>
          <w:i/>
          <w:color w:val="000000"/>
          <w:sz w:val="28"/>
          <w:szCs w:val="22"/>
          <w:shd w:val="clear" w:color="auto" w:fill="FFFFFF"/>
        </w:rPr>
        <w:t>Поручается роль ведущего детям</w:t>
      </w:r>
      <w:r w:rsidRPr="00FE38DA">
        <w:rPr>
          <w:i/>
          <w:color w:val="000000"/>
          <w:sz w:val="28"/>
          <w:szCs w:val="22"/>
        </w:rPr>
        <w:br/>
      </w:r>
      <w:r w:rsidRPr="00FE38DA">
        <w:rPr>
          <w:rStyle w:val="c2"/>
          <w:i/>
          <w:color w:val="000000"/>
          <w:sz w:val="28"/>
          <w:szCs w:val="22"/>
          <w:shd w:val="clear" w:color="auto" w:fill="FFFFFF"/>
        </w:rPr>
        <w:t>Используется образный рассказ</w:t>
      </w:r>
      <w:r w:rsidRPr="00FE38DA">
        <w:rPr>
          <w:i/>
          <w:color w:val="000000"/>
          <w:sz w:val="28"/>
          <w:szCs w:val="22"/>
        </w:rPr>
        <w:br/>
      </w:r>
      <w:r w:rsidRPr="00FE38DA">
        <w:rPr>
          <w:rStyle w:val="c2"/>
          <w:b/>
          <w:bCs/>
          <w:i/>
          <w:iCs/>
          <w:color w:val="000000"/>
          <w:sz w:val="28"/>
          <w:szCs w:val="22"/>
          <w:shd w:val="clear" w:color="auto" w:fill="FFFFFF"/>
        </w:rPr>
        <w:t>Старшая группа</w:t>
      </w:r>
      <w:r w:rsidRPr="00FE38DA">
        <w:rPr>
          <w:i/>
          <w:color w:val="000000"/>
          <w:sz w:val="28"/>
          <w:szCs w:val="22"/>
        </w:rPr>
        <w:br/>
      </w:r>
      <w:r w:rsidRPr="00FE38DA">
        <w:rPr>
          <w:rStyle w:val="c2"/>
          <w:i/>
          <w:color w:val="000000"/>
          <w:sz w:val="28"/>
          <w:szCs w:val="22"/>
          <w:shd w:val="clear" w:color="auto" w:fill="FFFFFF"/>
        </w:rPr>
        <w:t>Использование более сложных движений</w:t>
      </w:r>
      <w:r w:rsidRPr="00FE38DA">
        <w:rPr>
          <w:i/>
          <w:color w:val="000000"/>
          <w:sz w:val="28"/>
          <w:szCs w:val="22"/>
        </w:rPr>
        <w:br/>
      </w:r>
      <w:r w:rsidRPr="00FE38DA">
        <w:rPr>
          <w:rStyle w:val="c2"/>
          <w:i/>
          <w:color w:val="000000"/>
          <w:sz w:val="28"/>
          <w:szCs w:val="22"/>
          <w:shd w:val="clear" w:color="auto" w:fill="FFFFFF"/>
        </w:rPr>
        <w:t>Перед детьми ставится задача реагировать на сигнал</w:t>
      </w:r>
      <w:r w:rsidRPr="00FE38DA">
        <w:rPr>
          <w:i/>
          <w:color w:val="000000"/>
          <w:sz w:val="28"/>
          <w:szCs w:val="22"/>
        </w:rPr>
        <w:br/>
      </w:r>
      <w:r w:rsidRPr="00FE38DA">
        <w:rPr>
          <w:rStyle w:val="c2"/>
          <w:i/>
          <w:color w:val="000000"/>
          <w:sz w:val="28"/>
          <w:szCs w:val="22"/>
          <w:shd w:val="clear" w:color="auto" w:fill="FFFFFF"/>
        </w:rPr>
        <w:t>Использование игр с элементами соревнования, вводятся соревнования по звеньям</w:t>
      </w:r>
      <w:r w:rsidRPr="00FE38DA">
        <w:rPr>
          <w:i/>
          <w:color w:val="000000"/>
          <w:sz w:val="28"/>
          <w:szCs w:val="22"/>
        </w:rPr>
        <w:br/>
      </w:r>
      <w:r w:rsidRPr="00FE38DA">
        <w:rPr>
          <w:rStyle w:val="c2"/>
          <w:i/>
          <w:color w:val="000000"/>
          <w:sz w:val="28"/>
          <w:szCs w:val="22"/>
          <w:shd w:val="clear" w:color="auto" w:fill="FFFFFF"/>
        </w:rPr>
        <w:t>Под руководством педагога выбирают водящего в игре</w:t>
      </w:r>
      <w:r w:rsidRPr="00FE38DA">
        <w:rPr>
          <w:i/>
          <w:color w:val="000000"/>
          <w:sz w:val="28"/>
          <w:szCs w:val="22"/>
        </w:rPr>
        <w:br/>
      </w:r>
      <w:r w:rsidRPr="00FE38DA">
        <w:rPr>
          <w:rStyle w:val="c2"/>
          <w:b/>
          <w:bCs/>
          <w:i/>
          <w:iCs/>
          <w:color w:val="000000"/>
          <w:sz w:val="28"/>
          <w:szCs w:val="22"/>
          <w:shd w:val="clear" w:color="auto" w:fill="FFFFFF"/>
        </w:rPr>
        <w:t>Подготовительная к школе группа</w:t>
      </w:r>
      <w:r w:rsidRPr="00FE38DA">
        <w:rPr>
          <w:i/>
          <w:color w:val="000000"/>
          <w:sz w:val="28"/>
          <w:szCs w:val="22"/>
        </w:rPr>
        <w:br/>
      </w:r>
      <w:r w:rsidRPr="00FE38DA">
        <w:rPr>
          <w:rStyle w:val="c2"/>
          <w:i/>
          <w:color w:val="000000"/>
          <w:sz w:val="28"/>
          <w:szCs w:val="22"/>
          <w:shd w:val="clear" w:color="auto" w:fill="FFFFFF"/>
        </w:rPr>
        <w:t>Педагог обращает внимание на качество движений</w:t>
      </w:r>
      <w:r w:rsidRPr="00FE38DA">
        <w:rPr>
          <w:i/>
          <w:color w:val="000000"/>
          <w:sz w:val="28"/>
          <w:szCs w:val="22"/>
        </w:rPr>
        <w:br/>
      </w:r>
      <w:r w:rsidRPr="00FE38DA">
        <w:rPr>
          <w:rStyle w:val="c2"/>
          <w:i/>
          <w:color w:val="000000"/>
          <w:sz w:val="28"/>
          <w:szCs w:val="22"/>
          <w:shd w:val="clear" w:color="auto" w:fill="FFFFFF"/>
        </w:rPr>
        <w:t>Ставятся задачи для самостоятельного решения</w:t>
      </w:r>
      <w:r w:rsidRPr="00FE38DA">
        <w:rPr>
          <w:i/>
          <w:color w:val="000000"/>
          <w:sz w:val="28"/>
          <w:szCs w:val="22"/>
        </w:rPr>
        <w:br/>
      </w:r>
      <w:r w:rsidRPr="00FE38DA">
        <w:rPr>
          <w:rStyle w:val="c2"/>
          <w:i/>
          <w:color w:val="000000"/>
          <w:sz w:val="28"/>
          <w:szCs w:val="22"/>
          <w:shd w:val="clear" w:color="auto" w:fill="FFFFFF"/>
        </w:rPr>
        <w:t>На примере одной игры, педагог предлагает детям придумать варианты усложнения правил</w:t>
      </w:r>
      <w:r w:rsidRPr="00FE38DA">
        <w:rPr>
          <w:i/>
          <w:color w:val="000000"/>
          <w:sz w:val="28"/>
          <w:szCs w:val="22"/>
        </w:rPr>
        <w:br/>
      </w:r>
      <w:r w:rsidRPr="00FE38DA">
        <w:rPr>
          <w:rStyle w:val="c2"/>
          <w:i/>
          <w:color w:val="000000"/>
          <w:sz w:val="28"/>
          <w:szCs w:val="22"/>
          <w:shd w:val="clear" w:color="auto" w:fill="FFFFFF"/>
        </w:rPr>
        <w:t>Самостоятельно выбирают водящего считалочкой</w:t>
      </w:r>
      <w:r w:rsidRPr="00FE38DA">
        <w:rPr>
          <w:i/>
          <w:color w:val="000000"/>
          <w:sz w:val="28"/>
          <w:szCs w:val="22"/>
        </w:rPr>
        <w:br/>
      </w:r>
      <w:r w:rsidRPr="00FE38DA">
        <w:rPr>
          <w:rStyle w:val="c2"/>
          <w:i/>
          <w:color w:val="000000"/>
          <w:sz w:val="28"/>
          <w:szCs w:val="22"/>
          <w:shd w:val="clear" w:color="auto" w:fill="FFFFFF"/>
        </w:rPr>
        <w:t>Использование спортивных игр, эстафет</w:t>
      </w:r>
    </w:p>
    <w:p w:rsidR="00097C0D" w:rsidRPr="00FE38DA" w:rsidRDefault="00097C0D" w:rsidP="00097C0D">
      <w:pPr>
        <w:shd w:val="clear" w:color="auto" w:fill="FFFFFF"/>
        <w:spacing w:after="0" w:line="240" w:lineRule="auto"/>
        <w:ind w:left="-851"/>
        <w:rPr>
          <w:rFonts w:ascii="Calibri" w:eastAsia="Times New Roman" w:hAnsi="Calibri"/>
          <w:i/>
          <w:color w:val="000000"/>
          <w:sz w:val="24"/>
          <w:lang w:eastAsia="ru-RU"/>
        </w:rPr>
      </w:pPr>
      <w:r w:rsidRPr="00FE38DA">
        <w:rPr>
          <w:rFonts w:eastAsia="Times New Roman"/>
          <w:b/>
          <w:bCs/>
          <w:color w:val="000000"/>
          <w:szCs w:val="24"/>
          <w:shd w:val="clear" w:color="auto" w:fill="FFFFFF"/>
          <w:lang w:eastAsia="ru-RU"/>
        </w:rPr>
        <w:t>Структура проведения подвижных игр</w:t>
      </w:r>
    </w:p>
    <w:p w:rsidR="00097C0D" w:rsidRPr="00FE38DA" w:rsidRDefault="00097C0D" w:rsidP="00097C0D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E38DA">
        <w:rPr>
          <w:rFonts w:eastAsia="Times New Roman"/>
          <w:color w:val="000000"/>
          <w:shd w:val="clear" w:color="auto" w:fill="FFFFFF"/>
          <w:lang w:eastAsia="ru-RU"/>
        </w:rPr>
        <w:t>Сбор детей на игру</w:t>
      </w:r>
    </w:p>
    <w:p w:rsidR="00097C0D" w:rsidRPr="00FE38DA" w:rsidRDefault="00097C0D" w:rsidP="00097C0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E38DA">
        <w:rPr>
          <w:rFonts w:eastAsia="Times New Roman"/>
          <w:color w:val="000000"/>
          <w:shd w:val="clear" w:color="auto" w:fill="FFFFFF"/>
          <w:lang w:eastAsia="ru-RU"/>
        </w:rPr>
        <w:t>Создание интереса к игре</w:t>
      </w:r>
    </w:p>
    <w:p w:rsidR="00097C0D" w:rsidRPr="00FE38DA" w:rsidRDefault="00097C0D" w:rsidP="00097C0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E38DA">
        <w:rPr>
          <w:rFonts w:eastAsia="Times New Roman"/>
          <w:color w:val="000000"/>
          <w:shd w:val="clear" w:color="auto" w:fill="FFFFFF"/>
          <w:lang w:eastAsia="ru-RU"/>
        </w:rPr>
        <w:t>Организация играющих, объяснение игры</w:t>
      </w:r>
    </w:p>
    <w:p w:rsidR="00097C0D" w:rsidRPr="00FE38DA" w:rsidRDefault="00097C0D" w:rsidP="00097C0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E38DA">
        <w:rPr>
          <w:rFonts w:eastAsia="Times New Roman"/>
          <w:color w:val="000000"/>
          <w:shd w:val="clear" w:color="auto" w:fill="FFFFFF"/>
          <w:lang w:eastAsia="ru-RU"/>
        </w:rPr>
        <w:t>Определение ведущего</w:t>
      </w:r>
    </w:p>
    <w:p w:rsidR="00097C0D" w:rsidRPr="00FE38DA" w:rsidRDefault="00097C0D" w:rsidP="00097C0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E38DA">
        <w:rPr>
          <w:rFonts w:eastAsia="Times New Roman"/>
          <w:color w:val="000000"/>
          <w:shd w:val="clear" w:color="auto" w:fill="FFFFFF"/>
          <w:lang w:eastAsia="ru-RU"/>
        </w:rPr>
        <w:t>Проведение игры</w:t>
      </w:r>
    </w:p>
    <w:p w:rsidR="00097C0D" w:rsidRPr="00A54A1B" w:rsidRDefault="00097C0D" w:rsidP="00097C0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E38DA">
        <w:rPr>
          <w:rFonts w:eastAsia="Times New Roman"/>
          <w:color w:val="000000"/>
          <w:shd w:val="clear" w:color="auto" w:fill="FFFFFF"/>
          <w:lang w:eastAsia="ru-RU"/>
        </w:rPr>
        <w:t>Окончание игры и подведение итогов</w:t>
      </w:r>
    </w:p>
    <w:p w:rsidR="00097C0D" w:rsidRPr="00FE38DA" w:rsidRDefault="00097C0D" w:rsidP="00097C0D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</w:p>
    <w:p w:rsidR="00097C0D" w:rsidRDefault="00097C0D" w:rsidP="00097C0D">
      <w:pPr>
        <w:ind w:left="-851"/>
        <w:jc w:val="center"/>
        <w:rPr>
          <w:b/>
          <w:sz w:val="32"/>
        </w:rPr>
      </w:pPr>
      <w:r w:rsidRPr="00A54A1B">
        <w:rPr>
          <w:b/>
          <w:sz w:val="32"/>
        </w:rPr>
        <w:t>Создание условий для проведения игр и упражнений</w:t>
      </w:r>
    </w:p>
    <w:p w:rsidR="00097C0D" w:rsidRPr="00A54A1B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jc w:val="both"/>
        <w:rPr>
          <w:rFonts w:ascii="Calibri" w:hAnsi="Calibri"/>
          <w:i/>
          <w:color w:val="000000"/>
          <w:szCs w:val="22"/>
        </w:rPr>
      </w:pPr>
      <w:r w:rsidRPr="00A54A1B">
        <w:rPr>
          <w:rStyle w:val="c3"/>
          <w:i/>
          <w:color w:val="000000"/>
          <w:sz w:val="28"/>
        </w:rPr>
        <w:t>Для проведения подвижных игр и упражнений в каждом дошкольном учреждении необходимо иметь разнообразное физкультурное оборудование, которое может быть установлено как на участке (на групповых площадках), так и в групповых комнатах. Оно широко применяется при проведении организованных физкультурных занятий и подвижных игр, а также стимулирует самостоятельную двигательную деятельность детей.</w:t>
      </w:r>
    </w:p>
    <w:p w:rsidR="00097C0D" w:rsidRPr="00A54A1B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jc w:val="both"/>
        <w:rPr>
          <w:rFonts w:ascii="Calibri" w:hAnsi="Calibri"/>
          <w:i/>
          <w:color w:val="000000"/>
          <w:szCs w:val="22"/>
        </w:rPr>
      </w:pPr>
      <w:r w:rsidRPr="00A54A1B">
        <w:rPr>
          <w:rStyle w:val="c3"/>
          <w:i/>
          <w:color w:val="000000"/>
          <w:sz w:val="28"/>
        </w:rPr>
        <w:t xml:space="preserve">Для упражнений в ходьбе и беге, в ходьбе с сохранением равновесия надо иметь такие пособия: площадку с лесенками с двух сторон, площадку с лесенкой и скатом, гимнастические скамейки, бревна (круглые либо со стесанным верхом), доски простые и с зацепами для прикрепления их к гимнастическим стенкам, трибункам, ящики, деревянные бруски высотой не более 20 см, качели и качалки разных конструкций, стойки (высотой 130-140 см), планки или веревочки с грузами на концах для подвешивания их на стойки. На площадке и в помещении должны быть пособия для упражнений в лазании. Поскольку эти упражнения довольно </w:t>
      </w:r>
      <w:r w:rsidRPr="00A54A1B">
        <w:rPr>
          <w:rStyle w:val="c3"/>
          <w:i/>
          <w:color w:val="000000"/>
          <w:sz w:val="28"/>
        </w:rPr>
        <w:lastRenderedPageBreak/>
        <w:t>однообразны, важно, чтобы пособия были разными; выполнение упражнений на разных пособиях сделает их более интересными и полезными для малышей. Пособия для лазания: гимнастическая стенка, лесенки-стремянки, приставная лесенка с зацепами, скат приставной с зацепами. Для ползания и переползания используют дуги, обручи, гимнастические скамейки, бревна, деревянные ящики, горизонтальные и наклонные доски и т. п. Для бросания, перекатывания, ловли, попадания в цель дети пользуются мячами разных размеров, деревянными и целлулоидными шариками, мешочками с песком (вес 150-200 г), а также шишками, камешками и другими предметами. В качестве мишеней можно использовать обручи, корзины, различные сетки. При проведении прыжков нужны шнуры, плоские обручи, невысокие скамеечки или ящики.</w:t>
      </w:r>
    </w:p>
    <w:p w:rsidR="00097C0D" w:rsidRPr="00A54A1B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jc w:val="both"/>
        <w:rPr>
          <w:rFonts w:ascii="Calibri" w:hAnsi="Calibri"/>
          <w:i/>
          <w:color w:val="000000"/>
          <w:szCs w:val="22"/>
        </w:rPr>
      </w:pPr>
      <w:r w:rsidRPr="00A54A1B">
        <w:rPr>
          <w:rStyle w:val="c3"/>
          <w:i/>
          <w:color w:val="000000"/>
          <w:sz w:val="28"/>
        </w:rPr>
        <w:t>В зимнее время для подвижных игр расчищается от снега площадка, сооружаются невысокие снежные валы, небольшие горки, ледяные дорожки для скольжения, снежные фигуры для попадания в цель, снежные лабиринты (для ходьбы, бега, пролезания).</w:t>
      </w:r>
    </w:p>
    <w:p w:rsidR="00097C0D" w:rsidRPr="00A54A1B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jc w:val="both"/>
        <w:rPr>
          <w:rFonts w:ascii="Calibri" w:hAnsi="Calibri"/>
          <w:i/>
          <w:color w:val="000000"/>
          <w:szCs w:val="22"/>
        </w:rPr>
      </w:pPr>
      <w:r w:rsidRPr="00A54A1B">
        <w:rPr>
          <w:rStyle w:val="c3"/>
          <w:i/>
          <w:color w:val="000000"/>
          <w:sz w:val="28"/>
        </w:rPr>
        <w:t>На свежем воздухе важно проводить игры с такими движениями, как бег, перебрасывание мячей, бросание камешков, шишек и т. п., т. е. таких, для которых нужен простор.</w:t>
      </w:r>
    </w:p>
    <w:p w:rsidR="00097C0D" w:rsidRPr="00A54A1B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jc w:val="both"/>
        <w:rPr>
          <w:rFonts w:ascii="Calibri" w:hAnsi="Calibri"/>
          <w:i/>
          <w:color w:val="000000"/>
          <w:szCs w:val="22"/>
        </w:rPr>
      </w:pPr>
      <w:r w:rsidRPr="00A54A1B">
        <w:rPr>
          <w:rStyle w:val="c3"/>
          <w:i/>
          <w:color w:val="000000"/>
          <w:sz w:val="28"/>
        </w:rPr>
        <w:t>Помимо перечисленных выше пособий и предметов, количество разных мелких пособий и игрушек, которые можно использовать как в помещении, так и на участке. Это наборы флажков, погремушек, мячей разных размеров, шариков, цветных лент, скакалок, шнуров длинных и коротких, вожжей, обручей, небольших колечек, фанерных или картонных кружков, кубиков, палок, кеглей.  При проведении сюжетных подвижных игр для проведения игр и игровых упражнений необходимо иметь достаточное с малышами для ребенка, выполняющего ответственную роль (кота, медведя, волка, петуха и др.) водящего, можно использовать шапочки, некоторые элементы костюмов, подчеркивающие особенности персонажей. Остальным детям, принимающим участие в качестве мышек, птичек, цыплят, шапочки не обязательны. Но если игра проводится на праздничном утреннике или на вечере досуга, то шапочки можно надеть всем детям, чтобы создать у них определенное праздничное настроение.</w:t>
      </w:r>
    </w:p>
    <w:p w:rsidR="00097C0D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jc w:val="both"/>
        <w:rPr>
          <w:rStyle w:val="c3"/>
          <w:i/>
          <w:color w:val="000000"/>
          <w:sz w:val="28"/>
        </w:rPr>
      </w:pPr>
      <w:r w:rsidRPr="00A54A1B">
        <w:rPr>
          <w:rStyle w:val="c3"/>
          <w:i/>
          <w:color w:val="000000"/>
          <w:sz w:val="28"/>
        </w:rPr>
        <w:t>Подготовка помещения или площадки, подбор соответствующего оборудования, пособий являются необходимыми условиями для правильной организации проведения подвижных игр.</w:t>
      </w:r>
    </w:p>
    <w:p w:rsidR="00097C0D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jc w:val="both"/>
        <w:rPr>
          <w:rStyle w:val="c3"/>
          <w:i/>
          <w:color w:val="000000"/>
          <w:sz w:val="28"/>
        </w:rPr>
      </w:pPr>
    </w:p>
    <w:p w:rsidR="00097C0D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jc w:val="both"/>
        <w:rPr>
          <w:rStyle w:val="c3"/>
          <w:i/>
          <w:color w:val="000000"/>
          <w:sz w:val="28"/>
        </w:rPr>
      </w:pPr>
      <w:r>
        <w:rPr>
          <w:i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3E651F" wp14:editId="69BA5BC8">
                <wp:simplePos x="0" y="0"/>
                <wp:positionH relativeFrom="column">
                  <wp:posOffset>-489585</wp:posOffset>
                </wp:positionH>
                <wp:positionV relativeFrom="paragraph">
                  <wp:posOffset>24765</wp:posOffset>
                </wp:positionV>
                <wp:extent cx="5248275" cy="2228850"/>
                <wp:effectExtent l="19050" t="19050" r="47625" b="304800"/>
                <wp:wrapNone/>
                <wp:docPr id="12" name="Ова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22288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C0D" w:rsidRDefault="00097C0D" w:rsidP="00097C0D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Таким образом, играя и реализуя различные формы активности, дети познают окружающий мир, себя, свое тело, изобретают, творят, при этом развиваются гармонично и целостно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3E651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12" o:spid="_x0000_s1026" type="#_x0000_t63" style="position:absolute;left:0;text-align:left;margin-left:-38.55pt;margin-top:1.95pt;width:413.25pt;height:17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" adj="6300,24300" fillcolor="white [3201]" strokecolor="#5b9bd5 [3204]" strokeweight="1pt">
                <v:textbox>
                  <w:txbxContent>
                    <w:p w:rsidR="00097C0D" w:rsidRDefault="00097C0D" w:rsidP="00097C0D">
                      <w:pPr>
                        <w:jc w:val="center"/>
                      </w:pPr>
                      <w:r>
                        <w:rPr>
                          <w:color w:val="000000"/>
                          <w:shd w:val="clear" w:color="auto" w:fill="FFFFFF"/>
                        </w:rPr>
                        <w:t>Таким образом, играя и реализуя различные формы активности, дети познают окружающий мир, себя, свое тело, изобретают, творят, при этом развиваются гармонично и целостно</w:t>
                      </w:r>
                    </w:p>
                  </w:txbxContent>
                </v:textbox>
              </v:shape>
            </w:pict>
          </mc:Fallback>
        </mc:AlternateContent>
      </w:r>
    </w:p>
    <w:p w:rsidR="00097C0D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jc w:val="both"/>
        <w:rPr>
          <w:rStyle w:val="c3"/>
          <w:i/>
          <w:color w:val="000000"/>
          <w:sz w:val="28"/>
        </w:rPr>
      </w:pPr>
    </w:p>
    <w:p w:rsidR="00097C0D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jc w:val="both"/>
        <w:rPr>
          <w:rStyle w:val="c3"/>
          <w:i/>
          <w:color w:val="000000"/>
          <w:sz w:val="28"/>
        </w:rPr>
      </w:pPr>
    </w:p>
    <w:p w:rsidR="00097C0D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jc w:val="both"/>
        <w:rPr>
          <w:rStyle w:val="c3"/>
          <w:i/>
          <w:color w:val="000000"/>
          <w:sz w:val="28"/>
        </w:rPr>
      </w:pPr>
    </w:p>
    <w:p w:rsidR="00097C0D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jc w:val="both"/>
        <w:rPr>
          <w:rStyle w:val="c3"/>
          <w:i/>
          <w:color w:val="000000"/>
          <w:sz w:val="28"/>
        </w:rPr>
      </w:pPr>
    </w:p>
    <w:p w:rsidR="00097C0D" w:rsidRPr="00A54A1B" w:rsidRDefault="00097C0D" w:rsidP="00097C0D">
      <w:pPr>
        <w:pStyle w:val="c9"/>
        <w:shd w:val="clear" w:color="auto" w:fill="FFFFFF"/>
        <w:spacing w:before="0" w:beforeAutospacing="0" w:after="0" w:afterAutospacing="0"/>
        <w:ind w:left="-851" w:right="150" w:firstLine="300"/>
        <w:jc w:val="both"/>
        <w:rPr>
          <w:rFonts w:ascii="Calibri" w:hAnsi="Calibri"/>
          <w:i/>
          <w:color w:val="000000"/>
          <w:szCs w:val="22"/>
        </w:rPr>
      </w:pPr>
    </w:p>
    <w:p w:rsidR="00097C0D" w:rsidRDefault="00097C0D" w:rsidP="00097C0D">
      <w:pPr>
        <w:ind w:left="-851"/>
        <w:rPr>
          <w:sz w:val="32"/>
        </w:rPr>
      </w:pPr>
    </w:p>
    <w:p w:rsidR="00097C0D" w:rsidRPr="005D2EA0" w:rsidRDefault="00097C0D" w:rsidP="00097C0D">
      <w:pPr>
        <w:rPr>
          <w:sz w:val="32"/>
        </w:rPr>
      </w:pPr>
    </w:p>
    <w:p w:rsidR="00097C0D" w:rsidRPr="005D2EA0" w:rsidRDefault="00097C0D" w:rsidP="00097C0D">
      <w:pPr>
        <w:rPr>
          <w:sz w:val="32"/>
        </w:rPr>
      </w:pPr>
    </w:p>
    <w:p w:rsidR="00097C0D" w:rsidRPr="005D2EA0" w:rsidRDefault="00097C0D" w:rsidP="00097C0D">
      <w:pPr>
        <w:rPr>
          <w:sz w:val="32"/>
        </w:rPr>
      </w:pPr>
    </w:p>
    <w:p w:rsidR="00097C0D" w:rsidRPr="005D2EA0" w:rsidRDefault="00097C0D" w:rsidP="00097C0D">
      <w:pPr>
        <w:rPr>
          <w:sz w:val="32"/>
        </w:rPr>
      </w:pPr>
    </w:p>
    <w:p w:rsidR="00097C0D" w:rsidRDefault="00097C0D" w:rsidP="00097C0D">
      <w:pPr>
        <w:rPr>
          <w:sz w:val="32"/>
        </w:rPr>
      </w:pPr>
    </w:p>
    <w:p w:rsidR="00097C0D" w:rsidRPr="005D2EA0" w:rsidRDefault="00097C0D" w:rsidP="00097C0D">
      <w:pPr>
        <w:jc w:val="center"/>
        <w:rPr>
          <w:i/>
          <w:sz w:val="32"/>
        </w:rPr>
      </w:pPr>
      <w:r>
        <w:rPr>
          <w:i/>
          <w:noProof/>
          <w:sz w:val="32"/>
          <w:lang w:eastAsia="ru-RU"/>
        </w:rPr>
        <w:drawing>
          <wp:inline distT="0" distB="0" distL="0" distR="0" wp14:anchorId="2D5FFBDF" wp14:editId="564E6949">
            <wp:extent cx="2828925" cy="25812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341" cy="25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44" w:rsidRDefault="00E04144" w:rsidP="00097C0D">
      <w:pPr>
        <w:ind w:left="-851" w:firstLine="284"/>
      </w:pPr>
    </w:p>
    <w:sectPr w:rsidR="00E04144" w:rsidSect="00CA2D87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tka Small">
    <w:altName w:val="Arial"/>
    <w:charset w:val="CC"/>
    <w:family w:val="auto"/>
    <w:pitch w:val="variable"/>
    <w:sig w:usb0="00000001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C47D8"/>
    <w:multiLevelType w:val="multilevel"/>
    <w:tmpl w:val="D6B2E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0342CE"/>
    <w:multiLevelType w:val="multilevel"/>
    <w:tmpl w:val="137E3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B71465"/>
    <w:multiLevelType w:val="multilevel"/>
    <w:tmpl w:val="57803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144"/>
    <w:rsid w:val="00097C0D"/>
    <w:rsid w:val="003E1FF6"/>
    <w:rsid w:val="00CB24D7"/>
    <w:rsid w:val="00E0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3CAEF"/>
  <w15:chartTrackingRefBased/>
  <w15:docId w15:val="{036FAA2A-B105-404A-8022-7467CA0F4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C0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7C0D"/>
    <w:rPr>
      <w:b/>
      <w:bCs/>
    </w:rPr>
  </w:style>
  <w:style w:type="character" w:customStyle="1" w:styleId="apple-converted-space">
    <w:name w:val="apple-converted-space"/>
    <w:basedOn w:val="a0"/>
    <w:rsid w:val="00097C0D"/>
  </w:style>
  <w:style w:type="paragraph" w:customStyle="1" w:styleId="c0">
    <w:name w:val="c0"/>
    <w:basedOn w:val="a"/>
    <w:rsid w:val="00097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97C0D"/>
  </w:style>
  <w:style w:type="character" w:customStyle="1" w:styleId="c1">
    <w:name w:val="c1"/>
    <w:basedOn w:val="a0"/>
    <w:rsid w:val="00097C0D"/>
  </w:style>
  <w:style w:type="paragraph" w:customStyle="1" w:styleId="c26">
    <w:name w:val="c26"/>
    <w:basedOn w:val="a"/>
    <w:rsid w:val="00097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097C0D"/>
  </w:style>
  <w:style w:type="character" w:customStyle="1" w:styleId="c3">
    <w:name w:val="c3"/>
    <w:basedOn w:val="a0"/>
    <w:rsid w:val="00097C0D"/>
  </w:style>
  <w:style w:type="paragraph" w:customStyle="1" w:styleId="c9">
    <w:name w:val="c9"/>
    <w:basedOn w:val="a"/>
    <w:rsid w:val="00097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097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097C0D"/>
  </w:style>
  <w:style w:type="paragraph" w:customStyle="1" w:styleId="c5">
    <w:name w:val="c5"/>
    <w:basedOn w:val="a"/>
    <w:rsid w:val="00097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97C0D"/>
  </w:style>
  <w:style w:type="character" w:customStyle="1" w:styleId="c19">
    <w:name w:val="c19"/>
    <w:basedOn w:val="a0"/>
    <w:rsid w:val="00097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5109</Words>
  <Characters>29125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</cp:lastModifiedBy>
  <cp:revision>4</cp:revision>
  <dcterms:created xsi:type="dcterms:W3CDTF">2020-10-20T12:03:00Z</dcterms:created>
  <dcterms:modified xsi:type="dcterms:W3CDTF">2022-11-10T07:13:00Z</dcterms:modified>
</cp:coreProperties>
</file>