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BD" w:rsidRPr="00680FBD" w:rsidRDefault="00680FBD" w:rsidP="00680FBD">
      <w:pPr>
        <w:spacing w:line="360" w:lineRule="atLeast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</w:pPr>
      <w:bookmarkStart w:id="0" w:name="_GoBack"/>
      <w:r w:rsidRPr="00680FBD"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  <w:t>Предметно-пространственная среда ДОО, доступная работникам ДОО</w:t>
      </w:r>
    </w:p>
    <w:bookmarkEnd w:id="0"/>
    <w:p w:rsidR="00680FBD" w:rsidRPr="00680FBD" w:rsidRDefault="00680FBD" w:rsidP="00680FBD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F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Предметно-пространственная среда </w:t>
      </w:r>
      <w:proofErr w:type="gramStart"/>
      <w:r w:rsidRPr="00680F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обеспечивает</w:t>
      </w:r>
      <w:proofErr w:type="gramEnd"/>
      <w:r w:rsidRPr="00680F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условия для эмоционального благополучия и комфортной работы педагогических и учебно-вспомогательных сотрудников. </w:t>
      </w:r>
    </w:p>
    <w:p w:rsidR="00680FBD" w:rsidRPr="00680FBD" w:rsidRDefault="00680FBD" w:rsidP="00680FBD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F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Учреждение осуществляя образовательную деятельность по ООП ОП ДО, создает материально-технические условия, обеспечивающие: </w:t>
      </w:r>
    </w:p>
    <w:p w:rsidR="00680FBD" w:rsidRPr="00680FBD" w:rsidRDefault="00680FBD" w:rsidP="00680FBD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F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возможность достижения воспитанниками планируемых результатов освоения Программы; </w:t>
      </w:r>
    </w:p>
    <w:p w:rsidR="00680FBD" w:rsidRPr="00680FBD" w:rsidRDefault="00680FBD" w:rsidP="00680FBD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F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2) выполнение  требований: </w:t>
      </w:r>
      <w:r w:rsidRPr="00680FBD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476E9A38" wp14:editId="28833715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FBD" w:rsidRPr="00680FBD" w:rsidRDefault="00680FBD" w:rsidP="00680FBD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F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санитарно-эпидемиологических правил и нормативов: к условиям размещения организаций, осуществляющих образовательную деятельность, оборудованию и содержанию территории, помещениям, их оборудованию и содержанию, естественному и искусственному освещению помещений, отоплению и вентиляции, водоснабжению и канализации, организации питания, приему детей в Учреждение, организации режима дня, организации физического воспитания, личной гигиене персонала; </w:t>
      </w:r>
    </w:p>
    <w:p w:rsidR="00680FBD" w:rsidRPr="00680FBD" w:rsidRDefault="00680FBD" w:rsidP="00680FBD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F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пожарной безопасности и электробезопасности; </w:t>
      </w:r>
    </w:p>
    <w:p w:rsidR="00680FBD" w:rsidRPr="00680FBD" w:rsidRDefault="00680FBD" w:rsidP="00680FBD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F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охране здоровья воспитанников и охране труда работников СП ДГ.</w:t>
      </w:r>
    </w:p>
    <w:p w:rsidR="00680FBD" w:rsidRPr="00680FBD" w:rsidRDefault="00680FBD" w:rsidP="00680FBD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80FBD" w:rsidRPr="00680FBD" w:rsidRDefault="00680FBD" w:rsidP="00680FBD">
      <w:pPr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F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Учреждении имеется методический кабинет (в каждом здании Учреждения) с методическими пособиями и комплектом методической литературы для организации ОП, место для отдыха, ПК, доступ в Интернет.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2B7"/>
    <w:multiLevelType w:val="multilevel"/>
    <w:tmpl w:val="59B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F1"/>
    <w:rsid w:val="00077CF1"/>
    <w:rsid w:val="002E1A83"/>
    <w:rsid w:val="00680FBD"/>
    <w:rsid w:val="009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40E5"/>
  <w15:chartTrackingRefBased/>
  <w15:docId w15:val="{6083AF65-6A4C-4A34-93B6-D81DF965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0529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0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703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86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65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3968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384214403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870217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742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1094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8309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0803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6309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216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4587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46609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74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779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36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79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1480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47732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4691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575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801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102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9988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83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377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952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1988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773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472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5442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779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7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187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74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2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9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004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5304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772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063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281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9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426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5573540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6543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920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2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4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22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842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9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400442">
                                                  <w:marLeft w:val="2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039293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920480758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602420594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4085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8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587423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8907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2022-11-12T10:32:00Z</dcterms:created>
  <dcterms:modified xsi:type="dcterms:W3CDTF">2022-11-12T10:33:00Z</dcterms:modified>
</cp:coreProperties>
</file>