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B1" w:rsidRPr="009A66B1" w:rsidRDefault="009A66B1" w:rsidP="009A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6B1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9A66B1">
        <w:rPr>
          <w:rFonts w:ascii="Times New Roman" w:hAnsi="Times New Roman" w:cs="Times New Roman"/>
          <w:b/>
          <w:sz w:val="32"/>
          <w:szCs w:val="32"/>
        </w:rPr>
        <w:t>Требования к кадровым условиям реализации образовательной программы дошкольного образования</w:t>
      </w:r>
      <w:bookmarkEnd w:id="0"/>
      <w:r w:rsidRPr="009A66B1">
        <w:rPr>
          <w:rFonts w:ascii="Times New Roman" w:hAnsi="Times New Roman" w:cs="Times New Roman"/>
          <w:b/>
          <w:sz w:val="32"/>
          <w:szCs w:val="32"/>
        </w:rPr>
        <w:t>.</w:t>
      </w:r>
    </w:p>
    <w:p w:rsidR="009A66B1" w:rsidRPr="009A66B1" w:rsidRDefault="009A66B1" w:rsidP="009A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6B1">
        <w:rPr>
          <w:rFonts w:ascii="Times New Roman" w:hAnsi="Times New Roman" w:cs="Times New Roman"/>
          <w:b/>
          <w:sz w:val="32"/>
          <w:szCs w:val="32"/>
        </w:rPr>
        <w:t>Профессиональный стандарт педагога»</w:t>
      </w:r>
    </w:p>
    <w:p w:rsidR="009A66B1" w:rsidRPr="009A66B1" w:rsidRDefault="009A66B1" w:rsidP="009A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6B1">
        <w:rPr>
          <w:rFonts w:ascii="Times New Roman" w:hAnsi="Times New Roman" w:cs="Times New Roman"/>
          <w:b/>
          <w:sz w:val="32"/>
          <w:szCs w:val="32"/>
        </w:rPr>
        <w:t>Подготовила старший воспитатель</w:t>
      </w:r>
    </w:p>
    <w:p w:rsidR="009A66B1" w:rsidRPr="009A66B1" w:rsidRDefault="009A66B1" w:rsidP="009A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66B1">
        <w:rPr>
          <w:rFonts w:ascii="Times New Roman" w:hAnsi="Times New Roman" w:cs="Times New Roman"/>
          <w:b/>
          <w:sz w:val="32"/>
          <w:szCs w:val="32"/>
        </w:rPr>
        <w:t>МБДОУ</w:t>
      </w:r>
      <w:r>
        <w:rPr>
          <w:rFonts w:ascii="Times New Roman" w:hAnsi="Times New Roman" w:cs="Times New Roman"/>
          <w:b/>
          <w:sz w:val="32"/>
          <w:szCs w:val="32"/>
        </w:rPr>
        <w:t xml:space="preserve"> - детский сад № 548</w:t>
      </w:r>
    </w:p>
    <w:p w:rsidR="009A66B1" w:rsidRPr="009A66B1" w:rsidRDefault="009A66B1" w:rsidP="009A66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Петрова С.Н.</w:t>
      </w:r>
    </w:p>
    <w:p w:rsidR="009A66B1" w:rsidRPr="009A66B1" w:rsidRDefault="009A66B1" w:rsidP="009A66B1">
      <w:pPr>
        <w:rPr>
          <w:rFonts w:ascii="Times New Roman" w:hAnsi="Times New Roman" w:cs="Times New Roman"/>
          <w:sz w:val="28"/>
          <w:szCs w:val="28"/>
        </w:rPr>
      </w:pPr>
      <w:r w:rsidRPr="009A66B1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Ind w:w="15" w:type="dxa"/>
        <w:shd w:val="clear" w:color="auto" w:fill="F9FA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0"/>
      </w:tblGrid>
      <w:tr w:rsidR="009A66B1" w:rsidRPr="009A66B1" w:rsidTr="009A66B1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9FAFB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 xml:space="preserve">Педагог – ключевая фигура </w:t>
            </w:r>
            <w:proofErr w:type="gramStart"/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в  реформе</w:t>
            </w:r>
            <w:proofErr w:type="gramEnd"/>
            <w:r w:rsidRPr="009A66B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 «В деле обучения и воспитания, во всем школьном деле ничего нельзя улучшить, минуя голову учителя» (К.Д. Ушинский).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В стремительно меняющемся открытом мире главным профессиональным качеством, которое педагог должен постоянно демонстрировать своим ученикам, становится умение учиться. Готовность к переменам, мобильность, способность к нестандартным трудовым действиям, ответственность и самостоятельность в принятии решений – все эти характеристики деятельности успешного профессионала в полной мере относятся и к педагогу.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  регистрационный   №   18638),   с   изменениями   внесёнными  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</w:t>
            </w:r>
            <w:r w:rsidRPr="009A6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Группе. Педагогические работники, реализующие Программу, должны обладать основными компетенциями, необходимыми для создания условия развития детей.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273-ФЗ от 29.12.2012 «Об образовании в Российской Федерации» (далее – ФЗ) относит дошкольное образование к одному из уровней общего. Кроме того, в ФЗ, наряду с такой функцией, как уход и присмотр за ребенком, за дошкольными организациями закрепляется обязанность осуществлять образовательную деятельность, выделяемую в отдельную услугу. В соответствии с законом, сегодня любая школа вправе реализовывать программы дошкольного образования. Отсюда возникает необходимость единого подхода к профессиональным компетенциям педагога дошкольного образования и учителя. Возникла необходимость разработки принципиально нового документа, который должен прийти на смену морально устаревшим документам, до сих пор регламентировавшим деятельность педагога, и призванного, прежде всего, дать новый импульс развитию педагога.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Итак, 18 октября 2013 года принят Приказ Министерства труда и социальной защиты РФ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Приказ зарегистрирован Минюстом России 6 декабря 2013 года.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Приказ утверждает, что профессиональный стандарт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Стандарт – инструмент повышения качества образования и выхода отечественного образования на международный уровень. Стандарт является основой для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 педагога: документ, включающий перечень профессиональных и личностных требований к учителю (воспитателю), действующий на всей территории Российской Федерации.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Соответственно уровням образования, определяющим специфику педагогической деятельности, выделяются следующие специальности: педагог дошкольного образования (воспитатель), педагог начальной, основной и старшей школы. Учитывая необходимость работы в образовательных </w:t>
            </w:r>
            <w:r w:rsidRPr="009A6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 с детьми, имеющими проблемы в развитии и ограниченные возможности, планируется рассмотреть введение дополнительных специальностей: педагог-психолог, специальный педагог (дефектолог), осуществляющий свою деятельность в дошкольном учреждении общего типа и массовой школе, тьютор, оказывающий индивидуальную поддержку и сопровождение ребенка-инвалида и т.п.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Стандарт выдвигает требования к личностным качествам педагога, таких как: готовность учить всех без исключения детей, вне зависимости от их склонностей, способностей, особенностей развития, ограниченных возможностей.</w:t>
            </w:r>
          </w:p>
          <w:tbl>
            <w:tblPr>
              <w:tblW w:w="5000" w:type="pct"/>
              <w:tblInd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64"/>
            </w:tblGrid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Должность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Трудовая функция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Педагогическая деятельность по реализации программ дошкольного образования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образованию и обучению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Высшее профессиональное образование или среднее профессиональное образование по направлениям подготовки «Образование и педагогика»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опыту практической работы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опыту практической работы не предъявляются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Особые условия допуска к работе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педагогической деятельности не допускаются лица: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лишенные права заниматься педагогической деятельностью в соответствии с вступившим в законную силу приговором суда;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имеющие или имевшие судимость за преступления, состав и виды которых установлены законодательством Российской Федерации;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признанные недееспособными в установленном федеральным законом порядке;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имеющие заболевания, предусмотренные установленным перечнем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Трудовые действия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психологической готовности к школьному обучению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Активное использование </w:t>
                  </w:r>
                  <w:proofErr w:type="spellStart"/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недирективной</w:t>
                  </w:r>
                  <w:proofErr w:type="spellEnd"/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помощи и поддержка детской инициативы и самостоятельности в разных видах деятельности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Необходимые умения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      </w:r>
                  <w:proofErr w:type="spellStart"/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сформированности</w:t>
                  </w:r>
                  <w:proofErr w:type="spellEnd"/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 них качеств, необходимых для дальнейшего обучения и развития на следующих уровнях обучения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Владеть всеми видами развивающих деятельностей дошкольника (игровой, продуктивной, познавательно-исследовательской)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Необходимые знания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Специфика дошкольного образования и особенностей организации работы с детьми раннего и дошкольного возраста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Общие закономерности развития ребенка в раннем и дошкольном возрасте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становления и развития детских деятельностей в раннем и дошкольном возрасте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Основы теории физического, познавательного и личностного развития детей раннего и дошкольного возраста</w:t>
                  </w:r>
                </w:p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Современные тенденции развития дошкольного образования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характеристики</w:t>
                  </w:r>
                </w:p>
              </w:tc>
            </w:tr>
            <w:tr w:rsidR="009A66B1" w:rsidRPr="009A66B1">
              <w:tc>
                <w:tcPr>
                  <w:tcW w:w="0" w:type="auto"/>
                  <w:tcBorders>
                    <w:top w:val="single" w:sz="6" w:space="0" w:color="8099B3"/>
                    <w:left w:val="single" w:sz="6" w:space="0" w:color="8099B3"/>
                    <w:bottom w:val="single" w:sz="6" w:space="0" w:color="8099B3"/>
                    <w:right w:val="single" w:sz="6" w:space="0" w:color="8099B3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A66B1" w:rsidRPr="009A66B1" w:rsidRDefault="009A66B1" w:rsidP="009A66B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правовых, нравственных и этических норм, требований профессиональной этики</w:t>
                  </w:r>
                </w:p>
              </w:tc>
            </w:tr>
          </w:tbl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Профессиональный стандарт педагога – это инструмент повышения качества образования и выхода отечественного образования на международный уровень.</w:t>
            </w:r>
          </w:p>
          <w:p w:rsidR="009A66B1" w:rsidRPr="009A66B1" w:rsidRDefault="009A66B1" w:rsidP="009A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6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A7B8A" w:rsidRPr="009A66B1" w:rsidRDefault="009A7B8A" w:rsidP="009A66B1">
      <w:pPr>
        <w:rPr>
          <w:rFonts w:ascii="Times New Roman" w:hAnsi="Times New Roman" w:cs="Times New Roman"/>
          <w:sz w:val="28"/>
          <w:szCs w:val="28"/>
        </w:rPr>
      </w:pPr>
    </w:p>
    <w:sectPr w:rsidR="009A7B8A" w:rsidRPr="009A66B1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0DA6"/>
    <w:multiLevelType w:val="multilevel"/>
    <w:tmpl w:val="8B6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01DDE"/>
    <w:multiLevelType w:val="multilevel"/>
    <w:tmpl w:val="F44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C0002"/>
    <w:multiLevelType w:val="multilevel"/>
    <w:tmpl w:val="F8A8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E6B56"/>
    <w:multiLevelType w:val="multilevel"/>
    <w:tmpl w:val="4214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D70F1"/>
    <w:multiLevelType w:val="multilevel"/>
    <w:tmpl w:val="341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76706"/>
    <w:multiLevelType w:val="multilevel"/>
    <w:tmpl w:val="2260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6779B"/>
    <w:multiLevelType w:val="multilevel"/>
    <w:tmpl w:val="954A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774C0"/>
    <w:multiLevelType w:val="multilevel"/>
    <w:tmpl w:val="59BC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4046C"/>
    <w:multiLevelType w:val="multilevel"/>
    <w:tmpl w:val="A09C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060A4"/>
    <w:multiLevelType w:val="multilevel"/>
    <w:tmpl w:val="6CBC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70"/>
    <w:rsid w:val="002E1A83"/>
    <w:rsid w:val="009A66B1"/>
    <w:rsid w:val="009A7B8A"/>
    <w:rsid w:val="00C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4267"/>
  <w15:chartTrackingRefBased/>
  <w15:docId w15:val="{D8F31A0A-421B-4BC8-98DC-6FD7120E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2022-11-11T00:58:00Z</dcterms:created>
  <dcterms:modified xsi:type="dcterms:W3CDTF">2022-11-11T00:59:00Z</dcterms:modified>
</cp:coreProperties>
</file>