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FC" w:rsidRPr="00242495" w:rsidRDefault="00242495">
      <w:pPr>
        <w:rPr>
          <w:b/>
          <w:sz w:val="28"/>
          <w:szCs w:val="28"/>
        </w:rPr>
      </w:pPr>
      <w:r w:rsidRPr="00242495">
        <w:rPr>
          <w:b/>
          <w:sz w:val="28"/>
          <w:szCs w:val="28"/>
        </w:rPr>
        <w:t>Аутизм и коммуникация.</w:t>
      </w:r>
    </w:p>
    <w:p w:rsidR="00242495" w:rsidRDefault="00242495">
      <w:pPr>
        <w:rPr>
          <w:sz w:val="28"/>
          <w:szCs w:val="28"/>
        </w:rPr>
      </w:pPr>
      <w:r>
        <w:rPr>
          <w:sz w:val="28"/>
          <w:szCs w:val="28"/>
        </w:rPr>
        <w:t>Чрезмерная концентрация на деталях.</w:t>
      </w:r>
    </w:p>
    <w:p w:rsidR="00242495" w:rsidRDefault="00242495" w:rsidP="007B2A54">
      <w:pPr>
        <w:jc w:val="both"/>
        <w:rPr>
          <w:sz w:val="28"/>
          <w:szCs w:val="28"/>
        </w:rPr>
      </w:pPr>
      <w:r>
        <w:rPr>
          <w:sz w:val="28"/>
          <w:szCs w:val="28"/>
        </w:rPr>
        <w:t>Когда человеческий мозг обрабатывает информацию, у большинства людей вначале складывается общая картина увиденного. Мы запоминаем историю в целом, не фокусируясь на мельчайших подробностях. Согласно исследованиям, у людей с аутизмом это происходит ровно наоборот: они сначала концентрируются на деталях и лишь затем различают общую картину. К ним как нельзя лучше подходит выражение « не видеть леса за деревьями».</w:t>
      </w:r>
    </w:p>
    <w:p w:rsidR="00242495" w:rsidRDefault="00242495" w:rsidP="007B2A5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на деталях позволяет людям с РАС развиват</w:t>
      </w:r>
      <w:r w:rsidR="007B2A54">
        <w:rPr>
          <w:sz w:val="28"/>
          <w:szCs w:val="28"/>
        </w:rPr>
        <w:t>ь</w:t>
      </w:r>
      <w:r>
        <w:rPr>
          <w:sz w:val="28"/>
          <w:szCs w:val="28"/>
        </w:rPr>
        <w:t xml:space="preserve"> высокие способности в некоторых областях.</w:t>
      </w:r>
      <w:r w:rsidR="00F60548">
        <w:rPr>
          <w:sz w:val="28"/>
          <w:szCs w:val="28"/>
        </w:rPr>
        <w:t xml:space="preserve"> Например, многие из них отлично собирают головоломки и </w:t>
      </w:r>
      <w:proofErr w:type="spellStart"/>
      <w:r w:rsidR="00F60548">
        <w:rPr>
          <w:sz w:val="28"/>
          <w:szCs w:val="28"/>
        </w:rPr>
        <w:t>пазлы</w:t>
      </w:r>
      <w:proofErr w:type="spellEnd"/>
      <w:r w:rsidR="00F60548">
        <w:rPr>
          <w:sz w:val="28"/>
          <w:szCs w:val="28"/>
        </w:rPr>
        <w:t xml:space="preserve"> или </w:t>
      </w:r>
      <w:r w:rsidR="002926AB">
        <w:rPr>
          <w:sz w:val="28"/>
          <w:szCs w:val="28"/>
        </w:rPr>
        <w:t>запоминают все детали просмотренного фильма и без запинки пересказывают его сценарий.</w:t>
      </w:r>
    </w:p>
    <w:p w:rsidR="002926AB" w:rsidRPr="00242495" w:rsidRDefault="002926AB" w:rsidP="007B2A54">
      <w:pPr>
        <w:jc w:val="both"/>
        <w:rPr>
          <w:sz w:val="28"/>
          <w:szCs w:val="28"/>
        </w:rPr>
      </w:pPr>
      <w:r>
        <w:rPr>
          <w:sz w:val="28"/>
          <w:szCs w:val="28"/>
        </w:rPr>
        <w:t>Однако в других ситуациях  внимание к деталям может стать обременительным, что объясняет частые случаи сенсорной перегрузки у людей с РАС. Представьте себе, что вы держите в памяти цвет, содержание и форму этикетки каждой банки и упаковки в супермаркете! Человек с аутизмом может, как зачарованный, часами смотреть на какую-нибудь мелочь, которая не покажется «обычному» человеку заслуживающей внимания, например, соринку на ковре или крохотное пятнышко у кого-нибудь на шее.</w:t>
      </w:r>
    </w:p>
    <w:sectPr w:rsidR="002926AB" w:rsidRPr="00242495" w:rsidSect="0026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95"/>
    <w:rsid w:val="00242495"/>
    <w:rsid w:val="00265FFC"/>
    <w:rsid w:val="002926AB"/>
    <w:rsid w:val="007B2A54"/>
    <w:rsid w:val="007F06C7"/>
    <w:rsid w:val="00F6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2</cp:revision>
  <dcterms:created xsi:type="dcterms:W3CDTF">2022-03-20T14:29:00Z</dcterms:created>
  <dcterms:modified xsi:type="dcterms:W3CDTF">2022-03-21T15:19:00Z</dcterms:modified>
</cp:coreProperties>
</file>