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F1" w:rsidRDefault="00C11F49">
      <w:pPr>
        <w:rPr>
          <w:b/>
          <w:bCs/>
          <w:color w:val="000000"/>
          <w:sz w:val="28"/>
          <w:szCs w:val="28"/>
          <w:shd w:val="clear" w:color="auto" w:fill="FFFFFF"/>
        </w:rPr>
      </w:pPr>
      <w:r>
        <w:rPr>
          <w:b/>
          <w:bCs/>
          <w:color w:val="000000"/>
          <w:sz w:val="28"/>
          <w:szCs w:val="28"/>
          <w:shd w:val="clear" w:color="auto" w:fill="FFFFFF"/>
        </w:rPr>
        <w:t>Игры на развитие памяти у  детей 5-6 лет с задержкой психического развития.</w:t>
      </w:r>
    </w:p>
    <w:p w:rsidR="00C11F49" w:rsidRDefault="00C11F49" w:rsidP="00C11F49">
      <w:pPr>
        <w:pStyle w:val="c4"/>
        <w:shd w:val="clear" w:color="auto" w:fill="FFFFFF"/>
        <w:spacing w:before="0" w:beforeAutospacing="0" w:after="0" w:afterAutospacing="0"/>
        <w:rPr>
          <w:rFonts w:ascii="Calibri" w:hAnsi="Calibri"/>
          <w:color w:val="000000"/>
          <w:sz w:val="22"/>
          <w:szCs w:val="22"/>
        </w:rPr>
      </w:pPr>
      <w:r>
        <w:rPr>
          <w:rStyle w:val="c17"/>
          <w:i/>
          <w:iCs/>
          <w:color w:val="0D0D0D"/>
          <w:sz w:val="26"/>
          <w:szCs w:val="26"/>
          <w:u w:val="single"/>
        </w:rPr>
        <w:t>Особенности памяти у детей с ОВЗ</w:t>
      </w:r>
    </w:p>
    <w:p w:rsidR="00C11F49" w:rsidRDefault="00C11F49" w:rsidP="00C11F49">
      <w:pPr>
        <w:pStyle w:val="c4"/>
        <w:shd w:val="clear" w:color="auto" w:fill="FFFFFF"/>
        <w:spacing w:before="0" w:beforeAutospacing="0" w:after="0" w:afterAutospacing="0"/>
        <w:rPr>
          <w:rFonts w:ascii="Calibri" w:hAnsi="Calibri"/>
          <w:color w:val="000000"/>
          <w:sz w:val="22"/>
          <w:szCs w:val="22"/>
        </w:rPr>
      </w:pPr>
      <w:r>
        <w:rPr>
          <w:rStyle w:val="c10"/>
          <w:color w:val="0D0D0D"/>
          <w:sz w:val="26"/>
          <w:szCs w:val="26"/>
        </w:rPr>
        <w:t>Обучение детей с задержкой психического развития в большой мере опирается на процессы памяти, которые обеспечивают и приобретение новых сведений, дают возможность овладевать различными областями знаний. Память заключается в запечатлении, сохранении и последующем узнавании или воспроизведении того, что было у человека в прошлом опыте.</w:t>
      </w:r>
    </w:p>
    <w:p w:rsidR="00C11F49" w:rsidRDefault="00C11F49" w:rsidP="00C11F49">
      <w:pPr>
        <w:pStyle w:val="c4"/>
        <w:shd w:val="clear" w:color="auto" w:fill="FFFFFF"/>
        <w:spacing w:before="0" w:beforeAutospacing="0" w:after="0" w:afterAutospacing="0"/>
        <w:rPr>
          <w:rFonts w:ascii="Calibri" w:hAnsi="Calibri"/>
          <w:color w:val="000000"/>
          <w:sz w:val="22"/>
          <w:szCs w:val="22"/>
        </w:rPr>
      </w:pPr>
      <w:r>
        <w:rPr>
          <w:rStyle w:val="c10"/>
          <w:color w:val="0D0D0D"/>
          <w:sz w:val="26"/>
          <w:szCs w:val="26"/>
        </w:rPr>
        <w:t xml:space="preserve">Точность и прочность запоминания </w:t>
      </w:r>
      <w:proofErr w:type="gramStart"/>
      <w:r>
        <w:rPr>
          <w:rStyle w:val="c10"/>
          <w:color w:val="0D0D0D"/>
          <w:sz w:val="26"/>
          <w:szCs w:val="26"/>
        </w:rPr>
        <w:t>обучающихся</w:t>
      </w:r>
      <w:proofErr w:type="gramEnd"/>
      <w:r>
        <w:rPr>
          <w:rStyle w:val="c10"/>
          <w:color w:val="0D0D0D"/>
          <w:sz w:val="26"/>
          <w:szCs w:val="26"/>
        </w:rPr>
        <w:t xml:space="preserve"> с ЗПР  словесного и наглядного материала низкая. Воспроизводя его, они многое пропускают, переставляют местами элементы, составляющие единое целое, нарушая их логику, часто повторяются, привносят новые элементы, основываясь на различных, чаще всего случайных ассоциациях. </w:t>
      </w:r>
    </w:p>
    <w:p w:rsidR="00C11F49" w:rsidRDefault="00C11F49" w:rsidP="00C11F49">
      <w:pPr>
        <w:pStyle w:val="c4"/>
        <w:shd w:val="clear" w:color="auto" w:fill="FFFFFF"/>
        <w:spacing w:before="0" w:beforeAutospacing="0" w:after="0" w:afterAutospacing="0"/>
        <w:rPr>
          <w:rFonts w:ascii="Calibri" w:hAnsi="Calibri"/>
          <w:color w:val="000000"/>
          <w:sz w:val="22"/>
          <w:szCs w:val="22"/>
        </w:rPr>
      </w:pPr>
      <w:proofErr w:type="gramStart"/>
      <w:r>
        <w:rPr>
          <w:rStyle w:val="c10"/>
          <w:color w:val="0D0D0D"/>
          <w:sz w:val="26"/>
          <w:szCs w:val="26"/>
        </w:rPr>
        <w:t>Обучающиеся</w:t>
      </w:r>
      <w:proofErr w:type="gramEnd"/>
      <w:r>
        <w:rPr>
          <w:rStyle w:val="c10"/>
          <w:color w:val="0D0D0D"/>
          <w:sz w:val="26"/>
          <w:szCs w:val="26"/>
        </w:rPr>
        <w:t xml:space="preserve"> с ЗПР  обычно пользуются непреднамеренным (непроизвольным) запоминанием. Они запоминают то, что привлекает их внимание, кажется интересным. В текстах дети выделяют эмоционально насыщенные фрагменты. </w:t>
      </w:r>
    </w:p>
    <w:p w:rsidR="00C11F49" w:rsidRDefault="00C11F49" w:rsidP="00C11F49">
      <w:pPr>
        <w:pStyle w:val="c4"/>
        <w:shd w:val="clear" w:color="auto" w:fill="FFFFFF"/>
        <w:spacing w:before="0" w:beforeAutospacing="0" w:after="0" w:afterAutospacing="0"/>
        <w:rPr>
          <w:rStyle w:val="c17"/>
          <w:i/>
          <w:iCs/>
          <w:color w:val="0D0D0D"/>
          <w:sz w:val="26"/>
          <w:szCs w:val="26"/>
          <w:u w:val="single"/>
        </w:rPr>
      </w:pPr>
    </w:p>
    <w:p w:rsidR="004357ED" w:rsidRDefault="004357ED" w:rsidP="004357ED">
      <w:pPr>
        <w:pStyle w:val="c7"/>
        <w:shd w:val="clear" w:color="auto" w:fill="FFFFFF"/>
        <w:spacing w:before="0" w:beforeAutospacing="0" w:after="0" w:afterAutospacing="0"/>
        <w:jc w:val="center"/>
        <w:rPr>
          <w:rFonts w:ascii="Calibri" w:hAnsi="Calibri"/>
          <w:color w:val="000000"/>
          <w:sz w:val="22"/>
          <w:szCs w:val="22"/>
        </w:rPr>
      </w:pPr>
      <w:r>
        <w:rPr>
          <w:rStyle w:val="c9"/>
          <w:b/>
          <w:bCs/>
          <w:color w:val="000000"/>
          <w:sz w:val="26"/>
          <w:szCs w:val="26"/>
        </w:rPr>
        <w:t>1.УЗНАЙ ПРЕДМЕТ</w:t>
      </w:r>
    </w:p>
    <w:p w:rsidR="004357ED" w:rsidRDefault="004357ED" w:rsidP="004357ED">
      <w:pPr>
        <w:pStyle w:val="c4"/>
        <w:shd w:val="clear" w:color="auto" w:fill="FFFFFF"/>
        <w:spacing w:before="0" w:beforeAutospacing="0" w:after="0" w:afterAutospacing="0"/>
        <w:rPr>
          <w:rFonts w:ascii="Calibri" w:hAnsi="Calibri"/>
          <w:color w:val="000000"/>
          <w:sz w:val="22"/>
          <w:szCs w:val="22"/>
        </w:rPr>
      </w:pPr>
      <w:r>
        <w:rPr>
          <w:rStyle w:val="c0"/>
          <w:color w:val="000000"/>
          <w:sz w:val="26"/>
          <w:szCs w:val="26"/>
        </w:rPr>
        <w:t>Упражнение хорошо тренирует тактильную память у детей – способность запоминать ощущения после прикосновений. Ребенку  завязывают глаза и по очереди дают ему в руки разные предметы (3-10 штук), не называя их. Ребенок должен самостоятельно догадаться о том, что это за предмет. Затем предложите малышу назвать все предметы в той последовательно, в которой он их угадывал. Сложность такой игры на развитие памяти состоит в том, что ребенку необходимо выполнять 2 мыслительные операции – узнавание и запоминание.</w:t>
      </w:r>
    </w:p>
    <w:p w:rsidR="004357ED" w:rsidRDefault="004357ED" w:rsidP="004357ED">
      <w:pPr>
        <w:pStyle w:val="c7"/>
        <w:shd w:val="clear" w:color="auto" w:fill="FFFFFF"/>
        <w:spacing w:before="0" w:beforeAutospacing="0" w:after="0" w:afterAutospacing="0"/>
        <w:jc w:val="center"/>
        <w:rPr>
          <w:rFonts w:ascii="Calibri" w:hAnsi="Calibri"/>
          <w:color w:val="000000"/>
          <w:sz w:val="22"/>
          <w:szCs w:val="22"/>
        </w:rPr>
      </w:pPr>
      <w:r>
        <w:rPr>
          <w:rStyle w:val="c9"/>
          <w:b/>
          <w:bCs/>
          <w:color w:val="000000"/>
          <w:sz w:val="26"/>
          <w:szCs w:val="26"/>
        </w:rPr>
        <w:t>2.ЧУДЕСНЫЙ МЕШОЧЕК</w:t>
      </w:r>
    </w:p>
    <w:p w:rsidR="004357ED" w:rsidRDefault="004357ED" w:rsidP="004357ED">
      <w:pPr>
        <w:pStyle w:val="c4"/>
        <w:shd w:val="clear" w:color="auto" w:fill="FFFFFF"/>
        <w:spacing w:before="0" w:beforeAutospacing="0" w:after="0" w:afterAutospacing="0"/>
        <w:rPr>
          <w:rFonts w:ascii="Calibri" w:hAnsi="Calibri"/>
          <w:color w:val="000000"/>
          <w:sz w:val="22"/>
          <w:szCs w:val="22"/>
        </w:rPr>
      </w:pPr>
      <w:r>
        <w:rPr>
          <w:rStyle w:val="c0"/>
          <w:color w:val="000000"/>
          <w:sz w:val="26"/>
          <w:szCs w:val="26"/>
        </w:rPr>
        <w:t>Положите в полотняный мешочек несколько предметов, обладающих разными свойствами, например, спичечный коробок, пуговицу, кубик, клубок ниток. Ребенку необходимо на ощупь определить, что это за предметы. Для лучшего запоминания маленькие дети могут самостоятельно складывать вещи в мешочек. Малышам постарше раздаются мешочки уже с предметами внутри.</w:t>
      </w:r>
    </w:p>
    <w:p w:rsidR="004357ED" w:rsidRDefault="004357ED" w:rsidP="004357ED">
      <w:pPr>
        <w:pStyle w:val="c7"/>
        <w:shd w:val="clear" w:color="auto" w:fill="FFFFFF"/>
        <w:spacing w:before="0" w:beforeAutospacing="0" w:after="0" w:afterAutospacing="0"/>
        <w:jc w:val="center"/>
        <w:rPr>
          <w:rFonts w:ascii="Calibri" w:hAnsi="Calibri"/>
          <w:color w:val="000000"/>
          <w:sz w:val="22"/>
          <w:szCs w:val="22"/>
        </w:rPr>
      </w:pPr>
      <w:r>
        <w:rPr>
          <w:rStyle w:val="c9"/>
          <w:b/>
          <w:bCs/>
          <w:color w:val="000000"/>
          <w:sz w:val="26"/>
          <w:szCs w:val="26"/>
        </w:rPr>
        <w:t>3.ЧУДЕСНЫЕ СЛОВА</w:t>
      </w:r>
    </w:p>
    <w:p w:rsidR="004357ED" w:rsidRDefault="004357ED" w:rsidP="004357ED">
      <w:pPr>
        <w:pStyle w:val="c4"/>
        <w:shd w:val="clear" w:color="auto" w:fill="FFFFFF"/>
        <w:spacing w:before="0" w:beforeAutospacing="0" w:after="0" w:afterAutospacing="0"/>
        <w:rPr>
          <w:rFonts w:ascii="Calibri" w:hAnsi="Calibri"/>
          <w:color w:val="000000"/>
          <w:sz w:val="22"/>
          <w:szCs w:val="22"/>
        </w:rPr>
      </w:pPr>
      <w:r>
        <w:rPr>
          <w:rStyle w:val="c0"/>
          <w:color w:val="000000"/>
          <w:sz w:val="26"/>
          <w:szCs w:val="26"/>
        </w:rPr>
        <w:t>Такое упражнение способствует развитию слуховой памяти у детей 5-6 лет. Вам необходимо выбрать 14 слов, которые как-то связаны по смыслу, например, банан-яблоко, собака-кошка, дверь-окно. Слова зачитываются малышу 3 раза, при этом пары выделяются интонацией. Затем ребенку повторяют первое слово из пары, а он должен вспомнить второе. Так развивается кратковременная слуховая память, для тренировки долговременной – попросите малыша назвать слова через некоторое время.</w:t>
      </w:r>
    </w:p>
    <w:p w:rsidR="004357ED" w:rsidRDefault="004357ED" w:rsidP="004357ED">
      <w:pPr>
        <w:pStyle w:val="c7"/>
        <w:shd w:val="clear" w:color="auto" w:fill="FFFFFF"/>
        <w:spacing w:before="0" w:beforeAutospacing="0" w:after="0" w:afterAutospacing="0"/>
        <w:jc w:val="center"/>
        <w:rPr>
          <w:rFonts w:ascii="Calibri" w:hAnsi="Calibri"/>
          <w:color w:val="000000"/>
          <w:sz w:val="22"/>
          <w:szCs w:val="22"/>
        </w:rPr>
      </w:pPr>
      <w:r>
        <w:rPr>
          <w:rStyle w:val="c9"/>
          <w:b/>
          <w:bCs/>
          <w:color w:val="000000"/>
          <w:sz w:val="26"/>
          <w:szCs w:val="26"/>
        </w:rPr>
        <w:t>4.КТО БОЛЬШЕ ЗНАЕТ</w:t>
      </w:r>
    </w:p>
    <w:p w:rsidR="004357ED" w:rsidRDefault="004357ED" w:rsidP="004357ED">
      <w:pPr>
        <w:pStyle w:val="c4"/>
        <w:shd w:val="clear" w:color="auto" w:fill="FFFFFF"/>
        <w:spacing w:before="0" w:beforeAutospacing="0" w:after="0" w:afterAutospacing="0"/>
        <w:rPr>
          <w:rFonts w:ascii="Calibri" w:hAnsi="Calibri"/>
          <w:color w:val="000000"/>
          <w:sz w:val="22"/>
          <w:szCs w:val="22"/>
        </w:rPr>
      </w:pPr>
      <w:r>
        <w:rPr>
          <w:rStyle w:val="c0"/>
          <w:color w:val="000000"/>
          <w:sz w:val="26"/>
          <w:szCs w:val="26"/>
        </w:rPr>
        <w:t>Ребенку необходимо в течение 1 минуты назвать 4-5 предметов заданного цвета или формы, например, 5 желтых или 5 квадратных предметов. Повторять предметы нельзя.</w:t>
      </w:r>
    </w:p>
    <w:p w:rsidR="004357ED" w:rsidRDefault="004357ED" w:rsidP="004357ED">
      <w:pPr>
        <w:pStyle w:val="c4"/>
        <w:shd w:val="clear" w:color="auto" w:fill="FFFFFF"/>
        <w:spacing w:before="0" w:beforeAutospacing="0" w:after="0" w:afterAutospacing="0"/>
        <w:rPr>
          <w:rFonts w:ascii="Calibri" w:hAnsi="Calibri"/>
          <w:color w:val="000000"/>
          <w:sz w:val="22"/>
          <w:szCs w:val="22"/>
        </w:rPr>
      </w:pPr>
      <w:r>
        <w:rPr>
          <w:rStyle w:val="c9"/>
          <w:b/>
          <w:bCs/>
          <w:color w:val="000000"/>
          <w:sz w:val="26"/>
          <w:szCs w:val="26"/>
        </w:rPr>
        <w:t xml:space="preserve">                                                 5.ЗАПАХИ И ЗВУКИ</w:t>
      </w:r>
    </w:p>
    <w:p w:rsidR="004357ED" w:rsidRDefault="004357ED" w:rsidP="004357ED">
      <w:pPr>
        <w:pStyle w:val="c4"/>
        <w:shd w:val="clear" w:color="auto" w:fill="FFFFFF"/>
        <w:spacing w:before="0" w:beforeAutospacing="0" w:after="0" w:afterAutospacing="0"/>
        <w:rPr>
          <w:rFonts w:ascii="Calibri" w:hAnsi="Calibri"/>
          <w:color w:val="000000"/>
          <w:sz w:val="22"/>
          <w:szCs w:val="22"/>
        </w:rPr>
      </w:pPr>
      <w:r>
        <w:rPr>
          <w:rStyle w:val="c0"/>
          <w:color w:val="000000"/>
          <w:sz w:val="26"/>
          <w:szCs w:val="26"/>
        </w:rPr>
        <w:t>Цель: развитие обонятельной и осязательной памяти.</w:t>
      </w:r>
    </w:p>
    <w:p w:rsidR="004357ED" w:rsidRDefault="004357ED" w:rsidP="004357ED">
      <w:pPr>
        <w:pStyle w:val="c4"/>
        <w:shd w:val="clear" w:color="auto" w:fill="FFFFFF"/>
        <w:spacing w:before="0" w:beforeAutospacing="0" w:after="0" w:afterAutospacing="0"/>
        <w:rPr>
          <w:rFonts w:ascii="Calibri" w:hAnsi="Calibri"/>
          <w:color w:val="000000"/>
          <w:sz w:val="22"/>
          <w:szCs w:val="22"/>
        </w:rPr>
      </w:pPr>
      <w:r>
        <w:rPr>
          <w:rStyle w:val="c0"/>
          <w:color w:val="000000"/>
          <w:sz w:val="26"/>
          <w:szCs w:val="26"/>
        </w:rPr>
        <w:t xml:space="preserve">- Представь, что идет дождь. Ты стоишь у окна и смотришь на улицу. Что ты видишь? Расскажи. Представь капли дождя, ударяющие по стеклу. Вспомни, как </w:t>
      </w:r>
      <w:r>
        <w:rPr>
          <w:rStyle w:val="c0"/>
          <w:color w:val="000000"/>
          <w:sz w:val="26"/>
          <w:szCs w:val="26"/>
        </w:rPr>
        <w:lastRenderedPageBreak/>
        <w:t>шумит дождь. Что такое шум дождя? Дождь закончился, мы вышли на улицу. Вспомни запах земли, травы после дождя. Как ты думаешь, с чем можно сравнить запах травы, умытой дождем?</w:t>
      </w:r>
    </w:p>
    <w:p w:rsidR="004357ED" w:rsidRDefault="004357ED" w:rsidP="004357ED">
      <w:pPr>
        <w:pStyle w:val="c18"/>
        <w:shd w:val="clear" w:color="auto" w:fill="FFFFFF"/>
        <w:spacing w:before="0" w:beforeAutospacing="0" w:after="0" w:afterAutospacing="0"/>
        <w:jc w:val="center"/>
        <w:rPr>
          <w:rFonts w:ascii="Calibri" w:hAnsi="Calibri"/>
          <w:color w:val="000000"/>
          <w:sz w:val="22"/>
          <w:szCs w:val="22"/>
        </w:rPr>
      </w:pPr>
      <w:r>
        <w:rPr>
          <w:rStyle w:val="c9"/>
          <w:b/>
          <w:bCs/>
          <w:color w:val="000000"/>
          <w:sz w:val="26"/>
          <w:szCs w:val="26"/>
        </w:rPr>
        <w:t>6.ВКУС И ЗАПАХ</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Цель: развитие обонятельной памяти.</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Задание № 1: Представь лимон.</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Каков он на вкус?</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proofErr w:type="gramStart"/>
      <w:r>
        <w:rPr>
          <w:rStyle w:val="c0"/>
          <w:color w:val="000000"/>
          <w:sz w:val="26"/>
          <w:szCs w:val="26"/>
        </w:rPr>
        <w:t>Вспомни</w:t>
      </w:r>
      <w:proofErr w:type="gramEnd"/>
      <w:r>
        <w:rPr>
          <w:rStyle w:val="c0"/>
          <w:color w:val="000000"/>
          <w:sz w:val="26"/>
          <w:szCs w:val="26"/>
        </w:rPr>
        <w:t xml:space="preserve"> как пахнет лимон? Расскажи об этом.</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Представь, что ты держишь лимон в руке. Что ты чувствуешь?</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Задание № 2: нарисуй лимон.</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Задание № 3: представь апельсин.</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Каков он на вкус?</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proofErr w:type="gramStart"/>
      <w:r>
        <w:rPr>
          <w:rStyle w:val="c0"/>
          <w:color w:val="000000"/>
          <w:sz w:val="26"/>
          <w:szCs w:val="26"/>
        </w:rPr>
        <w:t>Вспомни</w:t>
      </w:r>
      <w:proofErr w:type="gramEnd"/>
      <w:r>
        <w:rPr>
          <w:rStyle w:val="c0"/>
          <w:color w:val="000000"/>
          <w:sz w:val="26"/>
          <w:szCs w:val="26"/>
        </w:rPr>
        <w:t xml:space="preserve"> как пахнет апельсин.</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Какого цвета апельсин?</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proofErr w:type="gramStart"/>
      <w:r>
        <w:rPr>
          <w:rStyle w:val="c0"/>
          <w:color w:val="000000"/>
          <w:sz w:val="26"/>
          <w:szCs w:val="26"/>
        </w:rPr>
        <w:t>Представь</w:t>
      </w:r>
      <w:proofErr w:type="gramEnd"/>
      <w:r>
        <w:rPr>
          <w:rStyle w:val="c0"/>
          <w:color w:val="000000"/>
          <w:sz w:val="26"/>
          <w:szCs w:val="26"/>
        </w:rPr>
        <w:t xml:space="preserve"> что ты держишь его в руке. Что ты чувствуешь?</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Задание № 4: нарисуй апельсин</w:t>
      </w:r>
    </w:p>
    <w:p w:rsidR="004357ED" w:rsidRDefault="004357ED" w:rsidP="004357ED">
      <w:pPr>
        <w:pStyle w:val="c3"/>
        <w:shd w:val="clear" w:color="auto" w:fill="FFFFFF"/>
        <w:spacing w:before="0" w:beforeAutospacing="0" w:after="0" w:afterAutospacing="0"/>
        <w:rPr>
          <w:rFonts w:ascii="Calibri" w:hAnsi="Calibri"/>
          <w:color w:val="000000"/>
          <w:sz w:val="22"/>
          <w:szCs w:val="22"/>
        </w:rPr>
      </w:pPr>
      <w:r>
        <w:rPr>
          <w:rStyle w:val="c0"/>
          <w:color w:val="000000"/>
          <w:sz w:val="26"/>
          <w:szCs w:val="26"/>
        </w:rPr>
        <w:t>Задание № 5: Расскажи, чем отличается лимон и апельсин. Чем они похожи.</w:t>
      </w:r>
    </w:p>
    <w:p w:rsidR="00C11F49" w:rsidRDefault="00C11F49"/>
    <w:sectPr w:rsidR="00C11F49" w:rsidSect="00407D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F49"/>
    <w:rsid w:val="00407DF1"/>
    <w:rsid w:val="004357ED"/>
    <w:rsid w:val="00C11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D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11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C11F49"/>
  </w:style>
  <w:style w:type="character" w:customStyle="1" w:styleId="c10">
    <w:name w:val="c10"/>
    <w:basedOn w:val="a0"/>
    <w:rsid w:val="00C11F49"/>
  </w:style>
  <w:style w:type="paragraph" w:customStyle="1" w:styleId="c7">
    <w:name w:val="c7"/>
    <w:basedOn w:val="a"/>
    <w:rsid w:val="00435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357ED"/>
  </w:style>
  <w:style w:type="character" w:customStyle="1" w:styleId="c0">
    <w:name w:val="c0"/>
    <w:basedOn w:val="a0"/>
    <w:rsid w:val="004357ED"/>
  </w:style>
  <w:style w:type="paragraph" w:customStyle="1" w:styleId="c3">
    <w:name w:val="c3"/>
    <w:basedOn w:val="a"/>
    <w:rsid w:val="00435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4357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514992">
      <w:bodyDiv w:val="1"/>
      <w:marLeft w:val="0"/>
      <w:marRight w:val="0"/>
      <w:marTop w:val="0"/>
      <w:marBottom w:val="0"/>
      <w:divBdr>
        <w:top w:val="none" w:sz="0" w:space="0" w:color="auto"/>
        <w:left w:val="none" w:sz="0" w:space="0" w:color="auto"/>
        <w:bottom w:val="none" w:sz="0" w:space="0" w:color="auto"/>
        <w:right w:val="none" w:sz="0" w:space="0" w:color="auto"/>
      </w:divBdr>
    </w:div>
    <w:div w:id="470252707">
      <w:bodyDiv w:val="1"/>
      <w:marLeft w:val="0"/>
      <w:marRight w:val="0"/>
      <w:marTop w:val="0"/>
      <w:marBottom w:val="0"/>
      <w:divBdr>
        <w:top w:val="none" w:sz="0" w:space="0" w:color="auto"/>
        <w:left w:val="none" w:sz="0" w:space="0" w:color="auto"/>
        <w:bottom w:val="none" w:sz="0" w:space="0" w:color="auto"/>
        <w:right w:val="none" w:sz="0" w:space="0" w:color="auto"/>
      </w:divBdr>
    </w:div>
    <w:div w:id="1157109118">
      <w:bodyDiv w:val="1"/>
      <w:marLeft w:val="0"/>
      <w:marRight w:val="0"/>
      <w:marTop w:val="0"/>
      <w:marBottom w:val="0"/>
      <w:divBdr>
        <w:top w:val="none" w:sz="0" w:space="0" w:color="auto"/>
        <w:left w:val="none" w:sz="0" w:space="0" w:color="auto"/>
        <w:bottom w:val="none" w:sz="0" w:space="0" w:color="auto"/>
        <w:right w:val="none" w:sz="0" w:space="0" w:color="auto"/>
      </w:divBdr>
    </w:div>
    <w:div w:id="1176919540">
      <w:bodyDiv w:val="1"/>
      <w:marLeft w:val="0"/>
      <w:marRight w:val="0"/>
      <w:marTop w:val="0"/>
      <w:marBottom w:val="0"/>
      <w:divBdr>
        <w:top w:val="none" w:sz="0" w:space="0" w:color="auto"/>
        <w:left w:val="none" w:sz="0" w:space="0" w:color="auto"/>
        <w:bottom w:val="none" w:sz="0" w:space="0" w:color="auto"/>
        <w:right w:val="none" w:sz="0" w:space="0" w:color="auto"/>
      </w:divBdr>
    </w:div>
    <w:div w:id="1335647369">
      <w:bodyDiv w:val="1"/>
      <w:marLeft w:val="0"/>
      <w:marRight w:val="0"/>
      <w:marTop w:val="0"/>
      <w:marBottom w:val="0"/>
      <w:divBdr>
        <w:top w:val="none" w:sz="0" w:space="0" w:color="auto"/>
        <w:left w:val="none" w:sz="0" w:space="0" w:color="auto"/>
        <w:bottom w:val="none" w:sz="0" w:space="0" w:color="auto"/>
        <w:right w:val="none" w:sz="0" w:space="0" w:color="auto"/>
      </w:divBdr>
    </w:div>
    <w:div w:id="1366246736">
      <w:bodyDiv w:val="1"/>
      <w:marLeft w:val="0"/>
      <w:marRight w:val="0"/>
      <w:marTop w:val="0"/>
      <w:marBottom w:val="0"/>
      <w:divBdr>
        <w:top w:val="none" w:sz="0" w:space="0" w:color="auto"/>
        <w:left w:val="none" w:sz="0" w:space="0" w:color="auto"/>
        <w:bottom w:val="none" w:sz="0" w:space="0" w:color="auto"/>
        <w:right w:val="none" w:sz="0" w:space="0" w:color="auto"/>
      </w:divBdr>
    </w:div>
    <w:div w:id="1748110963">
      <w:bodyDiv w:val="1"/>
      <w:marLeft w:val="0"/>
      <w:marRight w:val="0"/>
      <w:marTop w:val="0"/>
      <w:marBottom w:val="0"/>
      <w:divBdr>
        <w:top w:val="none" w:sz="0" w:space="0" w:color="auto"/>
        <w:left w:val="none" w:sz="0" w:space="0" w:color="auto"/>
        <w:bottom w:val="none" w:sz="0" w:space="0" w:color="auto"/>
        <w:right w:val="none" w:sz="0" w:space="0" w:color="auto"/>
      </w:divBdr>
    </w:div>
    <w:div w:id="188745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518</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1</cp:revision>
  <dcterms:created xsi:type="dcterms:W3CDTF">2021-11-20T05:14:00Z</dcterms:created>
  <dcterms:modified xsi:type="dcterms:W3CDTF">2021-11-20T05:54:00Z</dcterms:modified>
</cp:coreProperties>
</file>