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C03C8" w14:textId="77777777" w:rsidR="006512F8" w:rsidRDefault="00586556" w:rsidP="006512F8">
      <w:pPr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48"/>
          <w:lang w:eastAsia="ru-RU"/>
        </w:rPr>
      </w:pPr>
      <w:bookmarkStart w:id="0" w:name="_GoBack"/>
      <w:r w:rsidRPr="006512F8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48"/>
          <w:lang w:eastAsia="ru-RU"/>
        </w:rPr>
        <w:t>Рекомендации</w:t>
      </w:r>
      <w:r w:rsidR="006512F8" w:rsidRPr="006512F8">
        <w:t xml:space="preserve"> </w:t>
      </w:r>
      <w:r w:rsidR="006512F8" w:rsidRPr="006512F8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48"/>
          <w:lang w:eastAsia="ru-RU"/>
        </w:rPr>
        <w:t>для родителей</w:t>
      </w:r>
      <w:r w:rsidRPr="006512F8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48"/>
          <w:lang w:eastAsia="ru-RU"/>
        </w:rPr>
        <w:t xml:space="preserve"> по развитию у ребенка</w:t>
      </w:r>
      <w:r w:rsidR="006512F8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48"/>
          <w:lang w:eastAsia="ru-RU"/>
        </w:rPr>
        <w:t xml:space="preserve"> </w:t>
      </w:r>
    </w:p>
    <w:p w14:paraId="5D6DC1B2" w14:textId="13BABC93" w:rsidR="00586556" w:rsidRPr="006512F8" w:rsidRDefault="00586556" w:rsidP="006512F8">
      <w:pPr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48"/>
          <w:lang w:eastAsia="ru-RU"/>
        </w:rPr>
      </w:pPr>
      <w:r w:rsidRPr="006512F8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48"/>
          <w:lang w:eastAsia="ru-RU"/>
        </w:rPr>
        <w:t>уверенности в себе</w:t>
      </w:r>
      <w:r w:rsidRPr="006512F8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48"/>
          <w:lang w:eastAsia="ru-RU"/>
        </w:rPr>
        <w:t xml:space="preserve"> </w:t>
      </w:r>
    </w:p>
    <w:bookmarkEnd w:id="0"/>
    <w:p w14:paraId="264363DD" w14:textId="77777777" w:rsidR="00586556" w:rsidRPr="0014171B" w:rsidRDefault="00586556" w:rsidP="00586556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174F5C46" w14:textId="3F473583" w:rsidR="00586556" w:rsidRPr="00985C6E" w:rsidRDefault="00586556" w:rsidP="00586556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86556">
        <w:rPr>
          <w:rFonts w:ascii="Times New Roman" w:hAnsi="Times New Roman" w:cs="Times New Roman"/>
          <w:b/>
          <w:bCs/>
          <w:color w:val="7030A0"/>
          <w:sz w:val="26"/>
          <w:szCs w:val="26"/>
        </w:rPr>
        <w:t>Неуверенность</w:t>
      </w:r>
      <w:r w:rsidRPr="00586556">
        <w:rPr>
          <w:rFonts w:ascii="Times New Roman" w:hAnsi="Times New Roman" w:cs="Times New Roman"/>
          <w:b/>
          <w:bCs/>
          <w:color w:val="7030A0"/>
          <w:sz w:val="26"/>
          <w:szCs w:val="26"/>
        </w:rPr>
        <w:t xml:space="preserve"> </w:t>
      </w:r>
      <w:r w:rsidRPr="00586556">
        <w:rPr>
          <w:rFonts w:ascii="Times New Roman" w:hAnsi="Times New Roman" w:cs="Times New Roman"/>
          <w:b/>
          <w:color w:val="7030A0"/>
          <w:sz w:val="26"/>
          <w:szCs w:val="26"/>
        </w:rPr>
        <w:t>в себе</w:t>
      </w: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 – это заниженное представление о собственных возможностях и способностях.</w:t>
      </w:r>
    </w:p>
    <w:p w14:paraId="7A7EA6E5" w14:textId="77777777" w:rsidR="00586556" w:rsidRDefault="00586556" w:rsidP="00586556">
      <w:pPr>
        <w:spacing w:after="160" w:line="240" w:lineRule="auto"/>
        <w:ind w:left="-992" w:right="-142" w:firstLine="284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586556">
        <w:rPr>
          <w:rFonts w:ascii="Times New Roman" w:hAnsi="Times New Roman" w:cs="Times New Roman"/>
          <w:b/>
          <w:bCs/>
          <w:color w:val="002060"/>
          <w:sz w:val="26"/>
          <w:szCs w:val="26"/>
        </w:rPr>
        <w:t>Уверенность в себе</w:t>
      </w: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– это важное качество для ребенка, которое указывает на то, что он ценит себя, отвечает за свои поступки, готов справиться с жизненными проблемами. Развитие уверенности у малыша необходимо начинать в раннем возрасте. Эта черта личности продолжает развиваться на протяжении всей жизни. </w:t>
      </w:r>
    </w:p>
    <w:p w14:paraId="5A9396AF" w14:textId="67D58A30" w:rsidR="00586556" w:rsidRPr="00586556" w:rsidRDefault="00586556" w:rsidP="00586556">
      <w:pPr>
        <w:spacing w:after="160" w:line="240" w:lineRule="auto"/>
        <w:ind w:left="-992" w:right="-142"/>
        <w:jc w:val="center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b/>
          <w:bCs/>
          <w:color w:val="C45911" w:themeColor="accent2" w:themeShade="BF"/>
          <w:sz w:val="26"/>
          <w:szCs w:val="26"/>
        </w:rPr>
        <w:t>Признаки неуверенного поведения:</w:t>
      </w:r>
    </w:p>
    <w:p w14:paraId="6B08ACAF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ребенок отводит взгляд, когда разговаривает с человеком; </w:t>
      </w:r>
    </w:p>
    <w:p w14:paraId="46D5B21B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пытается уйти от ответа взрослого; излишне недоверчив, раздражается в присутствии других людей; </w:t>
      </w:r>
    </w:p>
    <w:p w14:paraId="0F1E8B74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говорит тихо, даже если того не требует ситуация;</w:t>
      </w:r>
    </w:p>
    <w:p w14:paraId="21D8AC39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боится не справиться с поручением взрослого и не хочет брать на себя ответственность; </w:t>
      </w:r>
    </w:p>
    <w:p w14:paraId="1053BA56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боится трудностей и всегда выбирает дела полегче; </w:t>
      </w:r>
    </w:p>
    <w:p w14:paraId="77202E7C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паникует перед выполнением новых дел; имеет ряд страхов или фобий; </w:t>
      </w:r>
    </w:p>
    <w:p w14:paraId="28A4428F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стесняется знакомиться и общаться с новыми людьми; </w:t>
      </w:r>
    </w:p>
    <w:p w14:paraId="409A3700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пишет и рисует очень мелко, слабо давя на карандаш; </w:t>
      </w:r>
    </w:p>
    <w:p w14:paraId="773CC6AD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иногда проявляет агрессию и беспричинно плохо себя ведет; </w:t>
      </w:r>
    </w:p>
    <w:p w14:paraId="719EC638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сутулится. </w:t>
      </w:r>
    </w:p>
    <w:p w14:paraId="7327376B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замкнутый, необщительный, робкий; </w:t>
      </w:r>
    </w:p>
    <w:p w14:paraId="4286056C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трудно установить контакт с незнакомыми людьми; заниженная самооценка; </w:t>
      </w:r>
    </w:p>
    <w:p w14:paraId="2A8ADC53" w14:textId="77777777" w:rsidR="00586556" w:rsidRPr="00985C6E" w:rsidRDefault="00586556" w:rsidP="00586556">
      <w:pPr>
        <w:pStyle w:val="a3"/>
        <w:numPr>
          <w:ilvl w:val="0"/>
          <w:numId w:val="1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заторможенность, упрямство.</w:t>
      </w:r>
    </w:p>
    <w:p w14:paraId="2C3318B2" w14:textId="6755C214" w:rsidR="00586556" w:rsidRPr="00985C6E" w:rsidRDefault="00586556" w:rsidP="00543D9E">
      <w:pPr>
        <w:spacing w:after="0" w:line="240" w:lineRule="auto"/>
        <w:ind w:left="-992" w:right="-142" w:firstLine="284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Если в вашем ребенке проявляются хотя бы некоторые их перечисленных признаков, то вам стоит начать работу над собственными ошибками в воспитании и обязательно развивать уверенность в себе. </w:t>
      </w:r>
      <w:r w:rsidRPr="00586556">
        <w:rPr>
          <w:rFonts w:ascii="Times New Roman" w:hAnsi="Times New Roman" w:cs="Times New Roman"/>
          <w:b/>
          <w:bCs/>
          <w:color w:val="002060"/>
          <w:sz w:val="26"/>
          <w:szCs w:val="26"/>
        </w:rPr>
        <w:t>Уверенность в себе</w:t>
      </w:r>
      <w:r w:rsidRPr="00586556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</w:t>
      </w: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– это очень широкое понятие. Его развитию способствуют позитивное видение мира, самоуважение, устойчивую самооценку, веру в свои возможности и т.д. Уверенность в себе формируют, прежде всего, родители, правильное домашнее воспитание. Конечно, важны и взаимоотношения со сверстниками, взрослыми и атмосфера в детском саду. </w:t>
      </w:r>
    </w:p>
    <w:p w14:paraId="72F6AE6D" w14:textId="1F669FEC" w:rsidR="00586556" w:rsidRDefault="00586556" w:rsidP="00586556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4"/>
          <w:lang w:eastAsia="ru-RU"/>
        </w:rPr>
      </w:pPr>
      <w:r w:rsidRPr="00543D9E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4"/>
          <w:lang w:eastAsia="ru-RU"/>
        </w:rPr>
        <w:t>Каковы п</w:t>
      </w:r>
      <w:r w:rsidRPr="00543D9E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4"/>
          <w:lang w:eastAsia="ru-RU"/>
        </w:rPr>
        <w:t>ричины детской неуверенности</w:t>
      </w:r>
      <w:r w:rsidRPr="00543D9E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4"/>
          <w:lang w:eastAsia="ru-RU"/>
        </w:rPr>
        <w:t>?</w:t>
      </w:r>
    </w:p>
    <w:p w14:paraId="23621B29" w14:textId="2190F8CC" w:rsidR="00543D9E" w:rsidRDefault="00543D9E" w:rsidP="00543D9E">
      <w:pPr>
        <w:pStyle w:val="a3"/>
        <w:numPr>
          <w:ilvl w:val="0"/>
          <w:numId w:val="2"/>
        </w:numPr>
        <w:ind w:left="-352" w:right="-142" w:hanging="357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543D9E">
        <w:rPr>
          <w:rFonts w:ascii="Times New Roman" w:hAnsi="Times New Roman" w:cs="Times New Roman"/>
          <w:b/>
          <w:bCs/>
          <w:color w:val="0070C0"/>
          <w:sz w:val="26"/>
          <w:szCs w:val="26"/>
        </w:rPr>
        <w:t>Самая частая причина детской неуверенности</w:t>
      </w:r>
      <w:r w:rsidRPr="00543D9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– это огрехи воспитания и строгое обращение с ребенком в семье и его ближайшем окружении. Даже самые любящие родители порой допускают ошибки, считая, что поступают в интересах ребенка. </w:t>
      </w:r>
    </w:p>
    <w:p w14:paraId="26C949DD" w14:textId="77777777" w:rsidR="00543D9E" w:rsidRPr="00543D9E" w:rsidRDefault="00586556" w:rsidP="00543D9E">
      <w:pPr>
        <w:pStyle w:val="a3"/>
        <w:numPr>
          <w:ilvl w:val="0"/>
          <w:numId w:val="2"/>
        </w:numPr>
        <w:ind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543D9E"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  <w:lang w:eastAsia="ru-RU"/>
        </w:rPr>
        <w:t>Если ребенку недостает любви</w:t>
      </w:r>
      <w:r w:rsidRPr="00543D9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он теряет уверенность в себе, к нему приходит чувство насильственной отчужденности других от него, он чувствует себя покинутым и одиноким. Отчужденное отношение близких к ребенку порождает у него чувство отчужденности от других и связанный с этим страх — состояние сильной тревоги, беспокойства, душевного смятения.</w:t>
      </w:r>
    </w:p>
    <w:p w14:paraId="4329B5AB" w14:textId="77777777" w:rsidR="00543D9E" w:rsidRPr="00543D9E" w:rsidRDefault="00586556" w:rsidP="00543D9E">
      <w:pPr>
        <w:pStyle w:val="a3"/>
        <w:numPr>
          <w:ilvl w:val="0"/>
          <w:numId w:val="2"/>
        </w:numPr>
        <w:ind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543D9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Некоторые взрослые считают для себя позволительным </w:t>
      </w:r>
      <w:r w:rsidRPr="00543D9E"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  <w:lang w:eastAsia="ru-RU"/>
        </w:rPr>
        <w:t>запугивать детей</w:t>
      </w:r>
      <w:r w:rsidRPr="00543D9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лишь бы добиться от них послушания:</w:t>
      </w:r>
      <w:r w:rsidR="00543D9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543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«Иди сюда, а то тебя заберет!..», «Не будешь слушаться, </w:t>
      </w:r>
      <w:r w:rsidRPr="00543D9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вон тот дядя в портфель посадит!» В запугивании ребенка таится не только отчужденная позиция взрослого, но и явная </w:t>
      </w:r>
      <w:hyperlink r:id="rId6" w:tooltip="Агрессия у детей. Как научить ребенка выражать свой гнев." w:history="1">
        <w:r w:rsidRPr="00543D9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агрессия.</w:t>
        </w:r>
      </w:hyperlink>
    </w:p>
    <w:p w14:paraId="1A3A5736" w14:textId="7DBA3234" w:rsidR="00586556" w:rsidRPr="00543D9E" w:rsidRDefault="00586556" w:rsidP="00543D9E">
      <w:pPr>
        <w:pStyle w:val="a3"/>
        <w:numPr>
          <w:ilvl w:val="0"/>
          <w:numId w:val="2"/>
        </w:numPr>
        <w:ind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543D9E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Если взрослый не оказывает ребенку поддержки в необычной для него ситуации</w:t>
      </w:r>
      <w:r w:rsidRPr="00543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предоставляет его самому себе, ребенок чувствует себя покинутым, испытывает страх. В необычной, неопределенной ситуации ребенка очень часто охватывает сильное волнение. Типичен в этом отношении </w:t>
      </w:r>
      <w:hyperlink r:id="rId7" w:tooltip="Страх темноты и ночные крики. Малыш &#10;боится темноты. Помощь маме, как избавить ребенка от страхов?" w:history="1">
        <w:r w:rsidRPr="00543D9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страх темноты.</w:t>
        </w:r>
      </w:hyperlink>
      <w:r w:rsidRPr="00543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Укладывая ребенка спать, взрослые обычно гасят свет и оставляют его наедине с самим собой. Темнота скрывает все знакомые предметы, каждый незначительный шум кажется необычным. Ребенок чувствует себя покинутым. Если ребенок хоть раз испугался в темноте, то потом темнота сама по себе будет пугать его.</w:t>
      </w:r>
      <w:r w:rsidR="00543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3D9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Частое переживание страха влияет на общее физическое и психическое самочувствие ребенка.</w:t>
      </w:r>
    </w:p>
    <w:p w14:paraId="58D80603" w14:textId="0471A8C0" w:rsidR="00543D9E" w:rsidRPr="00543D9E" w:rsidRDefault="00543D9E" w:rsidP="00543D9E">
      <w:pPr>
        <w:pStyle w:val="a3"/>
        <w:numPr>
          <w:ilvl w:val="0"/>
          <w:numId w:val="2"/>
        </w:numPr>
        <w:ind w:right="-143"/>
        <w:jc w:val="both"/>
        <w:rPr>
          <w:rFonts w:ascii="Times New Roman" w:hAnsi="Times New Roman" w:cs="Times New Roman"/>
          <w:b/>
          <w:bCs/>
          <w:color w:val="002060"/>
          <w:sz w:val="26"/>
          <w:szCs w:val="26"/>
        </w:rPr>
      </w:pPr>
      <w:r w:rsidRPr="00543D9E">
        <w:rPr>
          <w:rFonts w:ascii="Times New Roman" w:hAnsi="Times New Roman" w:cs="Times New Roman"/>
          <w:b/>
          <w:bCs/>
          <w:color w:val="0070C0"/>
          <w:sz w:val="26"/>
          <w:szCs w:val="26"/>
        </w:rPr>
        <w:t>Частая критика, сравнивание.</w:t>
      </w:r>
      <w:r w:rsidRPr="00543D9E">
        <w:rPr>
          <w:rFonts w:ascii="Times New Roman" w:hAnsi="Times New Roman" w:cs="Times New Roman"/>
          <w:b/>
          <w:bCs/>
          <w:color w:val="0070C0"/>
          <w:sz w:val="26"/>
          <w:szCs w:val="26"/>
        </w:rPr>
        <w:t xml:space="preserve"> </w:t>
      </w:r>
      <w:r w:rsidRPr="00543D9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Если вы часто критикуете ребенка, вместо похвалы игнорируете его достижения, осуждаете выбор малыша, не цените его друзей, много запрещаете, требуете идеального исполнения всего, за что ребенок берется, вы неизбежно взращиваете в нем чувство неуверенности, боязни браться за любое значительное дело. </w:t>
      </w:r>
    </w:p>
    <w:p w14:paraId="78F99FEF" w14:textId="7D4786BB" w:rsidR="00543D9E" w:rsidRPr="00543D9E" w:rsidRDefault="00543D9E" w:rsidP="00543D9E">
      <w:pPr>
        <w:pStyle w:val="a3"/>
        <w:numPr>
          <w:ilvl w:val="0"/>
          <w:numId w:val="2"/>
        </w:numPr>
        <w:ind w:right="-143"/>
        <w:jc w:val="both"/>
        <w:rPr>
          <w:rFonts w:ascii="Times New Roman" w:hAnsi="Times New Roman" w:cs="Times New Roman"/>
          <w:b/>
          <w:bCs/>
          <w:color w:val="002060"/>
          <w:sz w:val="26"/>
          <w:szCs w:val="26"/>
        </w:rPr>
      </w:pPr>
      <w:r w:rsidRPr="00543D9E">
        <w:rPr>
          <w:rFonts w:ascii="Times New Roman" w:hAnsi="Times New Roman" w:cs="Times New Roman"/>
          <w:b/>
          <w:bCs/>
          <w:color w:val="0070C0"/>
          <w:sz w:val="26"/>
          <w:szCs w:val="26"/>
        </w:rPr>
        <w:t xml:space="preserve">Реализация несбывшихся мечтаний, планов и желаний родителей. </w:t>
      </w:r>
      <w:r w:rsidRPr="00543D9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Допустим, мама всю жизнь хотела стать хорошим художником, а родители всегда были против или не давали возможности реализоваться в этом направлении. Теперь мама, сама того не осознавая, решила, что ее чаду просто необходимо учиться в художественной школе, и отправила ребенка на рисование, не учитывая отсутствие желания, стремления ребенка. Папу в детстве обижали сильные здоровые ребята, а сейчас, он настаивает на боксе и единоборствах для чада. </w:t>
      </w:r>
    </w:p>
    <w:p w14:paraId="1B7987F7" w14:textId="3901D1B3" w:rsidR="00543D9E" w:rsidRPr="00543D9E" w:rsidRDefault="00543D9E" w:rsidP="00543D9E">
      <w:pPr>
        <w:pStyle w:val="a3"/>
        <w:ind w:left="-34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543D9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Задумайтесь, выбирая путь ребенка по жизни, не проецируете ли вы свои собственные желания?</w:t>
      </w:r>
      <w:r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 </w:t>
      </w:r>
      <w:r w:rsidRPr="00543D9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Учитываете ли способности, наклонности и стремления малыша?</w:t>
      </w:r>
    </w:p>
    <w:p w14:paraId="648918B6" w14:textId="62DC504F" w:rsidR="00543D9E" w:rsidRPr="00543D9E" w:rsidRDefault="00543D9E" w:rsidP="00543D9E">
      <w:pPr>
        <w:pStyle w:val="a3"/>
        <w:numPr>
          <w:ilvl w:val="0"/>
          <w:numId w:val="2"/>
        </w:numPr>
        <w:ind w:right="-143"/>
        <w:jc w:val="both"/>
        <w:rPr>
          <w:rFonts w:ascii="Times New Roman" w:hAnsi="Times New Roman" w:cs="Times New Roman"/>
          <w:b/>
          <w:bCs/>
          <w:color w:val="002060"/>
          <w:sz w:val="26"/>
          <w:szCs w:val="26"/>
        </w:rPr>
      </w:pPr>
      <w:r w:rsidRPr="00543D9E">
        <w:rPr>
          <w:rFonts w:ascii="Times New Roman" w:hAnsi="Times New Roman" w:cs="Times New Roman"/>
          <w:b/>
          <w:bCs/>
          <w:color w:val="0070C0"/>
          <w:sz w:val="26"/>
          <w:szCs w:val="26"/>
        </w:rPr>
        <w:t xml:space="preserve">Неудачи в социальной жизни. </w:t>
      </w:r>
      <w:r w:rsidRPr="00543D9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Попадая в детский коллектив, сначала садика, потом школы, ребенок учится осознавать себя личностью, индивидуальностью, ищет способы взаимодействия со сверстниками. Поэтому неудачи и промахи в общении, попадание «не в ту компанию», издевки и насмешки недругов, и т.д. сильно гиперболизируются детьми, вызывая море переживаний. Если семья вовремя не поможет пережить ребенку свои проблемы, то они могут провоцировать развитие неуверенности в себе.</w:t>
      </w:r>
    </w:p>
    <w:p w14:paraId="00F6276A" w14:textId="32589160" w:rsidR="00543D9E" w:rsidRPr="00543D9E" w:rsidRDefault="00543D9E" w:rsidP="00543D9E">
      <w:pPr>
        <w:pStyle w:val="a3"/>
        <w:numPr>
          <w:ilvl w:val="0"/>
          <w:numId w:val="2"/>
        </w:numPr>
        <w:ind w:right="-143"/>
        <w:jc w:val="both"/>
        <w:rPr>
          <w:rFonts w:ascii="Times New Roman" w:hAnsi="Times New Roman" w:cs="Times New Roman"/>
          <w:b/>
          <w:bCs/>
          <w:color w:val="002060"/>
          <w:sz w:val="26"/>
          <w:szCs w:val="26"/>
        </w:rPr>
      </w:pPr>
      <w:r w:rsidRPr="00543D9E">
        <w:rPr>
          <w:rFonts w:ascii="Times New Roman" w:hAnsi="Times New Roman" w:cs="Times New Roman"/>
          <w:b/>
          <w:bCs/>
          <w:color w:val="0070C0"/>
          <w:sz w:val="26"/>
          <w:szCs w:val="26"/>
        </w:rPr>
        <w:t xml:space="preserve">Не соответствие стандартам. </w:t>
      </w:r>
      <w:r w:rsidRPr="00543D9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Окружающий мир навязывает нам массу стереотипов и стандартов. Чувствительная детская психика очень восприимчива к критике. Стремление стать таким, как все, стирает индивидуальность. Без поддержки близких комплексы ребенка будут только расти.</w:t>
      </w:r>
    </w:p>
    <w:p w14:paraId="132768B4" w14:textId="0AF26DCA" w:rsidR="006512F8" w:rsidRPr="006512F8" w:rsidRDefault="006512F8" w:rsidP="006512F8">
      <w:pPr>
        <w:ind w:left="-993" w:right="-143"/>
        <w:jc w:val="center"/>
        <w:rPr>
          <w:rFonts w:ascii="Times New Roman" w:hAnsi="Times New Roman" w:cs="Times New Roman"/>
          <w:b/>
          <w:bCs/>
          <w:i/>
          <w:color w:val="7030A0"/>
          <w:sz w:val="28"/>
          <w:szCs w:val="26"/>
        </w:rPr>
      </w:pPr>
      <w:r w:rsidRPr="006512F8">
        <w:rPr>
          <w:rFonts w:ascii="Times New Roman" w:hAnsi="Times New Roman" w:cs="Times New Roman"/>
          <w:b/>
          <w:bCs/>
          <w:i/>
          <w:color w:val="7030A0"/>
          <w:sz w:val="28"/>
          <w:szCs w:val="26"/>
        </w:rPr>
        <w:t xml:space="preserve">Как помочь ребенку стать увереннее? </w:t>
      </w:r>
    </w:p>
    <w:p w14:paraId="672B379B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 w:hanging="28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Не сравнивайте. </w:t>
      </w:r>
    </w:p>
    <w:p w14:paraId="24A833C1" w14:textId="786F76BD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b/>
          <w:bCs/>
          <w:color w:val="002060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Сравнение собственного ребенка с другими, не в плане «ой, как </w:t>
      </w:r>
      <w:proofErr w:type="gramStart"/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вы  с</w:t>
      </w:r>
      <w:proofErr w:type="gramEnd"/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 Леной похожи», а, например, «Лена уже давно может сама делать домашние задания, а ты все никак не станешь самостоятельным», или «стыдно не ходить на горшок, все уже могут, даже маленький Петя», приводят к заниженной самооценке чада. Пусть ребенок осознает, что он такой, какой есть, и вы его цените именно таким. Сравнивать его можно с ним самим, </w:t>
      </w: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lastRenderedPageBreak/>
        <w:t xml:space="preserve">вчерашним, сегодняшним. «Сегодня ты просто молодец, вчера у тебя не все получилось, но ты же постарался, так держать»; </w:t>
      </w:r>
    </w:p>
    <w:p w14:paraId="44782D6C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 w:hanging="28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Цените в ребенке то, чем он обладает. </w:t>
      </w:r>
    </w:p>
    <w:p w14:paraId="7D61E0A0" w14:textId="77777777" w:rsid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За стремлением взрастить в чаде лучшие качества и способности, вы можете не заметить, как упускаете то, что дано ребенку. У вашего малыша все впереди, он еще всему научится, а поощрять и хвалить его нужно сегодня, за то, что он уже умеет и стремится вам показать. Хвалите за мелкие победы, ведь для ребенка они могут быть очень значительными. Проявляйте заинтересованность в его делах, успехах и неудачах; </w:t>
      </w:r>
    </w:p>
    <w:p w14:paraId="2189EC09" w14:textId="77777777" w:rsidR="006512F8" w:rsidRDefault="006512F8" w:rsidP="006512F8">
      <w:pPr>
        <w:pStyle w:val="a3"/>
        <w:numPr>
          <w:ilvl w:val="0"/>
          <w:numId w:val="4"/>
        </w:numPr>
        <w:ind w:left="-426" w:right="-143" w:hanging="28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Верьте в ребенка. </w:t>
      </w:r>
    </w:p>
    <w:p w14:paraId="41408908" w14:textId="77777777" w:rsid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Никогда не говорите ребенку, что он глупый, неодаренный, бесталанный. Сами не вбивайте себе таких мыслей, вы ведь верите в успех чада и желаете ему лучшего. Говорите ребенку, что он особенный, проявляйте собственную уверенность в его успехе;</w:t>
      </w:r>
    </w:p>
    <w:p w14:paraId="741C721D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 w:hanging="283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Направляйте ребенка на нужные действия, но осторожно. </w:t>
      </w:r>
    </w:p>
    <w:p w14:paraId="235C29A9" w14:textId="77777777" w:rsid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Когда ребенок соберет </w:t>
      </w:r>
      <w:proofErr w:type="spellStart"/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пазл</w:t>
      </w:r>
      <w:proofErr w:type="spellEnd"/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 из 50 элементов, предложите ему </w:t>
      </w:r>
      <w:proofErr w:type="spellStart"/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пазл</w:t>
      </w:r>
      <w:proofErr w:type="spellEnd"/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 из 70, потом – из 100. Если с новой «ступенькой» он справляется не очень, найдите более простую картинку </w:t>
      </w:r>
      <w:proofErr w:type="spellStart"/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пазла</w:t>
      </w:r>
      <w:proofErr w:type="spellEnd"/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; </w:t>
      </w:r>
    </w:p>
    <w:p w14:paraId="6BE23307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 w:hanging="283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Дайте понять ребенку, что мама тоже может ошибаться: </w:t>
      </w:r>
    </w:p>
    <w:p w14:paraId="234BC5EB" w14:textId="01EC9379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«</w:t>
      </w:r>
      <w:proofErr w:type="spellStart"/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Эхх</w:t>
      </w:r>
      <w:proofErr w:type="spellEnd"/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… что же я наделала. Теперь придется начинать все заново». Скажите ему, что Вам тоже нужна поддержка: «Сережа, мне сейчас так нужна твоя поддержка. Обними меня»; </w:t>
      </w:r>
    </w:p>
    <w:p w14:paraId="2CF48B5C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Критика в меру. </w:t>
      </w:r>
    </w:p>
    <w:p w14:paraId="3C930ABC" w14:textId="77777777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Не переусердствуйте в критике, всегда помните, что количество похвалы должно превышать критические замечания. Никогда не критикуйте ребенка при посторонних, не обсуждайте его неудачи; </w:t>
      </w:r>
    </w:p>
    <w:p w14:paraId="700F9E9E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Критикуйте не самого ребенка, а его поведение. </w:t>
      </w:r>
    </w:p>
    <w:p w14:paraId="224508D0" w14:textId="77777777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Например, говорите, что щипаться плохо, а не что сын – плохой мальчик. Второй вариант резко снизит самооценку отпрыска, тогда как первый ее не затронет; </w:t>
      </w:r>
    </w:p>
    <w:p w14:paraId="4D6FDF51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Право голоса и выбора. </w:t>
      </w:r>
    </w:p>
    <w:p w14:paraId="57D6F267" w14:textId="77777777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Давайте ребенку возможность участвовать в построении своей жизни, прислушивайтесь к его мнению, очень аккуратно и незаметно корректируйте его взгляды. Учите кроху выражать мнение, позволяйте иногда поспорить с вами, не разрушая вашего авторитета; </w:t>
      </w:r>
    </w:p>
    <w:p w14:paraId="6C1E3A4C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Ставьте выполнимые задачи. </w:t>
      </w:r>
    </w:p>
    <w:p w14:paraId="5EAF707D" w14:textId="77777777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Не загружайте ребенка так, чтобы у него не осталось времени на себя, свое хобби и друзей. Не нужно также требовать невыполнимое для малыша. </w:t>
      </w:r>
    </w:p>
    <w:p w14:paraId="0B7B676C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Поощряйте общение и дружбу. </w:t>
      </w:r>
    </w:p>
    <w:p w14:paraId="183B3EF4" w14:textId="77777777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Помогите ребенку научиться устанавливать контакт с другими детьми. Хвалите любые его попытки общения. Приглашайте его друзей в гости, устраивайте детские праздники, знакомьте ребенка с новыми детей на площадке и т.п.</w:t>
      </w:r>
    </w:p>
    <w:p w14:paraId="33EACA44" w14:textId="197178CF" w:rsidR="006512F8" w:rsidRPr="006512F8" w:rsidRDefault="006512F8" w:rsidP="006512F8">
      <w:pPr>
        <w:pStyle w:val="a3"/>
        <w:numPr>
          <w:ilvl w:val="0"/>
          <w:numId w:val="4"/>
        </w:numPr>
        <w:ind w:left="-426" w:right="-14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>Не сравнивайте качества характера своего ребенка с качествами детей, которые бывают у вас дома</w:t>
      </w: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>.</w:t>
      </w: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 </w:t>
      </w:r>
    </w:p>
    <w:p w14:paraId="515E7250" w14:textId="77777777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Поощряйте игры ребенка с младшими по возрасту детьми. Это придаст ему уверенность в своих силах; </w:t>
      </w:r>
    </w:p>
    <w:p w14:paraId="2F543836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Говорите о своих чувствах. </w:t>
      </w:r>
    </w:p>
    <w:p w14:paraId="4CFD3E97" w14:textId="77777777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Не забывайте повторять ребенку, что вы его любите и цените, как он и его благополучие важно для вас. Научите ребенка быть с вами откровенным, интересуйтесь его делами, </w:t>
      </w: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lastRenderedPageBreak/>
        <w:t xml:space="preserve">спрашивайте о настроении и чувствах. Посвящайте малышу время, играйте, занимайтесь, посещайте развлекательные места; </w:t>
      </w:r>
    </w:p>
    <w:p w14:paraId="2A5711EE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Не кричите и не бейте. </w:t>
      </w:r>
    </w:p>
    <w:p w14:paraId="6957A097" w14:textId="77777777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Подобные меры наказания способны убить в малыше доверие, любовь и самооценку; </w:t>
      </w:r>
    </w:p>
    <w:p w14:paraId="61B8A57C" w14:textId="24359D0C" w:rsidR="006512F8" w:rsidRPr="006512F8" w:rsidRDefault="006512F8" w:rsidP="006512F8">
      <w:pPr>
        <w:pStyle w:val="a3"/>
        <w:numPr>
          <w:ilvl w:val="0"/>
          <w:numId w:val="4"/>
        </w:numPr>
        <w:ind w:left="-426" w:right="-143"/>
        <w:jc w:val="both"/>
        <w:rPr>
          <w:rFonts w:ascii="Times New Roman" w:hAnsi="Times New Roman" w:cs="Times New Roman"/>
          <w:b/>
          <w:bCs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Поощряйте инициативу ребенка в преодолении застенчивости, </w:t>
      </w:r>
      <w:r>
        <w:rPr>
          <w:rFonts w:ascii="Times New Roman" w:hAnsi="Times New Roman" w:cs="Times New Roman"/>
          <w:b/>
          <w:bCs/>
          <w:color w:val="323E4F" w:themeColor="text2" w:themeShade="BF"/>
          <w:sz w:val="26"/>
          <w:szCs w:val="26"/>
        </w:rPr>
        <w:t>з</w:t>
      </w: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аметьте ее и вовремя оцените</w:t>
      </w:r>
      <w:r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.</w:t>
      </w: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 </w:t>
      </w:r>
    </w:p>
    <w:p w14:paraId="03B15DB8" w14:textId="77777777" w:rsidR="006512F8" w:rsidRPr="006512F8" w:rsidRDefault="006512F8" w:rsidP="006512F8">
      <w:pPr>
        <w:pStyle w:val="a3"/>
        <w:numPr>
          <w:ilvl w:val="0"/>
          <w:numId w:val="4"/>
        </w:numPr>
        <w:ind w:left="-426" w:right="-14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Будьте последовательны и логичны. </w:t>
      </w:r>
    </w:p>
    <w:p w14:paraId="4664FCE3" w14:textId="77777777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Контролируйте свои собственные негативные переживания, которые могут вылиться в нелогичное поведение. «Сделал домашнее задание сразу после детского сада – плохо, ведь не успел помыть посуду, сделал позже, но успел вымыть, тоже плохо, когда теперь все успеешь выучить»; </w:t>
      </w:r>
    </w:p>
    <w:p w14:paraId="78DDB2CE" w14:textId="77777777" w:rsidR="006512F8" w:rsidRDefault="006512F8" w:rsidP="006512F8">
      <w:pPr>
        <w:pStyle w:val="a3"/>
        <w:numPr>
          <w:ilvl w:val="0"/>
          <w:numId w:val="4"/>
        </w:numPr>
        <w:ind w:left="-426" w:right="-14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Говорите с ребенком по душам, дайте ему возможность выговориться, поделиться наболевшим. </w:t>
      </w:r>
    </w:p>
    <w:p w14:paraId="48015D27" w14:textId="44908F7E" w:rsidR="006512F8" w:rsidRPr="006512F8" w:rsidRDefault="006512F8" w:rsidP="006512F8">
      <w:pPr>
        <w:pStyle w:val="a3"/>
        <w:ind w:left="-426" w:right="-143"/>
        <w:jc w:val="both"/>
        <w:rPr>
          <w:rFonts w:ascii="Times New Roman" w:hAnsi="Times New Roman" w:cs="Times New Roman"/>
          <w:b/>
          <w:bCs/>
          <w:color w:val="00B050"/>
          <w:sz w:val="26"/>
          <w:szCs w:val="26"/>
        </w:rPr>
      </w:pPr>
      <w:r w:rsidRPr="006512F8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Спрашивайте его, если он сам ничего не говорит. Делайте это тактично и тепло. </w:t>
      </w:r>
    </w:p>
    <w:p w14:paraId="775F8651" w14:textId="77777777" w:rsidR="006512F8" w:rsidRPr="006512F8" w:rsidRDefault="006512F8" w:rsidP="006512F8">
      <w:pPr>
        <w:ind w:left="-993" w:right="-143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26"/>
          <w:szCs w:val="26"/>
        </w:rPr>
      </w:pPr>
      <w:r w:rsidRPr="006512F8">
        <w:rPr>
          <w:rFonts w:ascii="Times New Roman" w:hAnsi="Times New Roman" w:cs="Times New Roman"/>
          <w:b/>
          <w:bCs/>
          <w:color w:val="1F4E79" w:themeColor="accent5" w:themeShade="80"/>
          <w:sz w:val="26"/>
          <w:szCs w:val="26"/>
        </w:rPr>
        <w:t>Качества, характеризующие уверенного в себе ребенка:</w:t>
      </w:r>
    </w:p>
    <w:p w14:paraId="26B0D9DF" w14:textId="77777777" w:rsidR="006512F8" w:rsidRPr="00985C6E" w:rsidRDefault="006512F8" w:rsidP="006512F8">
      <w:pPr>
        <w:pStyle w:val="a3"/>
        <w:numPr>
          <w:ilvl w:val="0"/>
          <w:numId w:val="3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Способность быть лидером;</w:t>
      </w:r>
    </w:p>
    <w:p w14:paraId="69A31102" w14:textId="77777777" w:rsidR="006512F8" w:rsidRPr="00985C6E" w:rsidRDefault="006512F8" w:rsidP="006512F8">
      <w:pPr>
        <w:pStyle w:val="a3"/>
        <w:numPr>
          <w:ilvl w:val="0"/>
          <w:numId w:val="3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Адекватное восприятие критики; </w:t>
      </w:r>
    </w:p>
    <w:p w14:paraId="2FD06121" w14:textId="77777777" w:rsidR="006512F8" w:rsidRPr="00985C6E" w:rsidRDefault="006512F8" w:rsidP="006512F8">
      <w:pPr>
        <w:pStyle w:val="a3"/>
        <w:numPr>
          <w:ilvl w:val="0"/>
          <w:numId w:val="3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Способность защитить себя и других; </w:t>
      </w:r>
    </w:p>
    <w:p w14:paraId="682AFBF0" w14:textId="77777777" w:rsidR="006512F8" w:rsidRPr="00985C6E" w:rsidRDefault="006512F8" w:rsidP="006512F8">
      <w:pPr>
        <w:pStyle w:val="a3"/>
        <w:numPr>
          <w:ilvl w:val="0"/>
          <w:numId w:val="3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Эмоциональная устойчивость; </w:t>
      </w:r>
    </w:p>
    <w:p w14:paraId="541014EE" w14:textId="77777777" w:rsidR="006512F8" w:rsidRPr="00985C6E" w:rsidRDefault="006512F8" w:rsidP="006512F8">
      <w:pPr>
        <w:pStyle w:val="a3"/>
        <w:numPr>
          <w:ilvl w:val="0"/>
          <w:numId w:val="3"/>
        </w:numPr>
        <w:ind w:left="-70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985C6E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Артистичность. </w:t>
      </w:r>
    </w:p>
    <w:p w14:paraId="6B24ED39" w14:textId="0C75A964" w:rsidR="00543D9E" w:rsidRDefault="00543D9E" w:rsidP="00543D9E">
      <w:pPr>
        <w:pStyle w:val="a3"/>
        <w:ind w:left="-349" w:right="-143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</w:p>
    <w:p w14:paraId="18F01F99" w14:textId="7A18C9B1" w:rsidR="009E6FCE" w:rsidRPr="00543D9E" w:rsidRDefault="009E6FCE" w:rsidP="009E6FCE">
      <w:pPr>
        <w:pStyle w:val="a3"/>
        <w:ind w:left="-349" w:right="-143"/>
        <w:jc w:val="right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 Педагог-психолог </w:t>
      </w:r>
      <w:proofErr w:type="spellStart"/>
      <w:r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Коковина</w:t>
      </w:r>
      <w:proofErr w:type="spellEnd"/>
      <w:r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 К.М.</w:t>
      </w:r>
    </w:p>
    <w:sectPr w:rsidR="009E6FCE" w:rsidRPr="0054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90911"/>
    <w:multiLevelType w:val="hybridMultilevel"/>
    <w:tmpl w:val="E078E988"/>
    <w:lvl w:ilvl="0" w:tplc="0419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D184E3F"/>
    <w:multiLevelType w:val="hybridMultilevel"/>
    <w:tmpl w:val="368C2980"/>
    <w:lvl w:ilvl="0" w:tplc="0419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204653BE"/>
    <w:multiLevelType w:val="hybridMultilevel"/>
    <w:tmpl w:val="BF9686BE"/>
    <w:lvl w:ilvl="0" w:tplc="6A2E08A6">
      <w:start w:val="1"/>
      <w:numFmt w:val="decimal"/>
      <w:lvlText w:val="%1."/>
      <w:lvlJc w:val="left"/>
      <w:pPr>
        <w:ind w:left="-633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 w15:restartNumberingAfterBreak="0">
    <w:nsid w:val="58561380"/>
    <w:multiLevelType w:val="hybridMultilevel"/>
    <w:tmpl w:val="2F845376"/>
    <w:lvl w:ilvl="0" w:tplc="32F695BA">
      <w:start w:val="1"/>
      <w:numFmt w:val="decimal"/>
      <w:lvlText w:val="%1."/>
      <w:lvlJc w:val="left"/>
      <w:pPr>
        <w:ind w:left="-349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63"/>
    <w:rsid w:val="00087863"/>
    <w:rsid w:val="00543D9E"/>
    <w:rsid w:val="00586556"/>
    <w:rsid w:val="006512F8"/>
    <w:rsid w:val="009E6FCE"/>
    <w:rsid w:val="00B1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E687"/>
  <w15:chartTrackingRefBased/>
  <w15:docId w15:val="{7282A67A-A442-42A1-833F-B8ECB5B5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65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55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ashe-soznanie.ru/detskaya-psihologiya/strax-temnoty-i-nochnye-kriki-malysh-boitsya-temnoty-pomoshh-mame-kak-izbavit-rebenka-ot-straxov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ashe-soznanie.ru/detskaya-psihologiya/agressiya-u-detey-kak-nauchit-rebenka-vyrazhat-svoy-gne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C8998-BAAC-46BC-A48C-DE47E33A6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2021-05-16T04:44:00Z</dcterms:created>
  <dcterms:modified xsi:type="dcterms:W3CDTF">2021-05-16T05:20:00Z</dcterms:modified>
</cp:coreProperties>
</file>