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5D9" w:rsidRPr="003715D9" w:rsidRDefault="003715D9" w:rsidP="003A3B4F">
      <w:pPr>
        <w:spacing w:before="150" w:after="0" w:line="240" w:lineRule="auto"/>
        <w:ind w:right="75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  <w:lang w:eastAsia="ru-RU"/>
        </w:rPr>
        <w:t>Повышение ответственности родителей за безопасное пребывание детей на водоемах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Уважаемые родители!</w:t>
      </w:r>
      <w:r w:rsidR="003A3B4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Напоминаем Вам о недопущении оставления несовершеннолетних без присмотра на воде и вблизи водоёмов!</w:t>
      </w:r>
    </w:p>
    <w:p w:rsidR="003715D9" w:rsidRPr="003715D9" w:rsidRDefault="003715D9" w:rsidP="003715D9">
      <w:pPr>
        <w:spacing w:before="150" w:after="0" w:line="240" w:lineRule="auto"/>
        <w:ind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Согласно статье 23.63. КоАП РБ купание в запрещённых местах рек, озёр, или иных водоёмов – влечёт наложение штрафа в размере от одной до трёх базовых величин.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Согласно статье 159 УК РБ «Оставление в опасности»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1. Неоказание лицу, находящемуся в опасном для жизни состоянии, необходимой и явно не терпящей отлагательства помощи, если она заведомо могла быть оказана виновным без опасности для его жизни или здоровья, либо жизни и здоровья других лиц, либо несообщение надлежащим учреждениям или лицам о необходимости оказания помощи наказываются общественными работами, или штрафом, или исправительными работами на срок до одного года.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 xml:space="preserve">2. </w:t>
      </w:r>
      <w:proofErr w:type="gramStart"/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Заведомое оставление без помощи лица, находящегося в опасном для жизни и здоровья состоянии и лишенного возможности принять меры к самосохранению по малолетству, старости, заболеванию или вследствие своей беспомощности, в случаях, если виновный имел возможность оказать потерпевшему помощь и был обязан о нем заботиться – наказывается арестом или ограничением свободы на срок до двух лет.</w:t>
      </w:r>
      <w:proofErr w:type="gramEnd"/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lastRenderedPageBreak/>
        <w:t>3. Заведомое оставление в опасности, совершенное лицом, которое само по неосторожности или с косвенным умыслом поставило потерпевшего в опасное положение для жизни или здоровье состояние, – наказывается арестом на срок до шести месяцев или лишением свободы до трех лет.</w:t>
      </w:r>
    </w:p>
    <w:p w:rsid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 xml:space="preserve">В соответствии со статьёй 75. Воспитание детей </w:t>
      </w:r>
      <w:proofErr w:type="spellStart"/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КоБС</w:t>
      </w:r>
      <w:proofErr w:type="spellEnd"/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 xml:space="preserve"> РБ родители осуществляют воспитание детей, попечительство над ними и их имуществом. Под воспитанием понимается забота о физическом, духовном, нравственном развитии детей, об их здоровье, образовании и подготовке к самостоятельной жизни в обществе.</w:t>
      </w:r>
    </w:p>
    <w:p w:rsidR="003A3B4F" w:rsidRPr="003715D9" w:rsidRDefault="003A3B4F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715D9" w:rsidRPr="003715D9" w:rsidRDefault="003715D9" w:rsidP="003A3B4F">
      <w:pPr>
        <w:spacing w:before="150" w:after="0" w:line="240" w:lineRule="auto"/>
        <w:ind w:right="75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  <w:t>Памятка о мерах безопасности на тонком льду и в период весеннего паводка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A3B4F">
        <w:rPr>
          <w:rFonts w:ascii="Times New Roman" w:eastAsia="Times New Roman" w:hAnsi="Times New Roman" w:cs="Times New Roman"/>
          <w:bCs/>
          <w:color w:val="000000"/>
          <w:sz w:val="39"/>
          <w:szCs w:val="39"/>
          <w:lang w:eastAsia="ru-RU"/>
        </w:rPr>
        <w:t>Уважаемые родители!</w:t>
      </w:r>
      <w:r w:rsidR="003A3B4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Обращаем ваше внимание на поведение детей в весенний период: в связи с продолжающимся интенсивным снеготаянием посещение в эти весенние дни водоемов опасно для жизни!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 xml:space="preserve">Необходимо усилить </w:t>
      </w:r>
      <w:proofErr w:type="gramStart"/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контроль за</w:t>
      </w:r>
      <w:proofErr w:type="gramEnd"/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 xml:space="preserve"> поведением детей, разъяснить им недопустимость игр вблизи водоемов и не оставлять без присмотра ребенка у водоема.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 xml:space="preserve">Весной, во время ледохода, на реках и водоемах появляется большое количество льдин, которые привлекают детей. Катание и проведение других развлечений на льдинах нередко заканчиваются купанием в ледяной воде, поскольку льдины часто переворачиваются, разламываются, сталкиваются </w:t>
      </w: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lastRenderedPageBreak/>
        <w:t>между собой, ударяются о предметы, находящиеся в воде.</w:t>
      </w:r>
    </w:p>
    <w:p w:rsidR="003715D9" w:rsidRPr="003715D9" w:rsidRDefault="003715D9" w:rsidP="003715D9">
      <w:pPr>
        <w:spacing w:before="150" w:after="0" w:line="240" w:lineRule="auto"/>
        <w:ind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noProof/>
          <w:color w:val="000000"/>
          <w:sz w:val="39"/>
          <w:szCs w:val="39"/>
          <w:lang w:eastAsia="ru-RU"/>
        </w:rPr>
        <w:drawing>
          <wp:inline distT="0" distB="0" distL="0" distR="0">
            <wp:extent cx="5601526" cy="3533775"/>
            <wp:effectExtent l="19050" t="0" r="0" b="0"/>
            <wp:docPr id="1" name="Рисунок 1" descr="https://ds2-lub.edu.yar.ru/bezopasnost/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2-lub.edu.yar.ru/bezopasnost/1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526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5D9" w:rsidRPr="003715D9" w:rsidRDefault="003715D9" w:rsidP="003715D9">
      <w:pPr>
        <w:spacing w:before="150" w:after="0" w:line="240" w:lineRule="auto"/>
        <w:ind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  <w:t>Весенний лёд беспечности не прощает!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 xml:space="preserve">Во время весеннего па водка происходит немало несчастных случаев с людьми на воде из-за невыполнения элементарных правил предосторожности. </w:t>
      </w:r>
      <w:r w:rsidR="003A3B4F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 xml:space="preserve"> </w:t>
      </w: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Одни этих правил не знают, другие же ими пренебрегают. Между тем во время весеннего паводка они должны выполняться каждым человеком. Общеизвестно, что под воздействием весеннего солнца лёд становится рыхлым и непрочным, хотя внешне он кажется крепким. Под такой лёд можно легко провалиться.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В период паводка очень опасны карьеры, мелкие водоёмы, сообщающиеся протоками. Вода в них поднимается, заполняет водоём, и там, где накануне ещё было мелко, на другой день глубина может резко увеличиться, что представляет большую опасность.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lastRenderedPageBreak/>
        <w:t>Во время весенних каникул у детей много свободного времени, которое они могут использовать для полезных дел. Но дети спешат на пруд, к реке, чтобы в последний раз покататься на коньках, спуститься с крутого берега на санках или просто поиграть на льду. С началом ледохода школьники собираются на берегу реки, пытаются пройти по льду и даже забраться на плавающую льдину. Всё это связано с большим риском и опасностью для жизни. Катание на льдинах, брёвнах, плотах нередко приводит к трагическим последствиям.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Дети не всегда осознают опасности, которые их поджидают, вот почему чаще всего несчастные случаи происходят с детьми.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Ответственность за жизнь и здоровье детей, особенно в период школьных каникул, когда у них особенно много свободного времени, лежит на Вас, уважаемые родители.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Приближается время весеннего паводка.  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</w:p>
    <w:p w:rsidR="003715D9" w:rsidRPr="003715D9" w:rsidRDefault="003715D9" w:rsidP="003715D9">
      <w:pPr>
        <w:spacing w:before="150" w:after="0" w:line="240" w:lineRule="auto"/>
        <w:ind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noProof/>
          <w:color w:val="000000"/>
          <w:sz w:val="39"/>
          <w:szCs w:val="39"/>
          <w:lang w:eastAsia="ru-RU"/>
        </w:rPr>
        <w:lastRenderedPageBreak/>
        <w:drawing>
          <wp:inline distT="0" distB="0" distL="0" distR="0">
            <wp:extent cx="5715000" cy="7000875"/>
            <wp:effectExtent l="0" t="0" r="0" b="9525"/>
            <wp:docPr id="2" name="Рисунок 2" descr="https://ds2-lub.edu.yar.ru/bezopasnost/katanie_na_ldinak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2-lub.edu.yar.ru/bezopasnost/katanie_na_ldinak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5D9" w:rsidRPr="003715D9" w:rsidRDefault="003715D9" w:rsidP="003715D9">
      <w:pPr>
        <w:spacing w:before="150" w:after="0" w:line="240" w:lineRule="auto"/>
        <w:ind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Помните:</w:t>
      </w:r>
    </w:p>
    <w:p w:rsidR="003715D9" w:rsidRPr="003715D9" w:rsidRDefault="003715D9" w:rsidP="003A3B4F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На весеннем льду легко провалиться;</w:t>
      </w:r>
    </w:p>
    <w:p w:rsidR="003715D9" w:rsidRPr="003715D9" w:rsidRDefault="003715D9" w:rsidP="003A3B4F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Быстрее всего процесс распада льда происходит у берегов;</w:t>
      </w:r>
    </w:p>
    <w:p w:rsidR="003715D9" w:rsidRPr="003715D9" w:rsidRDefault="003715D9" w:rsidP="003A3B4F">
      <w:pPr>
        <w:numPr>
          <w:ilvl w:val="0"/>
          <w:numId w:val="1"/>
        </w:numPr>
        <w:spacing w:after="0" w:line="240" w:lineRule="auto"/>
        <w:ind w:left="450"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Весенний лед, покрытый снегом, быстро превращается в рыхлую массу.</w:t>
      </w:r>
    </w:p>
    <w:p w:rsidR="003715D9" w:rsidRPr="003715D9" w:rsidRDefault="003715D9" w:rsidP="003A3B4F">
      <w:pPr>
        <w:spacing w:before="150" w:after="0" w:line="240" w:lineRule="auto"/>
        <w:ind w:right="75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  <w:lastRenderedPageBreak/>
        <w:t>Взрослые!</w:t>
      </w:r>
      <w:r w:rsidRPr="003715D9"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  <w:br/>
        <w:t>Не оставляйте детей без присмотра!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Оставаясь без присмотра родителей и старших, не зная мер безопасности, дети играют на обрывистом берегу, а иногда катаются на льдинах водоема. Такая беспечность порой кончается трагически.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 xml:space="preserve">Весной нужно усилить </w:t>
      </w:r>
      <w:proofErr w:type="gramStart"/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контроль за</w:t>
      </w:r>
      <w:proofErr w:type="gramEnd"/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 xml:space="preserve"> местами игр детей.</w:t>
      </w:r>
    </w:p>
    <w:p w:rsidR="003715D9" w:rsidRPr="003715D9" w:rsidRDefault="003715D9" w:rsidP="003A3B4F">
      <w:pPr>
        <w:spacing w:before="150" w:after="0" w:line="240" w:lineRule="auto"/>
        <w:ind w:right="75"/>
        <w:jc w:val="both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Родители и педагоги! 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</w:p>
    <w:p w:rsidR="003715D9" w:rsidRPr="003715D9" w:rsidRDefault="003715D9" w:rsidP="003A3B4F">
      <w:pPr>
        <w:spacing w:before="150" w:after="0" w:line="240" w:lineRule="auto"/>
        <w:ind w:right="75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  <w:t>В период весеннего паводка и ледохода ЗАПРЕЩАЕТСЯ:</w:t>
      </w:r>
    </w:p>
    <w:p w:rsidR="003715D9" w:rsidRPr="003715D9" w:rsidRDefault="003715D9" w:rsidP="003715D9">
      <w:pPr>
        <w:numPr>
          <w:ilvl w:val="0"/>
          <w:numId w:val="2"/>
        </w:numPr>
        <w:spacing w:after="0" w:line="240" w:lineRule="auto"/>
        <w:ind w:left="450"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 выходить на водоемы;</w:t>
      </w:r>
    </w:p>
    <w:p w:rsidR="003715D9" w:rsidRPr="003715D9" w:rsidRDefault="003715D9" w:rsidP="003715D9">
      <w:pPr>
        <w:numPr>
          <w:ilvl w:val="0"/>
          <w:numId w:val="2"/>
        </w:numPr>
        <w:spacing w:after="0" w:line="240" w:lineRule="auto"/>
        <w:ind w:left="450"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 переправляться через реку в период ледохода;</w:t>
      </w:r>
    </w:p>
    <w:p w:rsidR="003715D9" w:rsidRPr="003715D9" w:rsidRDefault="003715D9" w:rsidP="003715D9">
      <w:pPr>
        <w:numPr>
          <w:ilvl w:val="0"/>
          <w:numId w:val="2"/>
        </w:numPr>
        <w:spacing w:after="0" w:line="240" w:lineRule="auto"/>
        <w:ind w:left="450"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 подходить близко к реке в местах затора льда</w:t>
      </w:r>
      <w:proofErr w:type="gramStart"/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 xml:space="preserve"> ;</w:t>
      </w:r>
      <w:proofErr w:type="gramEnd"/>
    </w:p>
    <w:p w:rsidR="003715D9" w:rsidRPr="003715D9" w:rsidRDefault="003715D9" w:rsidP="003715D9">
      <w:pPr>
        <w:numPr>
          <w:ilvl w:val="0"/>
          <w:numId w:val="2"/>
        </w:numPr>
        <w:spacing w:after="0" w:line="240" w:lineRule="auto"/>
        <w:ind w:left="450"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 стоять на обрывистом берегу, подвергающемуся разливу и обвалу;</w:t>
      </w:r>
    </w:p>
    <w:p w:rsidR="003715D9" w:rsidRPr="003715D9" w:rsidRDefault="003715D9" w:rsidP="003715D9">
      <w:pPr>
        <w:numPr>
          <w:ilvl w:val="0"/>
          <w:numId w:val="2"/>
        </w:numPr>
        <w:spacing w:after="0" w:line="240" w:lineRule="auto"/>
        <w:ind w:left="450"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 собираться на мостиках, плотинах и запрудах;</w:t>
      </w:r>
    </w:p>
    <w:p w:rsidR="003715D9" w:rsidRPr="003715D9" w:rsidRDefault="003715D9" w:rsidP="003715D9">
      <w:pPr>
        <w:numPr>
          <w:ilvl w:val="0"/>
          <w:numId w:val="2"/>
        </w:numPr>
        <w:spacing w:after="0" w:line="240" w:lineRule="auto"/>
        <w:ind w:left="450"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 приближаться к ледяным заторам, отталкивать льдины от берегов;</w:t>
      </w:r>
    </w:p>
    <w:p w:rsidR="003715D9" w:rsidRPr="003715D9" w:rsidRDefault="003715D9" w:rsidP="003715D9">
      <w:pPr>
        <w:numPr>
          <w:ilvl w:val="0"/>
          <w:numId w:val="2"/>
        </w:numPr>
        <w:spacing w:after="0" w:line="240" w:lineRule="auto"/>
        <w:ind w:left="450"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 измерять глубину реки или любого водоема;</w:t>
      </w:r>
    </w:p>
    <w:p w:rsidR="003715D9" w:rsidRPr="003715D9" w:rsidRDefault="003715D9" w:rsidP="003715D9">
      <w:pPr>
        <w:numPr>
          <w:ilvl w:val="0"/>
          <w:numId w:val="2"/>
        </w:numPr>
        <w:spacing w:after="0" w:line="240" w:lineRule="auto"/>
        <w:ind w:left="450"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color w:val="000000"/>
          <w:sz w:val="39"/>
          <w:szCs w:val="39"/>
          <w:lang w:eastAsia="ru-RU"/>
        </w:rPr>
        <w:t> ходить по льдинам и кататься на них.</w:t>
      </w:r>
    </w:p>
    <w:p w:rsidR="003715D9" w:rsidRPr="003715D9" w:rsidRDefault="003715D9" w:rsidP="003A3B4F">
      <w:pPr>
        <w:spacing w:before="150" w:after="0" w:line="240" w:lineRule="auto"/>
        <w:ind w:right="75"/>
        <w:jc w:val="center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imes New Roman" w:eastAsia="Times New Roman" w:hAnsi="Times New Roman" w:cs="Times New Roman"/>
          <w:b/>
          <w:bCs/>
          <w:color w:val="000000"/>
          <w:sz w:val="39"/>
          <w:szCs w:val="39"/>
          <w:lang w:eastAsia="ru-RU"/>
        </w:rPr>
        <w:lastRenderedPageBreak/>
        <w:t>Будьте внимательны и тогда ваши дети будут здоровы.</w:t>
      </w:r>
    </w:p>
    <w:p w:rsidR="003715D9" w:rsidRDefault="003715D9" w:rsidP="003715D9">
      <w:pPr>
        <w:spacing w:before="150" w:after="0" w:line="240" w:lineRule="auto"/>
        <w:ind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3715D9">
        <w:rPr>
          <w:rFonts w:ascii="Tahoma" w:eastAsia="Times New Roman" w:hAnsi="Tahoma" w:cs="Tahoma"/>
          <w:b/>
          <w:bCs/>
          <w:noProof/>
          <w:color w:val="000000"/>
          <w:sz w:val="39"/>
          <w:szCs w:val="39"/>
          <w:lang w:eastAsia="ru-RU"/>
        </w:rPr>
        <w:drawing>
          <wp:inline distT="0" distB="0" distL="0" distR="0">
            <wp:extent cx="5759639" cy="3876237"/>
            <wp:effectExtent l="19050" t="0" r="0" b="0"/>
            <wp:docPr id="3" name="Рисунок 3" descr="https://ds2-lub.edu.yar.ru/bezopasnost/35a8a6c653aa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2-lub.edu.yar.ru/bezopasnost/35a8a6c653aa1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639" cy="3876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3B4F" w:rsidRPr="003715D9" w:rsidRDefault="003A3B4F" w:rsidP="003715D9">
      <w:pPr>
        <w:spacing w:before="150" w:after="0" w:line="240" w:lineRule="auto"/>
        <w:ind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715D9" w:rsidRPr="003715D9" w:rsidRDefault="003715D9" w:rsidP="003715D9">
      <w:pPr>
        <w:spacing w:before="150" w:after="0" w:line="240" w:lineRule="auto"/>
        <w:ind w:right="75"/>
        <w:textAlignment w:val="top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3715D9">
        <w:rPr>
          <w:rFonts w:ascii="Tahoma" w:eastAsia="Times New Roman" w:hAnsi="Tahoma" w:cs="Tahoma"/>
          <w:b/>
          <w:bCs/>
          <w:noProof/>
          <w:color w:val="000000"/>
          <w:sz w:val="39"/>
          <w:szCs w:val="39"/>
          <w:lang w:eastAsia="ru-RU"/>
        </w:rPr>
        <w:drawing>
          <wp:inline distT="0" distB="0" distL="0" distR="0">
            <wp:extent cx="5762625" cy="4120277"/>
            <wp:effectExtent l="19050" t="0" r="9525" b="0"/>
            <wp:docPr id="4" name="Рисунок 4" descr="https://dunil-bol.edu.yar.ru/vodnie_ob_ekti_1_w1000_h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unil-bol.edu.yar.ru/vodnie_ob_ekti_1_w1000_h7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2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0D5" w:rsidRDefault="003A3B4F"/>
    <w:sectPr w:rsidR="008A50D5" w:rsidSect="00876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03BC9"/>
    <w:multiLevelType w:val="multilevel"/>
    <w:tmpl w:val="9F2A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470E18"/>
    <w:multiLevelType w:val="multilevel"/>
    <w:tmpl w:val="A822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15D9"/>
    <w:rsid w:val="003715D9"/>
    <w:rsid w:val="003A3B4F"/>
    <w:rsid w:val="006F6EB6"/>
    <w:rsid w:val="00876A61"/>
    <w:rsid w:val="00D125BB"/>
    <w:rsid w:val="00ED7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5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8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7243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85939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ds548</dc:creator>
  <cp:lastModifiedBy>Пользователь Windows</cp:lastModifiedBy>
  <cp:revision>2</cp:revision>
  <dcterms:created xsi:type="dcterms:W3CDTF">2020-03-10T09:48:00Z</dcterms:created>
  <dcterms:modified xsi:type="dcterms:W3CDTF">2020-03-11T09:07:00Z</dcterms:modified>
</cp:coreProperties>
</file>