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D8" w:rsidRDefault="002872D8" w:rsidP="002872D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7"/>
        </w:rPr>
      </w:pPr>
      <w:r w:rsidRPr="002872D8">
        <w:rPr>
          <w:rFonts w:ascii="Times New Roman" w:hAnsi="Times New Roman" w:cs="Times New Roman"/>
          <w:b/>
          <w:i/>
          <w:sz w:val="28"/>
          <w:szCs w:val="27"/>
        </w:rPr>
        <w:t>Рекомендации по взаимодействие с детьми с нарушением поведения для родителей</w:t>
      </w:r>
    </w:p>
    <w:p w:rsidR="004B6A40" w:rsidRPr="002872D8" w:rsidRDefault="004B6A40" w:rsidP="002872D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7"/>
        </w:rPr>
      </w:pP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Помните! Ваше спокойствие – лучший пример для ребенка.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Согласованность действий родителей (если мама запрещает, то отец соответственно).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Если ребенку что-то нельзя, то это нельзя всегда, при любых обстоятельствах, независимо от настроения родителей.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Обещали наказать – накажите, обещали поощрить – поощряйте. Держите своё слово. И ребенок будет поступать точно также.</w:t>
      </w:r>
      <w:bookmarkStart w:id="0" w:name="_GoBack"/>
      <w:bookmarkEnd w:id="0"/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Уделяйте время своего ребенку, ведь 90% случаев непослушания у детей связаны с нехваткой родительской любви и внимания.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Обратите внимание, в какие игры играет ребенок, какие мультфильмы смотрит. Каким героям он подражает, с кого берет пример.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 xml:space="preserve">Прикоснуться, обнять, поцеловать, взять за руку – лучший способ справиться с начинающейся истерикой. </w:t>
      </w:r>
    </w:p>
    <w:p w:rsidR="002872D8" w:rsidRPr="002872D8" w:rsidRDefault="002872D8" w:rsidP="002872D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7"/>
        </w:rPr>
      </w:pPr>
      <w:r w:rsidRPr="002872D8">
        <w:rPr>
          <w:rFonts w:ascii="Times New Roman" w:hAnsi="Times New Roman" w:cs="Times New Roman"/>
          <w:sz w:val="28"/>
          <w:szCs w:val="27"/>
        </w:rPr>
        <w:t>Не навешивайте ярлыков на сына или дочь. Если ребенку постоянно говорить, что он плохой, злой и непослушный, рано или поздно он действительно станет таким и будет вести себя соответствующе.</w:t>
      </w:r>
    </w:p>
    <w:p w:rsidR="002872D8" w:rsidRPr="002872D8" w:rsidRDefault="002872D8" w:rsidP="002872D8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7"/>
        </w:rPr>
      </w:pPr>
    </w:p>
    <w:p w:rsidR="007374DD" w:rsidRDefault="007374DD"/>
    <w:sectPr w:rsidR="007374DD" w:rsidSect="0012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86DA2"/>
    <w:multiLevelType w:val="hybridMultilevel"/>
    <w:tmpl w:val="C1E635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243"/>
    <w:rsid w:val="00122A6E"/>
    <w:rsid w:val="002872D8"/>
    <w:rsid w:val="004B6A40"/>
    <w:rsid w:val="006B1243"/>
    <w:rsid w:val="0073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2D8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2020-11-02T13:58:00Z</dcterms:created>
  <dcterms:modified xsi:type="dcterms:W3CDTF">2020-11-02T16:53:00Z</dcterms:modified>
</cp:coreProperties>
</file>